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4"/>
        <w:gridCol w:w="5454"/>
      </w:tblGrid>
      <w:tr w:rsidR="007652F3" w:rsidRPr="00A03260" w:rsidTr="008404E2">
        <w:trPr>
          <w:trHeight w:val="570"/>
        </w:trPr>
        <w:tc>
          <w:tcPr>
            <w:tcW w:w="7974" w:type="dxa"/>
            <w:shd w:val="clear" w:color="auto" w:fill="auto"/>
            <w:vAlign w:val="center"/>
            <w:hideMark/>
          </w:tcPr>
          <w:p w:rsidR="007652F3" w:rsidRDefault="007652F3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Me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heret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doli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ketu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readimi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im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vitin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kaluar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ndaj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shkrimit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mikut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tim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Fadil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Kajtazi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.</w:t>
            </w:r>
          </w:p>
          <w:p w:rsidR="007652F3" w:rsidRDefault="007652F3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7652F3" w:rsidRDefault="007652F3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Reagim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ndaj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shkrimit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meposhtem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mikut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tim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Fadil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Kajtazi</w:t>
            </w:r>
            <w:proofErr w:type="spellEnd"/>
          </w:p>
          <w:p w:rsidR="007652F3" w:rsidRDefault="007652F3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7652F3" w:rsidRDefault="007652F3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Po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marre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kete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shkas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paraqes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mendimet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mia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karshi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mendimeve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shprehuar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Fadil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Kajtazi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mendime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cilat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afersishte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njejte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kane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edhe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shume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tjere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Kjo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ketu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Fadilin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bashkebisedim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gjithsesi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me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mendime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ndryshe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sigurisht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.</w:t>
            </w:r>
          </w:p>
          <w:p w:rsidR="007652F3" w:rsidRDefault="007652F3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7652F3" w:rsidRDefault="007652F3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- "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ardhja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ambasadorit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amerikan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shtepine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tuaj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do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thote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LDK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t'i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bashkangjitet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tradhetise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ndarjen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" - Kush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tjeter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deri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tani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Kosove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prijesit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partive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terja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politike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iu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bashkangjitur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nismes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Hashim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Thaqit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Kadria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jo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Ramushi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jo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Fatmiri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jo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Shpendi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jo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Edhe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Isa,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Albini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Mimoza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jo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Cileve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tradhtare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duhet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t'u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bashkangjitet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Isa se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une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po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shoh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asnje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bash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asnje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?</w:t>
            </w:r>
          </w:p>
          <w:p w:rsidR="007652F3" w:rsidRDefault="007652F3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7652F3" w:rsidRDefault="007652F3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- "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Hashim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Thaqi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kompania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tij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kane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refuzuar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nenshkrimin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marrveshjes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Rambuje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..............................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shtyen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operacionin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bombardimin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Serbise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NATO" -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Pikerisht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rolin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luejt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Hashimi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Rambuje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duke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luajtur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Isa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tani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ju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po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perkrahni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hyjne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qeverite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perendimore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procese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jane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pergaditur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kushtet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paraprakisht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kerkon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kaq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ngulm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Administrata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Amerikane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bisede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arritje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marreveshjes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pa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vleresuar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kushtet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mundesise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nevojen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arritje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marreveshjes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njejte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bombardimet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. Bile ne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letren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Trump-it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ceket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: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mos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humbeni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kete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shanse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Humbja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kesaj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shanse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pasoja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keqija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Kosoven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pergjegjesite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humbje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kesaj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shanse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perfshi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ju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mbajne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pergjegjesi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para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popullit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.</w:t>
            </w:r>
          </w:p>
          <w:p w:rsidR="007652F3" w:rsidRDefault="007652F3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7652F3" w:rsidRDefault="007652F3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- "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Mos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bini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nen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ndikimin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veglave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kondom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Hshim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Thaqit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brenda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LDK" -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vegla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kondom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Hashimit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mbrenda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LDK-se.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Mbrenda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LDK-se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vepron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rrjeti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spiuneve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SHMS-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ve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siq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veprojne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edhe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gjitha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partite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tjera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politike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kete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kemi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biseduar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bashk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shumehere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Dyshimet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mia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jane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Hashimi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Isa,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jo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jane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kontrolluar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rrjeti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SHMS-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ve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por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jane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vet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pjese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rrjetit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detyra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caktuara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se per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kete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ftoj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AKI-ne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futi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nen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hetim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dy. Te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dy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po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bien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telit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njejte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telit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interes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Hashimi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lastRenderedPageBreak/>
              <w:t>nismen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prekjen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kufirit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Isa me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sabotimin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bisedimeve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permes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refuzimit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pjesemarrjes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bisedime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kur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kete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kerkojne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kaq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ngulm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aleatet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tane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u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sqaruan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siper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. Bile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kur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gjate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veres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aleatet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tane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kerkonin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bisedime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marreveshje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Isa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kerkonte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zgjedhje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parakohshme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nje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shkrim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kam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pas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vleresuar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thike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pas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shpine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Isa.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Qendra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rrjetit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keta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kur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duhet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ben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bashk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kur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duhet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ve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njerin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perballe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tjetrit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.</w:t>
            </w:r>
          </w:p>
          <w:p w:rsidR="007652F3" w:rsidRDefault="00A45779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1D2129"/>
                <w:lang w:val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5037455</wp:posOffset>
                  </wp:positionH>
                  <wp:positionV relativeFrom="paragraph">
                    <wp:posOffset>-967105</wp:posOffset>
                  </wp:positionV>
                  <wp:extent cx="3078480" cy="3444875"/>
                  <wp:effectExtent l="19050" t="0" r="7620" b="0"/>
                  <wp:wrapNone/>
                  <wp:docPr id="2" name="Picture 2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480" cy="344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652F3" w:rsidRDefault="007652F3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- "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Kosova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me se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paku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nevoje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marreveshje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Serbine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ajo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nevoje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zhvillim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ekonomik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per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arsimm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shendetsi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cilesore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per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funksionim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rendit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ligjit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" -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Fadil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ose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po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njeh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duhet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interesat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ose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po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zgjedh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paraqite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kesisoj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interes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kemi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marreveshje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perfundimtare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Serbine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hequr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pengesat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Serbia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duke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bere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permbylljen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ndertimit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shtetit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Kur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kesaj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shtohet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edhe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eshte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kerkese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aleateve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tane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kane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sjellur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deri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kete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shkalle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ndertimit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shtetit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kjo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gjithsesi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behet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interes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jetik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Zhvillimii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ekonomik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etj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. </w:t>
            </w:r>
            <w:proofErr w:type="spellStart"/>
            <w:proofErr w:type="gram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nuk</w:t>
            </w:r>
            <w:proofErr w:type="spellEnd"/>
            <w:proofErr w:type="gram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jane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duke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ndodhur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pikerisht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kemi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permbyllur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shtetendertimin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.</w:t>
            </w:r>
          </w:p>
          <w:p w:rsidR="007652F3" w:rsidRDefault="007652F3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7652F3" w:rsidRDefault="007652F3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- Ata me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mendesine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tyre primitive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kane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degraduar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shtetin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duke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instaluar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strukturat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tij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krimin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korrupsionin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shpetim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hapin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tema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"per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vendime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medha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" -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Edhe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vete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Isa Mustafa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pjesetaret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tjere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strukturave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tanishme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LDK-se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jane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bashkekontribues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instalimit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strukturave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krimit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korrupsionit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ndertimit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drzhaves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Kosoves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Une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po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shoh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pikerisht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Isen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strukturat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tanishme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LDK-se se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jane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duke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krijuar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teme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madhe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sabotimin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bisedimeve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per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siguruar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paprekshmeri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thyerjes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ketyre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strukturave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.</w:t>
            </w:r>
          </w:p>
          <w:p w:rsidR="007652F3" w:rsidRDefault="007652F3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7652F3" w:rsidRDefault="007652F3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- "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Zotri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Isa Mustafa," -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Fadil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, me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kete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thirrje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Ises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bash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po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doket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po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lexoj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thirrjen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Adem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Demaqit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Konferencen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Rambujes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.</w:t>
            </w:r>
          </w:p>
          <w:p w:rsidR="007652F3" w:rsidRDefault="007652F3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7652F3" w:rsidRPr="00A03260" w:rsidRDefault="007652F3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Te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gjithe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lexuesve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kane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patur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durimin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leximit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deri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ne fund u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uroj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vititn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ri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2019,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Gezuar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!</w:t>
            </w:r>
          </w:p>
        </w:tc>
        <w:tc>
          <w:tcPr>
            <w:tcW w:w="5454" w:type="dxa"/>
            <w:shd w:val="clear" w:color="auto" w:fill="auto"/>
            <w:noWrap/>
            <w:vAlign w:val="bottom"/>
            <w:hideMark/>
          </w:tcPr>
          <w:p w:rsidR="007652F3" w:rsidRPr="00A03260" w:rsidRDefault="007652F3" w:rsidP="00E81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3260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-670560</wp:posOffset>
                  </wp:positionV>
                  <wp:extent cx="3206750" cy="3013710"/>
                  <wp:effectExtent l="19050" t="0" r="0" b="0"/>
                  <wp:wrapNone/>
                  <wp:docPr id="1" name="Picture 2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652F3" w:rsidRPr="00A03260" w:rsidRDefault="00CB0F83" w:rsidP="00E81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2207895</wp:posOffset>
                  </wp:positionV>
                  <wp:extent cx="3206750" cy="2500630"/>
                  <wp:effectExtent l="19050" t="0" r="0" b="0"/>
                  <wp:wrapNone/>
                  <wp:docPr id="3" name="Picture 2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0" cy="2500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C0111"/>
    <w:rsid w:val="001A4BD8"/>
    <w:rsid w:val="002A71B6"/>
    <w:rsid w:val="005434C2"/>
    <w:rsid w:val="0059134A"/>
    <w:rsid w:val="00720433"/>
    <w:rsid w:val="007652F3"/>
    <w:rsid w:val="008404E2"/>
    <w:rsid w:val="00A45779"/>
    <w:rsid w:val="00B62FF7"/>
    <w:rsid w:val="00CB0F83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2023-08-29T07:17:00Z</dcterms:created>
  <dcterms:modified xsi:type="dcterms:W3CDTF">2023-08-29T07:21:00Z</dcterms:modified>
</cp:coreProperties>
</file>