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766351" w:rsidRPr="0076683C" w:rsidTr="00D94AB9">
        <w:trPr>
          <w:trHeight w:val="416"/>
        </w:trPr>
        <w:tc>
          <w:tcPr>
            <w:tcW w:w="2088" w:type="dxa"/>
            <w:vAlign w:val="center"/>
          </w:tcPr>
          <w:p w:rsidR="00766351" w:rsidRPr="0076683C" w:rsidRDefault="00766351" w:rsidP="00D94A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6683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766351" w:rsidRPr="000B197F" w:rsidRDefault="00766351" w:rsidP="00D94AB9">
            <w:pPr>
              <w:spacing w:after="0" w:line="240" w:lineRule="auto"/>
            </w:pPr>
            <w:r w:rsidRPr="000B197F">
              <w:rPr>
                <w:rFonts w:ascii="Arial" w:hAnsi="Arial" w:cs="Arial"/>
                <w:b/>
              </w:rPr>
              <w:t>LËVIZJA P</w:t>
            </w:r>
            <w:r>
              <w:rPr>
                <w:rFonts w:ascii="Arial" w:hAnsi="Arial" w:cs="Arial"/>
                <w:b/>
              </w:rPr>
              <w:t>ËRPARA E VETINGUT PAS TAKIM</w:t>
            </w:r>
            <w:r>
              <w:rPr>
                <w:rFonts w:ascii="Arial" w:hAnsi="Arial" w:cs="Arial"/>
                <w:b/>
              </w:rPr>
              <w:t>IT TË AMBASADORËVE TË VENDEVE TË</w:t>
            </w:r>
            <w:r>
              <w:rPr>
                <w:rFonts w:ascii="Arial" w:hAnsi="Arial" w:cs="Arial"/>
                <w:b/>
              </w:rPr>
              <w:t xml:space="preserve"> QIUNT-IT</w:t>
            </w:r>
          </w:p>
        </w:tc>
      </w:tr>
      <w:tr w:rsidR="00766351" w:rsidRPr="0076683C" w:rsidTr="00D94AB9">
        <w:tc>
          <w:tcPr>
            <w:tcW w:w="2088" w:type="dxa"/>
          </w:tcPr>
          <w:p w:rsidR="00766351" w:rsidRPr="0076683C" w:rsidRDefault="00766351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766351" w:rsidRPr="0076683C" w:rsidRDefault="00766351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30 MAJ 2022</w:t>
            </w:r>
          </w:p>
        </w:tc>
      </w:tr>
      <w:tr w:rsidR="00766351" w:rsidRPr="0076683C" w:rsidTr="00D94AB9">
        <w:tc>
          <w:tcPr>
            <w:tcW w:w="2088" w:type="dxa"/>
          </w:tcPr>
          <w:p w:rsidR="00766351" w:rsidRPr="0076683C" w:rsidRDefault="00766351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766351" w:rsidRPr="0076683C" w:rsidRDefault="00766351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766351" w:rsidRPr="0076683C" w:rsidTr="00D94AB9">
        <w:trPr>
          <w:trHeight w:val="1458"/>
        </w:trPr>
        <w:tc>
          <w:tcPr>
            <w:tcW w:w="9576" w:type="dxa"/>
            <w:gridSpan w:val="2"/>
          </w:tcPr>
          <w:p w:rsidR="00766351" w:rsidRDefault="00766351" w:rsidP="00D94A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lang/>
              </w:rPr>
            </w:pPr>
            <w:r>
              <w:rPr>
                <w:rFonts w:cs="Calibri"/>
                <w:lang/>
              </w:rPr>
              <w:t xml:space="preserve">Ne </w:t>
            </w:r>
            <w:proofErr w:type="spellStart"/>
            <w:r>
              <w:rPr>
                <w:rFonts w:cs="Calibri"/>
                <w:lang/>
              </w:rPr>
              <w:t>lidhje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pyetjen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tuaj</w:t>
            </w:r>
            <w:proofErr w:type="spellEnd"/>
            <w:r>
              <w:rPr>
                <w:rFonts w:cs="Calibri"/>
                <w:lang/>
              </w:rPr>
              <w:t xml:space="preserve"> se a do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levize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perpara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procesi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vetingut</w:t>
            </w:r>
            <w:proofErr w:type="spellEnd"/>
            <w:r>
              <w:rPr>
                <w:rFonts w:cs="Calibri"/>
                <w:lang/>
              </w:rPr>
              <w:t xml:space="preserve"> pas </w:t>
            </w:r>
            <w:proofErr w:type="spellStart"/>
            <w:r>
              <w:rPr>
                <w:rFonts w:cs="Calibri"/>
                <w:lang/>
              </w:rPr>
              <w:t>takimit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ambasadoreve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vendeve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Quint</w:t>
            </w:r>
            <w:proofErr w:type="spellEnd"/>
            <w:r>
              <w:rPr>
                <w:rFonts w:cs="Calibri"/>
                <w:lang/>
              </w:rPr>
              <w:t xml:space="preserve">-it me </w:t>
            </w:r>
            <w:proofErr w:type="spellStart"/>
            <w:r>
              <w:rPr>
                <w:rFonts w:cs="Calibri"/>
                <w:lang/>
              </w:rPr>
              <w:t>kreret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institucioneve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vijon</w:t>
            </w:r>
            <w:proofErr w:type="spellEnd"/>
            <w:r>
              <w:rPr>
                <w:rFonts w:cs="Calibri"/>
                <w:lang/>
              </w:rPr>
              <w:t>:</w:t>
            </w:r>
          </w:p>
          <w:p w:rsidR="00766351" w:rsidRDefault="00766351" w:rsidP="00D94A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lang/>
              </w:rPr>
            </w:pPr>
            <w:proofErr w:type="spellStart"/>
            <w:r>
              <w:rPr>
                <w:rFonts w:cs="Calibri"/>
                <w:lang/>
              </w:rPr>
              <w:t>Procesi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vetingut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jetik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funksionimin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shtet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pavarur</w:t>
            </w:r>
            <w:proofErr w:type="spellEnd"/>
            <w:r>
              <w:rPr>
                <w:rFonts w:cs="Calibri"/>
                <w:lang/>
              </w:rPr>
              <w:t xml:space="preserve">, per </w:t>
            </w:r>
            <w:proofErr w:type="spellStart"/>
            <w:r>
              <w:rPr>
                <w:rFonts w:cs="Calibri"/>
                <w:lang/>
              </w:rPr>
              <w:t>faktin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nuk</w:t>
            </w:r>
            <w:proofErr w:type="spellEnd"/>
            <w:r>
              <w:rPr>
                <w:rFonts w:cs="Calibri"/>
                <w:lang/>
              </w:rPr>
              <w:t xml:space="preserve"> ka </w:t>
            </w:r>
            <w:proofErr w:type="spellStart"/>
            <w:r>
              <w:rPr>
                <w:rFonts w:cs="Calibri"/>
                <w:lang/>
              </w:rPr>
              <w:t>funksionim</w:t>
            </w:r>
            <w:proofErr w:type="spellEnd"/>
            <w:r>
              <w:rPr>
                <w:rFonts w:cs="Calibri"/>
                <w:lang/>
              </w:rPr>
              <w:t xml:space="preserve"> pa </w:t>
            </w:r>
            <w:proofErr w:type="spellStart"/>
            <w:r>
              <w:rPr>
                <w:rFonts w:cs="Calibri"/>
                <w:lang/>
              </w:rPr>
              <w:t>sisteme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efikase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institucioneve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pergjegjese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zbatim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ligjit</w:t>
            </w:r>
            <w:proofErr w:type="spellEnd"/>
            <w:r>
              <w:rPr>
                <w:rFonts w:cs="Calibri"/>
                <w:lang/>
              </w:rPr>
              <w:t xml:space="preserve">. Per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pamundesuar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funksionimin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shtet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pavarur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strukturat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mshefta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serbo</w:t>
            </w:r>
            <w:proofErr w:type="spellEnd"/>
            <w:r>
              <w:rPr>
                <w:rFonts w:cs="Calibri"/>
                <w:lang/>
              </w:rPr>
              <w:t xml:space="preserve">-ruse </w:t>
            </w:r>
            <w:proofErr w:type="spellStart"/>
            <w:r>
              <w:rPr>
                <w:rFonts w:cs="Calibri"/>
                <w:lang/>
              </w:rPr>
              <w:t>kane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instaluar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tani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konsoliduar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moszbatueshmeria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ligjit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Kjo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arritur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permes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sigurimit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paprekshmerise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kryeresve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krimeve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Procesi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vetingut</w:t>
            </w:r>
            <w:proofErr w:type="spellEnd"/>
            <w:r>
              <w:rPr>
                <w:rFonts w:cs="Calibri"/>
                <w:lang/>
              </w:rPr>
              <w:t xml:space="preserve"> do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filloj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shembjen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kesaj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paprekshmerie</w:t>
            </w:r>
            <w:proofErr w:type="spellEnd"/>
            <w:r>
              <w:rPr>
                <w:rFonts w:cs="Calibri"/>
                <w:lang/>
              </w:rPr>
              <w:t>.</w:t>
            </w:r>
          </w:p>
          <w:p w:rsidR="00766351" w:rsidRPr="0076683C" w:rsidRDefault="00766351" w:rsidP="00D94AB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cs="Calibri"/>
                <w:lang/>
              </w:rPr>
              <w:t>Gjendja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mjere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interesave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qytetareve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shtet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pavarur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shihet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fakti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prijesit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politik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partive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bartese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institucioenve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Albini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pozite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njejte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Memli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Lumiri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opozite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nuk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kane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marre</w:t>
            </w:r>
            <w:proofErr w:type="spellEnd"/>
            <w:r>
              <w:rPr>
                <w:rFonts w:cs="Calibri"/>
                <w:lang/>
              </w:rPr>
              <w:t xml:space="preserve"> as </w:t>
            </w:r>
            <w:proofErr w:type="spellStart"/>
            <w:r>
              <w:rPr>
                <w:rFonts w:cs="Calibri"/>
                <w:lang/>
              </w:rPr>
              <w:t>edhe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veprim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vetem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cenojne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prekshmerine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paprekshmeve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Kjo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deshmohet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nevojen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vendet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Quint</w:t>
            </w:r>
            <w:proofErr w:type="spellEnd"/>
            <w:r>
              <w:rPr>
                <w:rFonts w:cs="Calibri"/>
                <w:lang/>
              </w:rPr>
              <w:t xml:space="preserve">-it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nderhyjne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zbatimin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procesit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vetingut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Kjo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nderhyrje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deshmi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qarte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alternativat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politike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tani</w:t>
            </w:r>
            <w:proofErr w:type="spellEnd"/>
            <w:r>
              <w:rPr>
                <w:rFonts w:cs="Calibri"/>
                <w:lang/>
              </w:rPr>
              <w:t xml:space="preserve"> u </w:t>
            </w:r>
            <w:proofErr w:type="spellStart"/>
            <w:r>
              <w:rPr>
                <w:rFonts w:cs="Calibri"/>
                <w:lang/>
              </w:rPr>
              <w:t>jane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ofruar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qytetareve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ato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pozite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njejte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ato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opozite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nuk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mbrojne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interesat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qytetareve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veprojne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siguruar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paprekshmerine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kryersve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krimeve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gjithesesi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duhet</w:t>
            </w:r>
            <w:proofErr w:type="spellEnd"/>
            <w:r>
              <w:rPr>
                <w:rFonts w:cs="Calibri"/>
                <w:lang/>
              </w:rPr>
              <w:t xml:space="preserve"> alternative </w:t>
            </w:r>
            <w:proofErr w:type="spellStart"/>
            <w:r>
              <w:rPr>
                <w:rFonts w:cs="Calibri"/>
                <w:lang/>
              </w:rPr>
              <w:t>politike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vepron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miren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qytetareve</w:t>
            </w:r>
            <w:proofErr w:type="spellEnd"/>
            <w:r>
              <w:rPr>
                <w:rFonts w:cs="Calibri"/>
                <w:lang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3A4"/>
    <w:rsid w:val="00016DE4"/>
    <w:rsid w:val="000C0111"/>
    <w:rsid w:val="000C75A1"/>
    <w:rsid w:val="00164CCF"/>
    <w:rsid w:val="001674F4"/>
    <w:rsid w:val="001A21EB"/>
    <w:rsid w:val="001A4BD8"/>
    <w:rsid w:val="001A7076"/>
    <w:rsid w:val="001C3A59"/>
    <w:rsid w:val="001F34C5"/>
    <w:rsid w:val="0023030A"/>
    <w:rsid w:val="00286180"/>
    <w:rsid w:val="002A71B6"/>
    <w:rsid w:val="00390A81"/>
    <w:rsid w:val="003C5664"/>
    <w:rsid w:val="00444C22"/>
    <w:rsid w:val="004526B7"/>
    <w:rsid w:val="00456129"/>
    <w:rsid w:val="00475ADD"/>
    <w:rsid w:val="005434C2"/>
    <w:rsid w:val="005C737F"/>
    <w:rsid w:val="005E5D48"/>
    <w:rsid w:val="00615AAC"/>
    <w:rsid w:val="00624FDF"/>
    <w:rsid w:val="00641FD7"/>
    <w:rsid w:val="00766351"/>
    <w:rsid w:val="007753A4"/>
    <w:rsid w:val="00797B87"/>
    <w:rsid w:val="0093272A"/>
    <w:rsid w:val="009D46BE"/>
    <w:rsid w:val="00A87135"/>
    <w:rsid w:val="00B62FF7"/>
    <w:rsid w:val="00C159AB"/>
    <w:rsid w:val="00D51D70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3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63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2023-11-30T12:00:00Z</dcterms:created>
  <dcterms:modified xsi:type="dcterms:W3CDTF">2023-11-30T12:00:00Z</dcterms:modified>
</cp:coreProperties>
</file>