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86" w:rsidRPr="00CC4886" w:rsidRDefault="00CC4886">
      <w:pPr>
        <w:rPr>
          <w:b/>
          <w:u w:val="single"/>
        </w:rPr>
      </w:pPr>
      <w:r w:rsidRPr="00CC4886">
        <w:rPr>
          <w:b/>
          <w:u w:val="single"/>
        </w:rPr>
        <w:t>1</w:t>
      </w:r>
      <w:r w:rsidRPr="00CC4886">
        <w:rPr>
          <w:b/>
          <w:u w:val="single"/>
          <w:vertAlign w:val="superscript"/>
        </w:rPr>
        <w:t>er</w:t>
      </w:r>
      <w:r w:rsidRPr="00CC4886">
        <w:rPr>
          <w:b/>
          <w:u w:val="single"/>
        </w:rPr>
        <w:t xml:space="preserve"> tube </w:t>
      </w:r>
    </w:p>
    <w:p w:rsidR="00217956" w:rsidRDefault="00CC4886">
      <w:r>
        <w:t xml:space="preserve">Amidon + Eau iodée </w:t>
      </w:r>
      <w:r>
        <w:sym w:font="Wingdings" w:char="F0E0"/>
      </w:r>
      <w:r>
        <w:t xml:space="preserve"> coloration bleue = présence d’amidon</w:t>
      </w:r>
    </w:p>
    <w:p w:rsidR="00CC4886" w:rsidRPr="00CC4886" w:rsidRDefault="00CC4886">
      <w:pPr>
        <w:rPr>
          <w:b/>
          <w:u w:val="single"/>
        </w:rPr>
      </w:pPr>
      <w:r w:rsidRPr="00CC4886">
        <w:rPr>
          <w:b/>
          <w:u w:val="single"/>
        </w:rPr>
        <w:t>2eme tube</w:t>
      </w:r>
    </w:p>
    <w:p w:rsidR="00CC4886" w:rsidRDefault="00CC4886">
      <w:r>
        <w:t xml:space="preserve"> Amidon + Amylase à 37°C puis eau iodée </w:t>
      </w:r>
      <w:r>
        <w:sym w:font="Wingdings" w:char="F0E0"/>
      </w:r>
      <w:r>
        <w:t xml:space="preserve"> </w:t>
      </w:r>
      <w:r>
        <w:t>coloration</w:t>
      </w:r>
      <w:r>
        <w:t xml:space="preserve"> jaune =</w:t>
      </w:r>
      <w:r>
        <w:t xml:space="preserve"> </w:t>
      </w:r>
      <w:r>
        <w:t>disparition de l’amidon</w:t>
      </w:r>
    </w:p>
    <w:p w:rsidR="00CC4886" w:rsidRPr="00CC4886" w:rsidRDefault="00CC4886" w:rsidP="00CC4886">
      <w:pPr>
        <w:rPr>
          <w:b/>
          <w:u w:val="single"/>
        </w:rPr>
      </w:pPr>
      <w:r>
        <w:rPr>
          <w:b/>
          <w:u w:val="single"/>
        </w:rPr>
        <w:t>3</w:t>
      </w:r>
      <w:r w:rsidRPr="00CC4886">
        <w:rPr>
          <w:b/>
          <w:u w:val="single"/>
        </w:rPr>
        <w:t>eme tube</w:t>
      </w:r>
    </w:p>
    <w:p w:rsidR="00CC4886" w:rsidRDefault="00CC4886" w:rsidP="00CC4886">
      <w:r>
        <w:t xml:space="preserve"> Amidon + Amylase à 37°C puis </w:t>
      </w:r>
      <w:r>
        <w:t>liqueur de Fehling</w:t>
      </w:r>
      <w:r>
        <w:t xml:space="preserve"> </w:t>
      </w:r>
      <w:r>
        <w:sym w:font="Wingdings" w:char="F0E0"/>
      </w:r>
      <w:r>
        <w:t xml:space="preserve"> coloration </w:t>
      </w:r>
      <w:r>
        <w:t>rouge</w:t>
      </w:r>
      <w:r>
        <w:t xml:space="preserve"> = </w:t>
      </w:r>
      <w:r>
        <w:t>Présence de su</w:t>
      </w:r>
      <w:bookmarkStart w:id="0" w:name="_GoBack"/>
      <w:bookmarkEnd w:id="0"/>
      <w:r>
        <w:t xml:space="preserve">res </w:t>
      </w:r>
      <w:proofErr w:type="spellStart"/>
      <w:r>
        <w:t>rédudteur</w:t>
      </w:r>
      <w:proofErr w:type="spellEnd"/>
    </w:p>
    <w:p w:rsidR="00CC4886" w:rsidRDefault="00CC4886"/>
    <w:sectPr w:rsidR="00CC4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86"/>
    <w:rsid w:val="0007176D"/>
    <w:rsid w:val="00CC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0D0C8-2047-4818-B4AA-0DBD5F2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Marcel Dassault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HENON JEAN-PIERRE</dc:creator>
  <cp:keywords/>
  <dc:description/>
  <cp:lastModifiedBy>HENON JEAN-PIERRE</cp:lastModifiedBy>
  <cp:revision>1</cp:revision>
  <dcterms:created xsi:type="dcterms:W3CDTF">2024-11-21T10:22:00Z</dcterms:created>
  <dcterms:modified xsi:type="dcterms:W3CDTF">2024-11-21T10:27:00Z</dcterms:modified>
</cp:coreProperties>
</file>