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EDA5" w14:textId="77777777" w:rsidR="00EF2C66" w:rsidRPr="008411D3" w:rsidRDefault="00EF2C66" w:rsidP="00EF2C66"/>
    <w:p w14:paraId="2A3CAF2E" w14:textId="77777777" w:rsidR="00EF2C66" w:rsidRDefault="00EF2C66" w:rsidP="00EF2C66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D799FD" wp14:editId="2D3B46EB">
                <wp:simplePos x="0" y="0"/>
                <wp:positionH relativeFrom="column">
                  <wp:posOffset>2348865</wp:posOffset>
                </wp:positionH>
                <wp:positionV relativeFrom="paragraph">
                  <wp:posOffset>19050</wp:posOffset>
                </wp:positionV>
                <wp:extent cx="2745105" cy="678815"/>
                <wp:effectExtent l="19050" t="19050" r="17145" b="2603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63809" w14:textId="77777777" w:rsidR="00EF2C66" w:rsidRPr="00387E77" w:rsidRDefault="00EF2C66" w:rsidP="00EF2C6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7E77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Données sismiques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CORRECTION</w:t>
                            </w:r>
                          </w:p>
                          <w:p w14:paraId="29507B73" w14:textId="77777777" w:rsidR="00EF2C66" w:rsidRPr="006D061D" w:rsidRDefault="00EF2C66" w:rsidP="00EF2C6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799F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84.95pt;margin-top:1.5pt;width:216.15pt;height:5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" strokeweight="3pt">
                <v:textbox>
                  <w:txbxContent>
                    <w:p w14:paraId="43763809" w14:textId="77777777" w:rsidR="00EF2C66" w:rsidRPr="00387E77" w:rsidRDefault="00EF2C66" w:rsidP="00EF2C66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387E77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Données sismiques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CORRECTION</w:t>
                      </w:r>
                    </w:p>
                    <w:p w14:paraId="29507B73" w14:textId="77777777" w:rsidR="00EF2C66" w:rsidRPr="006D061D" w:rsidRDefault="00EF2C66" w:rsidP="00EF2C66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C6E33" wp14:editId="1BBC89A6">
                <wp:simplePos x="0" y="0"/>
                <wp:positionH relativeFrom="margin">
                  <wp:posOffset>-175260</wp:posOffset>
                </wp:positionH>
                <wp:positionV relativeFrom="paragraph">
                  <wp:posOffset>20955</wp:posOffset>
                </wp:positionV>
                <wp:extent cx="2308225" cy="678815"/>
                <wp:effectExtent l="19050" t="19050" r="15875" b="2603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CFEB7" w14:textId="77777777" w:rsidR="00EF2C66" w:rsidRPr="008411D3" w:rsidRDefault="00EF2C66" w:rsidP="00EF2C6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Thème : Dynamique interne de la Terre</w:t>
                            </w:r>
                          </w:p>
                          <w:p w14:paraId="583458C5" w14:textId="77777777" w:rsidR="00EF2C66" w:rsidRPr="008411D3" w:rsidRDefault="00EF2C66" w:rsidP="00EF2C6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Chapitre : Structure du globe terrestre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C6E33" id="Zone de texte 2" o:spid="_x0000_s1027" type="#_x0000_t202" style="position:absolute;margin-left:-13.8pt;margin-top:1.65pt;width:181.75pt;height:5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" strokeweight="3pt">
                <v:textbox>
                  <w:txbxContent>
                    <w:p w14:paraId="0B2CFEB7" w14:textId="77777777" w:rsidR="00EF2C66" w:rsidRPr="008411D3" w:rsidRDefault="00EF2C66" w:rsidP="00EF2C66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Thème : Dynamique interne de la Terre</w:t>
                      </w:r>
                    </w:p>
                    <w:p w14:paraId="583458C5" w14:textId="77777777" w:rsidR="00EF2C66" w:rsidRPr="008411D3" w:rsidRDefault="00EF2C66" w:rsidP="00EF2C66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Chapitre : Structure du globe terrestre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F96718" wp14:editId="3CF4C9A1">
                <wp:simplePos x="0" y="0"/>
                <wp:positionH relativeFrom="margin">
                  <wp:align>right</wp:align>
                </wp:positionH>
                <wp:positionV relativeFrom="paragraph">
                  <wp:posOffset>19108</wp:posOffset>
                </wp:positionV>
                <wp:extent cx="1676400" cy="678815"/>
                <wp:effectExtent l="19050" t="19050" r="19050" b="2603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0AE7B" w14:textId="77777777" w:rsidR="00EF2C66" w:rsidRPr="008411D3" w:rsidRDefault="00EF2C66" w:rsidP="00EF2C66">
                            <w:pPr>
                              <w:jc w:val="center"/>
                              <w:rPr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sz w:val="70"/>
                                <w:szCs w:val="70"/>
                              </w:rPr>
                              <w:t>TP n°</w:t>
                            </w:r>
                            <w:r>
                              <w:rPr>
                                <w:b/>
                                <w:bCs/>
                                <w:sz w:val="70"/>
                                <w:szCs w:val="7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96718" id="_x0000_s1028" type="#_x0000_t202" style="position:absolute;margin-left:80.8pt;margin-top:1.5pt;width:132pt;height:53.4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" strokeweight="3pt">
                <v:textbox>
                  <w:txbxContent>
                    <w:p w14:paraId="50A0AE7B" w14:textId="77777777" w:rsidR="00EF2C66" w:rsidRPr="008411D3" w:rsidRDefault="00EF2C66" w:rsidP="00EF2C66">
                      <w:pPr>
                        <w:jc w:val="center"/>
                        <w:rPr>
                          <w:b/>
                          <w:bCs/>
                          <w:sz w:val="70"/>
                          <w:szCs w:val="70"/>
                        </w:rPr>
                      </w:pPr>
                      <w:r w:rsidRPr="008411D3">
                        <w:rPr>
                          <w:b/>
                          <w:bCs/>
                          <w:sz w:val="70"/>
                          <w:szCs w:val="70"/>
                        </w:rPr>
                        <w:t>TP n°</w:t>
                      </w:r>
                      <w:r>
                        <w:rPr>
                          <w:b/>
                          <w:bCs/>
                          <w:sz w:val="70"/>
                          <w:szCs w:val="7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194230" w14:textId="77777777" w:rsidR="00EF2C66" w:rsidRPr="00823812" w:rsidRDefault="00EF2C66" w:rsidP="00EF2C66">
      <w:pPr>
        <w:pStyle w:val="Sansinterligne"/>
        <w:rPr>
          <w:sz w:val="12"/>
          <w:szCs w:val="12"/>
        </w:rPr>
      </w:pPr>
    </w:p>
    <w:p w14:paraId="650D1A68" w14:textId="77777777" w:rsidR="00EF2C66" w:rsidRPr="00016315" w:rsidRDefault="00EF2C66" w:rsidP="00EF2C66">
      <w:pPr>
        <w:pStyle w:val="Sansinterligne"/>
        <w:rPr>
          <w:b/>
          <w:sz w:val="18"/>
          <w:szCs w:val="18"/>
          <w:u w:val="single"/>
        </w:rPr>
      </w:pPr>
      <w:r w:rsidRPr="00016315">
        <w:rPr>
          <w:b/>
          <w:sz w:val="18"/>
          <w:szCs w:val="18"/>
          <w:u w:val="single"/>
        </w:rPr>
        <w:t>Partie 1 : La propagation des ondes sismiques dans les roches.</w:t>
      </w:r>
    </w:p>
    <w:p w14:paraId="42BAE212" w14:textId="77777777" w:rsidR="00EF2C66" w:rsidRPr="00016315" w:rsidRDefault="00EF2C66" w:rsidP="00EF2C66">
      <w:pPr>
        <w:pStyle w:val="Sansinterligne"/>
        <w:rPr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79"/>
        <w:gridCol w:w="2415"/>
        <w:gridCol w:w="2793"/>
        <w:gridCol w:w="2569"/>
      </w:tblGrid>
      <w:tr w:rsidR="00EF2C66" w:rsidRPr="00016315" w14:paraId="4D872AA4" w14:textId="77777777" w:rsidTr="007A6685">
        <w:trPr>
          <w:trHeight w:val="633"/>
          <w:jc w:val="center"/>
        </w:trPr>
        <w:tc>
          <w:tcPr>
            <w:tcW w:w="2679" w:type="dxa"/>
          </w:tcPr>
          <w:p w14:paraId="167FA1A9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16315">
              <w:rPr>
                <w:b/>
                <w:sz w:val="18"/>
                <w:szCs w:val="18"/>
              </w:rPr>
              <w:t>Matériau étudié</w:t>
            </w:r>
          </w:p>
        </w:tc>
        <w:tc>
          <w:tcPr>
            <w:tcW w:w="2415" w:type="dxa"/>
          </w:tcPr>
          <w:p w14:paraId="3969910F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16315">
              <w:rPr>
                <w:b/>
                <w:sz w:val="18"/>
                <w:szCs w:val="18"/>
              </w:rPr>
              <w:t>Moyenne des temps de propagation en s</w:t>
            </w:r>
          </w:p>
        </w:tc>
        <w:tc>
          <w:tcPr>
            <w:tcW w:w="2793" w:type="dxa"/>
          </w:tcPr>
          <w:p w14:paraId="21EEBCED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16315">
              <w:rPr>
                <w:b/>
                <w:sz w:val="18"/>
                <w:szCs w:val="18"/>
              </w:rPr>
              <w:t>Vitesse de propagation en km/s</w:t>
            </w:r>
          </w:p>
        </w:tc>
        <w:tc>
          <w:tcPr>
            <w:tcW w:w="2569" w:type="dxa"/>
          </w:tcPr>
          <w:p w14:paraId="5ED286B8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16315">
              <w:rPr>
                <w:b/>
                <w:sz w:val="18"/>
                <w:szCs w:val="18"/>
              </w:rPr>
              <w:t>Densité</w:t>
            </w:r>
          </w:p>
        </w:tc>
      </w:tr>
      <w:tr w:rsidR="00EF2C66" w:rsidRPr="00016315" w14:paraId="2A0FD817" w14:textId="77777777" w:rsidTr="007A6685">
        <w:trPr>
          <w:trHeight w:val="415"/>
          <w:jc w:val="center"/>
        </w:trPr>
        <w:tc>
          <w:tcPr>
            <w:tcW w:w="2679" w:type="dxa"/>
            <w:vAlign w:val="center"/>
          </w:tcPr>
          <w:p w14:paraId="557BC1B3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16315">
              <w:rPr>
                <w:b/>
                <w:sz w:val="18"/>
                <w:szCs w:val="18"/>
              </w:rPr>
              <w:t xml:space="preserve">Calcaire </w:t>
            </w:r>
          </w:p>
        </w:tc>
        <w:tc>
          <w:tcPr>
            <w:tcW w:w="2415" w:type="dxa"/>
          </w:tcPr>
          <w:p w14:paraId="07C2CDFE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16315">
              <w:rPr>
                <w:b/>
                <w:sz w:val="18"/>
                <w:szCs w:val="18"/>
              </w:rPr>
              <w:t>0.000083</w:t>
            </w:r>
          </w:p>
        </w:tc>
        <w:tc>
          <w:tcPr>
            <w:tcW w:w="2793" w:type="dxa"/>
            <w:vAlign w:val="center"/>
          </w:tcPr>
          <w:p w14:paraId="57653435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color w:val="3A7C22" w:themeColor="accent6" w:themeShade="BF"/>
                <w:sz w:val="18"/>
                <w:szCs w:val="18"/>
              </w:rPr>
            </w:pPr>
            <w:r w:rsidRPr="00016315">
              <w:rPr>
                <w:b/>
                <w:color w:val="3A7C22" w:themeColor="accent6" w:themeShade="BF"/>
                <w:sz w:val="18"/>
                <w:szCs w:val="18"/>
              </w:rPr>
              <w:t>6.03</w:t>
            </w:r>
          </w:p>
        </w:tc>
        <w:tc>
          <w:tcPr>
            <w:tcW w:w="2569" w:type="dxa"/>
            <w:vAlign w:val="center"/>
          </w:tcPr>
          <w:p w14:paraId="6090B22A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16315">
              <w:rPr>
                <w:b/>
                <w:sz w:val="18"/>
                <w:szCs w:val="18"/>
              </w:rPr>
              <w:t>2.4</w:t>
            </w:r>
          </w:p>
        </w:tc>
      </w:tr>
      <w:tr w:rsidR="00EF2C66" w:rsidRPr="00016315" w14:paraId="760267FE" w14:textId="77777777" w:rsidTr="007A6685">
        <w:trPr>
          <w:trHeight w:val="420"/>
          <w:jc w:val="center"/>
        </w:trPr>
        <w:tc>
          <w:tcPr>
            <w:tcW w:w="2679" w:type="dxa"/>
            <w:vAlign w:val="center"/>
          </w:tcPr>
          <w:p w14:paraId="3CE1B43C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16315">
              <w:rPr>
                <w:b/>
                <w:sz w:val="18"/>
                <w:szCs w:val="18"/>
              </w:rPr>
              <w:t>Grès</w:t>
            </w:r>
          </w:p>
        </w:tc>
        <w:tc>
          <w:tcPr>
            <w:tcW w:w="2415" w:type="dxa"/>
          </w:tcPr>
          <w:p w14:paraId="39CC3F62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16315">
              <w:rPr>
                <w:b/>
                <w:sz w:val="18"/>
                <w:szCs w:val="18"/>
              </w:rPr>
              <w:t>0.0000665</w:t>
            </w:r>
          </w:p>
        </w:tc>
        <w:tc>
          <w:tcPr>
            <w:tcW w:w="2793" w:type="dxa"/>
            <w:vAlign w:val="center"/>
          </w:tcPr>
          <w:p w14:paraId="6BA8676B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color w:val="3A7C22" w:themeColor="accent6" w:themeShade="BF"/>
                <w:sz w:val="18"/>
                <w:szCs w:val="18"/>
              </w:rPr>
            </w:pPr>
            <w:r w:rsidRPr="00016315">
              <w:rPr>
                <w:b/>
                <w:color w:val="3A7C22" w:themeColor="accent6" w:themeShade="BF"/>
                <w:sz w:val="18"/>
                <w:szCs w:val="18"/>
              </w:rPr>
              <w:t>6.01</w:t>
            </w:r>
          </w:p>
        </w:tc>
        <w:tc>
          <w:tcPr>
            <w:tcW w:w="2569" w:type="dxa"/>
            <w:vAlign w:val="center"/>
          </w:tcPr>
          <w:p w14:paraId="36946563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16315">
              <w:rPr>
                <w:b/>
                <w:sz w:val="18"/>
                <w:szCs w:val="18"/>
              </w:rPr>
              <w:t>2.4</w:t>
            </w:r>
          </w:p>
        </w:tc>
      </w:tr>
      <w:tr w:rsidR="00EF2C66" w:rsidRPr="00016315" w14:paraId="239C9324" w14:textId="77777777" w:rsidTr="007A6685">
        <w:trPr>
          <w:trHeight w:val="412"/>
          <w:jc w:val="center"/>
        </w:trPr>
        <w:tc>
          <w:tcPr>
            <w:tcW w:w="2679" w:type="dxa"/>
            <w:vAlign w:val="center"/>
          </w:tcPr>
          <w:p w14:paraId="555C8417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16315">
              <w:rPr>
                <w:b/>
                <w:sz w:val="18"/>
                <w:szCs w:val="18"/>
              </w:rPr>
              <w:t>Granite</w:t>
            </w:r>
          </w:p>
        </w:tc>
        <w:tc>
          <w:tcPr>
            <w:tcW w:w="2415" w:type="dxa"/>
          </w:tcPr>
          <w:p w14:paraId="59445A45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16315">
              <w:rPr>
                <w:b/>
                <w:sz w:val="18"/>
                <w:szCs w:val="18"/>
              </w:rPr>
              <w:t>0.000112</w:t>
            </w:r>
          </w:p>
        </w:tc>
        <w:tc>
          <w:tcPr>
            <w:tcW w:w="2793" w:type="dxa"/>
            <w:vAlign w:val="center"/>
          </w:tcPr>
          <w:p w14:paraId="2E47E2D5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color w:val="3A7C22" w:themeColor="accent6" w:themeShade="BF"/>
                <w:sz w:val="18"/>
                <w:szCs w:val="18"/>
              </w:rPr>
            </w:pPr>
            <w:r w:rsidRPr="00016315">
              <w:rPr>
                <w:b/>
                <w:color w:val="3A7C22" w:themeColor="accent6" w:themeShade="BF"/>
                <w:sz w:val="18"/>
                <w:szCs w:val="18"/>
              </w:rPr>
              <w:t>6.24</w:t>
            </w:r>
          </w:p>
        </w:tc>
        <w:tc>
          <w:tcPr>
            <w:tcW w:w="2569" w:type="dxa"/>
            <w:vAlign w:val="center"/>
          </w:tcPr>
          <w:p w14:paraId="16D5D016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color w:val="3A7C22" w:themeColor="accent6" w:themeShade="BF"/>
                <w:sz w:val="18"/>
                <w:szCs w:val="18"/>
              </w:rPr>
            </w:pPr>
            <w:r w:rsidRPr="00016315">
              <w:rPr>
                <w:b/>
                <w:color w:val="3A7C22" w:themeColor="accent6" w:themeShade="BF"/>
                <w:sz w:val="18"/>
                <w:szCs w:val="18"/>
              </w:rPr>
              <w:t>2.6</w:t>
            </w:r>
          </w:p>
        </w:tc>
      </w:tr>
      <w:tr w:rsidR="00EF2C66" w:rsidRPr="00016315" w14:paraId="25CBB584" w14:textId="77777777" w:rsidTr="007A6685">
        <w:trPr>
          <w:trHeight w:val="419"/>
          <w:jc w:val="center"/>
        </w:trPr>
        <w:tc>
          <w:tcPr>
            <w:tcW w:w="2679" w:type="dxa"/>
            <w:vAlign w:val="center"/>
          </w:tcPr>
          <w:p w14:paraId="48C599EE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16315">
              <w:rPr>
                <w:b/>
                <w:sz w:val="18"/>
                <w:szCs w:val="18"/>
              </w:rPr>
              <w:t>Basalte</w:t>
            </w:r>
          </w:p>
        </w:tc>
        <w:tc>
          <w:tcPr>
            <w:tcW w:w="2415" w:type="dxa"/>
          </w:tcPr>
          <w:p w14:paraId="5FAF0EBC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16315">
              <w:rPr>
                <w:b/>
                <w:sz w:val="18"/>
                <w:szCs w:val="18"/>
              </w:rPr>
              <w:t>0.0001484</w:t>
            </w:r>
          </w:p>
        </w:tc>
        <w:tc>
          <w:tcPr>
            <w:tcW w:w="2793" w:type="dxa"/>
            <w:vAlign w:val="center"/>
          </w:tcPr>
          <w:p w14:paraId="59D522E1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color w:val="3A7C22" w:themeColor="accent6" w:themeShade="BF"/>
                <w:sz w:val="18"/>
                <w:szCs w:val="18"/>
              </w:rPr>
            </w:pPr>
            <w:r w:rsidRPr="00016315">
              <w:rPr>
                <w:b/>
                <w:color w:val="3A7C22" w:themeColor="accent6" w:themeShade="BF"/>
                <w:sz w:val="18"/>
                <w:szCs w:val="18"/>
              </w:rPr>
              <w:t>6.73</w:t>
            </w:r>
          </w:p>
        </w:tc>
        <w:tc>
          <w:tcPr>
            <w:tcW w:w="2569" w:type="dxa"/>
            <w:vAlign w:val="center"/>
          </w:tcPr>
          <w:p w14:paraId="60A7F0BF" w14:textId="77777777" w:rsidR="00EF2C66" w:rsidRPr="00016315" w:rsidRDefault="00EF2C66" w:rsidP="007A6685">
            <w:pPr>
              <w:pStyle w:val="Sansinterligne"/>
              <w:jc w:val="center"/>
              <w:rPr>
                <w:b/>
                <w:color w:val="3A7C22" w:themeColor="accent6" w:themeShade="BF"/>
                <w:sz w:val="18"/>
                <w:szCs w:val="18"/>
              </w:rPr>
            </w:pPr>
            <w:r w:rsidRPr="00016315">
              <w:rPr>
                <w:b/>
                <w:color w:val="3A7C22" w:themeColor="accent6" w:themeShade="BF"/>
                <w:sz w:val="18"/>
                <w:szCs w:val="18"/>
              </w:rPr>
              <w:t>2.8</w:t>
            </w:r>
          </w:p>
        </w:tc>
      </w:tr>
    </w:tbl>
    <w:p w14:paraId="12FF5289" w14:textId="77777777" w:rsidR="00EF2C66" w:rsidRPr="00016315" w:rsidRDefault="00EF2C66" w:rsidP="00EF2C66">
      <w:pPr>
        <w:pStyle w:val="Sansinterligne"/>
        <w:rPr>
          <w:sz w:val="18"/>
          <w:szCs w:val="18"/>
        </w:rPr>
      </w:pPr>
    </w:p>
    <w:p w14:paraId="680E137B" w14:textId="77777777" w:rsidR="00EF2C66" w:rsidRPr="00016315" w:rsidRDefault="00EF2C66" w:rsidP="00EF2C66">
      <w:pPr>
        <w:pStyle w:val="Sansinterligne"/>
        <w:rPr>
          <w:sz w:val="18"/>
          <w:szCs w:val="18"/>
          <w:u w:val="single"/>
        </w:rPr>
      </w:pPr>
      <w:r w:rsidRPr="00016315">
        <w:rPr>
          <w:sz w:val="18"/>
          <w:szCs w:val="18"/>
          <w:u w:val="single"/>
        </w:rPr>
        <w:t xml:space="preserve">Tableau n°2 </w:t>
      </w:r>
    </w:p>
    <w:p w14:paraId="7F0E3AFC" w14:textId="77777777" w:rsidR="00EF2C66" w:rsidRPr="00016315" w:rsidRDefault="00EF2C66" w:rsidP="00EF2C66">
      <w:pPr>
        <w:pStyle w:val="Sansinterligne"/>
        <w:rPr>
          <w:rFonts w:cs="Arial"/>
          <w:sz w:val="18"/>
          <w:szCs w:val="18"/>
        </w:rPr>
      </w:pPr>
      <w:r w:rsidRPr="00016315">
        <w:rPr>
          <w:b/>
          <w:bCs/>
          <w:sz w:val="18"/>
          <w:szCs w:val="18"/>
        </w:rPr>
        <w:t>Quelle conclusion pouvez-vous tirer</w:t>
      </w:r>
      <w:r w:rsidRPr="00016315">
        <w:rPr>
          <w:rFonts w:cs="Arial"/>
          <w:b/>
          <w:bCs/>
          <w:sz w:val="18"/>
          <w:szCs w:val="18"/>
        </w:rPr>
        <w:t xml:space="preserve"> de cette étude ? </w:t>
      </w:r>
      <w:r w:rsidRPr="00016315">
        <w:rPr>
          <w:rFonts w:cs="Arial"/>
          <w:i/>
          <w:color w:val="3A7C22" w:themeColor="accent6" w:themeShade="BF"/>
          <w:sz w:val="18"/>
          <w:szCs w:val="18"/>
        </w:rPr>
        <w:t>Les différents matériaux utilisés ont une densité qui leur est propre et associé à cette densité, une vitesse de propagation qui en dépend. Aussi plus une roche est dense plus la vitesse de propagation des ondes P est importante</w:t>
      </w:r>
    </w:p>
    <w:p w14:paraId="5FF9C590" w14:textId="77777777" w:rsidR="00EF2C66" w:rsidRPr="00016315" w:rsidRDefault="00EF2C66" w:rsidP="00EF2C66">
      <w:pPr>
        <w:pStyle w:val="Sansinterligne"/>
        <w:rPr>
          <w:rFonts w:cs="Arial"/>
          <w:color w:val="3A7C22" w:themeColor="accent6" w:themeShade="BF"/>
          <w:sz w:val="18"/>
          <w:szCs w:val="18"/>
        </w:rPr>
      </w:pPr>
    </w:p>
    <w:p w14:paraId="0C1D146F" w14:textId="77777777" w:rsidR="00EF2C66" w:rsidRPr="00016315" w:rsidRDefault="00EF2C66" w:rsidP="00EF2C66">
      <w:pPr>
        <w:pStyle w:val="Sansinterligne"/>
        <w:rPr>
          <w:rFonts w:cs="Arial"/>
          <w:b/>
          <w:sz w:val="18"/>
          <w:szCs w:val="18"/>
          <w:u w:val="single"/>
        </w:rPr>
      </w:pPr>
      <w:r w:rsidRPr="00016315">
        <w:rPr>
          <w:rFonts w:cs="Arial"/>
          <w:b/>
          <w:sz w:val="18"/>
          <w:szCs w:val="18"/>
          <w:u w:val="single"/>
        </w:rPr>
        <w:t xml:space="preserve">Partie 2 : </w:t>
      </w:r>
    </w:p>
    <w:p w14:paraId="52A5A81C" w14:textId="77777777" w:rsidR="00EF2C66" w:rsidRPr="00016315" w:rsidRDefault="00EF2C66" w:rsidP="00EF2C66">
      <w:pPr>
        <w:pStyle w:val="Sansinterligne"/>
        <w:rPr>
          <w:rStyle w:val="Accentuation"/>
          <w:rFonts w:cs="Arial"/>
          <w:color w:val="3A7C22" w:themeColor="accent6" w:themeShade="BF"/>
          <w:sz w:val="18"/>
          <w:szCs w:val="18"/>
        </w:rPr>
      </w:pPr>
      <w:r w:rsidRPr="00016315">
        <w:rPr>
          <w:rStyle w:val="Accentuation"/>
          <w:rFonts w:cs="Arial"/>
          <w:b/>
          <w:bCs/>
          <w:color w:val="000000"/>
          <w:sz w:val="18"/>
          <w:szCs w:val="18"/>
        </w:rPr>
        <w:t>Emettez</w:t>
      </w:r>
      <w:r w:rsidRPr="00016315">
        <w:rPr>
          <w:rStyle w:val="Accentuation"/>
          <w:rFonts w:cs="Arial"/>
          <w:color w:val="000000"/>
          <w:sz w:val="18"/>
          <w:szCs w:val="18"/>
        </w:rPr>
        <w:t xml:space="preserve"> une hypothèse pour expliquer cette zone </w:t>
      </w:r>
      <w:proofErr w:type="gramStart"/>
      <w:r w:rsidRPr="00016315">
        <w:rPr>
          <w:rStyle w:val="Accentuation"/>
          <w:rFonts w:cs="Arial"/>
          <w:color w:val="000000"/>
          <w:sz w:val="18"/>
          <w:szCs w:val="18"/>
        </w:rPr>
        <w:t>d’ombre  :</w:t>
      </w:r>
      <w:proofErr w:type="gramEnd"/>
      <w:r w:rsidRPr="00016315">
        <w:rPr>
          <w:rStyle w:val="Accentuation"/>
          <w:rFonts w:cs="Arial"/>
          <w:color w:val="000000"/>
          <w:sz w:val="18"/>
          <w:szCs w:val="18"/>
        </w:rPr>
        <w:t xml:space="preserve"> </w:t>
      </w:r>
      <w:r w:rsidRPr="00016315">
        <w:rPr>
          <w:rStyle w:val="Accentuation"/>
          <w:rFonts w:cs="Arial"/>
          <w:color w:val="3A7C22" w:themeColor="accent6" w:themeShade="BF"/>
          <w:sz w:val="18"/>
          <w:szCs w:val="18"/>
        </w:rPr>
        <w:t>Les ondes ont été déviées par un obstacle en profondeur...</w:t>
      </w:r>
    </w:p>
    <w:p w14:paraId="382F2672" w14:textId="77777777" w:rsidR="00EF2C66" w:rsidRPr="00016315" w:rsidRDefault="00EF2C66" w:rsidP="00EF2C66">
      <w:pPr>
        <w:pStyle w:val="Sansinterligne"/>
        <w:rPr>
          <w:rStyle w:val="Accentuation"/>
          <w:rFonts w:cs="Arial"/>
          <w:color w:val="3A7C22" w:themeColor="accent6" w:themeShade="BF"/>
          <w:sz w:val="18"/>
          <w:szCs w:val="18"/>
        </w:rPr>
      </w:pPr>
      <w:r w:rsidRPr="00016315">
        <w:rPr>
          <w:i/>
          <w:noProof/>
          <w:color w:val="000000"/>
          <w:sz w:val="18"/>
          <w:szCs w:val="18"/>
          <w:lang w:eastAsia="fr-FR"/>
        </w:rPr>
        <w:drawing>
          <wp:anchor distT="0" distB="0" distL="114300" distR="114300" simplePos="0" relativeHeight="251662336" behindDoc="1" locked="0" layoutInCell="1" allowOverlap="1" wp14:anchorId="15E7EB06" wp14:editId="7D300E3B">
            <wp:simplePos x="0" y="0"/>
            <wp:positionH relativeFrom="column">
              <wp:posOffset>4841647</wp:posOffset>
            </wp:positionH>
            <wp:positionV relativeFrom="paragraph">
              <wp:posOffset>21590</wp:posOffset>
            </wp:positionV>
            <wp:extent cx="1923415" cy="1666875"/>
            <wp:effectExtent l="0" t="0" r="635" b="9525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2A8F4" w14:textId="77777777" w:rsidR="00EF2C66" w:rsidRPr="00016315" w:rsidRDefault="00EF2C66" w:rsidP="00EF2C6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016315">
        <w:rPr>
          <w:rStyle w:val="lev"/>
          <w:rFonts w:ascii="Arial" w:eastAsia="Calibri" w:hAnsi="Arial" w:cs="Arial"/>
          <w:color w:val="000000"/>
          <w:sz w:val="18"/>
          <w:szCs w:val="18"/>
        </w:rPr>
        <w:t>Utilisation d'un modèle analogique pour tester l'hypothèse de la déviation des ondes</w:t>
      </w:r>
    </w:p>
    <w:p w14:paraId="29783B56" w14:textId="77777777" w:rsidR="00EF2C66" w:rsidRPr="00016315" w:rsidRDefault="00EF2C66" w:rsidP="00EF2C66">
      <w:pPr>
        <w:pStyle w:val="Sansinterligne"/>
        <w:rPr>
          <w:iCs/>
          <w:color w:val="3A7C22" w:themeColor="accent6" w:themeShade="BF"/>
          <w:sz w:val="18"/>
          <w:szCs w:val="18"/>
        </w:rPr>
      </w:pPr>
      <w:r w:rsidRPr="00016315">
        <w:rPr>
          <w:iCs/>
          <w:color w:val="3A7C22" w:themeColor="accent6" w:themeShade="BF"/>
          <w:sz w:val="18"/>
          <w:szCs w:val="18"/>
        </w:rPr>
        <w:t xml:space="preserve">Le modèle analogique précédent a permis de mettre en évidence qu'un obstacle placé en profondeur peut modifier la trajectoire des ondes. </w:t>
      </w:r>
    </w:p>
    <w:p w14:paraId="0489098B" w14:textId="77777777" w:rsidR="00EF2C66" w:rsidRPr="00016315" w:rsidRDefault="00EF2C66" w:rsidP="00EF2C66">
      <w:pPr>
        <w:pStyle w:val="NormalWeb"/>
        <w:numPr>
          <w:ilvl w:val="0"/>
          <w:numId w:val="1"/>
        </w:numPr>
        <w:rPr>
          <w:color w:val="000000"/>
          <w:sz w:val="18"/>
          <w:szCs w:val="18"/>
        </w:rPr>
      </w:pPr>
      <w:r w:rsidRPr="00016315">
        <w:rPr>
          <w:rStyle w:val="lev"/>
          <w:rFonts w:eastAsia="Calibri"/>
          <w:color w:val="000000"/>
          <w:sz w:val="18"/>
          <w:szCs w:val="18"/>
        </w:rPr>
        <w:t>Utilisation d'un modèle numérique pour expliquer la structure interne du Globe</w:t>
      </w:r>
    </w:p>
    <w:p w14:paraId="183FCEEC" w14:textId="77777777" w:rsidR="00EF2C66" w:rsidRPr="00016315" w:rsidRDefault="00EF2C66" w:rsidP="00EF2C66">
      <w:pPr>
        <w:pStyle w:val="Sansinterligne"/>
        <w:numPr>
          <w:ilvl w:val="0"/>
          <w:numId w:val="2"/>
        </w:numPr>
        <w:rPr>
          <w:rFonts w:cs="Arial"/>
          <w:bCs/>
          <w:iCs/>
          <w:sz w:val="18"/>
          <w:szCs w:val="18"/>
        </w:rPr>
      </w:pPr>
      <w:r w:rsidRPr="00016315">
        <w:rPr>
          <w:rFonts w:cs="Arial"/>
          <w:bCs/>
          <w:iCs/>
          <w:sz w:val="18"/>
          <w:szCs w:val="18"/>
        </w:rPr>
        <w:t>Qu’</w:t>
      </w:r>
      <w:proofErr w:type="spellStart"/>
      <w:r w:rsidRPr="00016315">
        <w:rPr>
          <w:rFonts w:cs="Arial"/>
          <w:bCs/>
          <w:iCs/>
          <w:sz w:val="18"/>
          <w:szCs w:val="18"/>
        </w:rPr>
        <w:t>observez vous</w:t>
      </w:r>
      <w:proofErr w:type="spellEnd"/>
      <w:r w:rsidRPr="00016315">
        <w:rPr>
          <w:rFonts w:cs="Arial"/>
          <w:bCs/>
          <w:iCs/>
          <w:sz w:val="18"/>
          <w:szCs w:val="18"/>
        </w:rPr>
        <w:t xml:space="preserve"> pour les 4 premiers enregistrements ? </w:t>
      </w:r>
      <w:r w:rsidRPr="00016315">
        <w:rPr>
          <w:rStyle w:val="Accentuation"/>
          <w:rFonts w:cs="Arial"/>
          <w:color w:val="3A7C22" w:themeColor="accent6" w:themeShade="BF"/>
          <w:sz w:val="18"/>
          <w:szCs w:val="18"/>
        </w:rPr>
        <w:t xml:space="preserve">Plus la distance à l’épicentre est élevée, plus les temps d’arrivée des ondes sont longs et plus l’amplitude des ondes est faible. </w:t>
      </w:r>
    </w:p>
    <w:p w14:paraId="62F1FAC4" w14:textId="77777777" w:rsidR="00EF2C66" w:rsidRPr="00016315" w:rsidRDefault="00EF2C66" w:rsidP="00EF2C66">
      <w:pPr>
        <w:pStyle w:val="Sansinterligne"/>
        <w:rPr>
          <w:rFonts w:cs="Arial"/>
          <w:bCs/>
          <w:iCs/>
          <w:sz w:val="18"/>
          <w:szCs w:val="18"/>
        </w:rPr>
      </w:pPr>
    </w:p>
    <w:p w14:paraId="782E1288" w14:textId="77777777" w:rsidR="00EF2C66" w:rsidRPr="00016315" w:rsidRDefault="00EF2C66" w:rsidP="00EF2C66">
      <w:pPr>
        <w:pStyle w:val="Sansinterligne"/>
        <w:rPr>
          <w:rFonts w:cs="Arial"/>
          <w:bCs/>
          <w:iCs/>
          <w:sz w:val="18"/>
          <w:szCs w:val="18"/>
        </w:rPr>
      </w:pPr>
    </w:p>
    <w:p w14:paraId="1A89E9BD" w14:textId="15EB0FAF" w:rsidR="00EF2C66" w:rsidRPr="00016315" w:rsidRDefault="00EF2C66" w:rsidP="00EF2C66">
      <w:pPr>
        <w:pStyle w:val="Sansinterligne"/>
        <w:numPr>
          <w:ilvl w:val="0"/>
          <w:numId w:val="2"/>
        </w:numPr>
        <w:rPr>
          <w:rFonts w:cs="Arial"/>
          <w:bCs/>
          <w:iCs/>
          <w:sz w:val="18"/>
          <w:szCs w:val="18"/>
        </w:rPr>
      </w:pPr>
      <w:r w:rsidRPr="00016315">
        <w:rPr>
          <w:rFonts w:cs="Arial"/>
          <w:bCs/>
          <w:iCs/>
          <w:sz w:val="18"/>
          <w:szCs w:val="18"/>
        </w:rPr>
        <w:t>Calculez la vitesse des ondes P pour les stations ANW</w:t>
      </w:r>
      <w:r w:rsidR="00915F75">
        <w:rPr>
          <w:rFonts w:cs="Arial"/>
          <w:bCs/>
          <w:iCs/>
          <w:sz w:val="18"/>
          <w:szCs w:val="18"/>
        </w:rPr>
        <w:t>B</w:t>
      </w:r>
      <w:r w:rsidRPr="00016315">
        <w:rPr>
          <w:rFonts w:cs="Arial"/>
          <w:bCs/>
          <w:iCs/>
          <w:sz w:val="18"/>
          <w:szCs w:val="18"/>
        </w:rPr>
        <w:t>, ANMO et CALF en ne considérant que la distance épicentrale et commencez à compléter le tableau 1.</w:t>
      </w:r>
    </w:p>
    <w:tbl>
      <w:tblPr>
        <w:tblStyle w:val="Grilledutableau"/>
        <w:tblpPr w:leftFromText="141" w:rightFromText="141" w:vertAnchor="text" w:horzAnchor="margin" w:tblpXSpec="center" w:tblpY="100"/>
        <w:tblW w:w="0" w:type="auto"/>
        <w:jc w:val="center"/>
        <w:tblLook w:val="04A0" w:firstRow="1" w:lastRow="0" w:firstColumn="1" w:lastColumn="0" w:noHBand="0" w:noVBand="1"/>
      </w:tblPr>
      <w:tblGrid>
        <w:gridCol w:w="1447"/>
        <w:gridCol w:w="3332"/>
        <w:gridCol w:w="1756"/>
        <w:gridCol w:w="1073"/>
        <w:gridCol w:w="1866"/>
        <w:gridCol w:w="1431"/>
      </w:tblGrid>
      <w:tr w:rsidR="00EF2C66" w:rsidRPr="00016315" w14:paraId="7FE23A2C" w14:textId="77777777" w:rsidTr="007A6685">
        <w:trPr>
          <w:trHeight w:val="851"/>
          <w:jc w:val="center"/>
        </w:trPr>
        <w:tc>
          <w:tcPr>
            <w:tcW w:w="1447" w:type="dxa"/>
          </w:tcPr>
          <w:p w14:paraId="37D8B4BA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Stations</w:t>
            </w:r>
          </w:p>
          <w:p w14:paraId="0F9A1ED6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  <w:tc>
          <w:tcPr>
            <w:tcW w:w="3332" w:type="dxa"/>
          </w:tcPr>
          <w:p w14:paraId="269DB45C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Distance épicentrale en km</w:t>
            </w:r>
          </w:p>
        </w:tc>
        <w:tc>
          <w:tcPr>
            <w:tcW w:w="1756" w:type="dxa"/>
          </w:tcPr>
          <w:p w14:paraId="0B1D053E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Temps d’arrivée en s</w:t>
            </w:r>
          </w:p>
        </w:tc>
        <w:tc>
          <w:tcPr>
            <w:tcW w:w="1073" w:type="dxa"/>
          </w:tcPr>
          <w:p w14:paraId="735ECA80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Vitesse estimée des ondes P en km/s</w:t>
            </w:r>
          </w:p>
        </w:tc>
        <w:tc>
          <w:tcPr>
            <w:tcW w:w="1866" w:type="dxa"/>
          </w:tcPr>
          <w:p w14:paraId="168B8C6F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Longueur réelle du parcours en km</w:t>
            </w:r>
          </w:p>
        </w:tc>
        <w:tc>
          <w:tcPr>
            <w:tcW w:w="1431" w:type="dxa"/>
          </w:tcPr>
          <w:p w14:paraId="02974297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Vitesse réelle des ondes P en km/s</w:t>
            </w:r>
          </w:p>
        </w:tc>
      </w:tr>
      <w:tr w:rsidR="00EF2C66" w:rsidRPr="00016315" w14:paraId="68565D57" w14:textId="77777777" w:rsidTr="007A6685">
        <w:trPr>
          <w:trHeight w:val="557"/>
          <w:jc w:val="center"/>
        </w:trPr>
        <w:tc>
          <w:tcPr>
            <w:tcW w:w="1447" w:type="dxa"/>
            <w:vAlign w:val="center"/>
          </w:tcPr>
          <w:p w14:paraId="24DEA758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016315">
              <w:rPr>
                <w:rFonts w:cs="Arial"/>
                <w:b/>
                <w:iCs/>
                <w:sz w:val="18"/>
                <w:szCs w:val="18"/>
              </w:rPr>
              <w:t>ANWB</w:t>
            </w:r>
          </w:p>
        </w:tc>
        <w:tc>
          <w:tcPr>
            <w:tcW w:w="3332" w:type="dxa"/>
            <w:vAlign w:val="center"/>
          </w:tcPr>
          <w:p w14:paraId="0CC6A108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2</w:t>
            </w:r>
            <w:r w:rsidRPr="00016315">
              <w:rPr>
                <w:bCs/>
                <w:sz w:val="18"/>
                <w:szCs w:val="18"/>
              </w:rPr>
              <w:t>772</w:t>
            </w:r>
          </w:p>
        </w:tc>
        <w:tc>
          <w:tcPr>
            <w:tcW w:w="1756" w:type="dxa"/>
            <w:vAlign w:val="center"/>
          </w:tcPr>
          <w:p w14:paraId="3B1C5D04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3</w:t>
            </w:r>
            <w:r w:rsidRPr="0001631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073" w:type="dxa"/>
            <w:vAlign w:val="center"/>
          </w:tcPr>
          <w:p w14:paraId="4A292344" w14:textId="77777777" w:rsidR="00EF2C66" w:rsidRPr="00016315" w:rsidRDefault="00EF2C66" w:rsidP="007A6685">
            <w:pPr>
              <w:pStyle w:val="Sansinterligne"/>
              <w:jc w:val="center"/>
              <w:rPr>
                <w:b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8.9</w:t>
            </w:r>
          </w:p>
        </w:tc>
        <w:tc>
          <w:tcPr>
            <w:tcW w:w="1866" w:type="dxa"/>
            <w:vAlign w:val="center"/>
          </w:tcPr>
          <w:p w14:paraId="273AC61D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2996</w:t>
            </w:r>
          </w:p>
        </w:tc>
        <w:tc>
          <w:tcPr>
            <w:tcW w:w="1431" w:type="dxa"/>
            <w:vAlign w:val="center"/>
          </w:tcPr>
          <w:p w14:paraId="14CF1B48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9.66</w:t>
            </w:r>
          </w:p>
        </w:tc>
      </w:tr>
      <w:tr w:rsidR="00EF2C66" w:rsidRPr="00016315" w14:paraId="5ED073A0" w14:textId="77777777" w:rsidTr="007A6685">
        <w:trPr>
          <w:trHeight w:val="409"/>
          <w:jc w:val="center"/>
        </w:trPr>
        <w:tc>
          <w:tcPr>
            <w:tcW w:w="1447" w:type="dxa"/>
            <w:vAlign w:val="center"/>
          </w:tcPr>
          <w:p w14:paraId="5447B7AF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016315">
              <w:rPr>
                <w:rFonts w:cs="Arial"/>
                <w:b/>
                <w:iCs/>
                <w:sz w:val="18"/>
                <w:szCs w:val="18"/>
              </w:rPr>
              <w:t>ANMO</w:t>
            </w:r>
          </w:p>
        </w:tc>
        <w:tc>
          <w:tcPr>
            <w:tcW w:w="3332" w:type="dxa"/>
            <w:vAlign w:val="center"/>
          </w:tcPr>
          <w:p w14:paraId="5E5E8FAF" w14:textId="77777777" w:rsidR="00EF2C66" w:rsidRPr="00016315" w:rsidRDefault="00EF2C66" w:rsidP="007A6685">
            <w:pPr>
              <w:pStyle w:val="Sansinterligne"/>
              <w:jc w:val="center"/>
              <w:rPr>
                <w:b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5</w:t>
            </w:r>
            <w:r w:rsidRPr="00016315">
              <w:rPr>
                <w:bCs/>
                <w:sz w:val="18"/>
                <w:szCs w:val="18"/>
              </w:rPr>
              <w:t>150</w:t>
            </w:r>
          </w:p>
          <w:p w14:paraId="6CBB27FB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14:paraId="62F9A83D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4</w:t>
            </w:r>
            <w:r w:rsidRPr="00016315">
              <w:rPr>
                <w:bCs/>
                <w:sz w:val="18"/>
                <w:szCs w:val="18"/>
              </w:rPr>
              <w:t>92</w:t>
            </w:r>
          </w:p>
        </w:tc>
        <w:tc>
          <w:tcPr>
            <w:tcW w:w="1073" w:type="dxa"/>
            <w:vAlign w:val="center"/>
          </w:tcPr>
          <w:p w14:paraId="1EB82745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10.467</w:t>
            </w:r>
          </w:p>
        </w:tc>
        <w:tc>
          <w:tcPr>
            <w:tcW w:w="1866" w:type="dxa"/>
            <w:vAlign w:val="center"/>
          </w:tcPr>
          <w:p w14:paraId="19C74641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5200</w:t>
            </w:r>
          </w:p>
        </w:tc>
        <w:tc>
          <w:tcPr>
            <w:tcW w:w="1431" w:type="dxa"/>
            <w:vAlign w:val="center"/>
          </w:tcPr>
          <w:p w14:paraId="0CDEEA55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10.56</w:t>
            </w:r>
          </w:p>
        </w:tc>
      </w:tr>
      <w:tr w:rsidR="00EF2C66" w:rsidRPr="00016315" w14:paraId="3E1FCE4D" w14:textId="77777777" w:rsidTr="007A6685">
        <w:trPr>
          <w:trHeight w:val="415"/>
          <w:jc w:val="center"/>
        </w:trPr>
        <w:tc>
          <w:tcPr>
            <w:tcW w:w="1447" w:type="dxa"/>
            <w:vAlign w:val="center"/>
          </w:tcPr>
          <w:p w14:paraId="7DF0BC87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016315">
              <w:rPr>
                <w:rFonts w:cs="Arial"/>
                <w:b/>
                <w:iCs/>
                <w:sz w:val="18"/>
                <w:szCs w:val="18"/>
              </w:rPr>
              <w:t>CALF</w:t>
            </w:r>
          </w:p>
        </w:tc>
        <w:tc>
          <w:tcPr>
            <w:tcW w:w="3332" w:type="dxa"/>
            <w:vAlign w:val="center"/>
          </w:tcPr>
          <w:p w14:paraId="177D8D78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9</w:t>
            </w:r>
            <w:r w:rsidRPr="00016315">
              <w:rPr>
                <w:bCs/>
                <w:sz w:val="18"/>
                <w:szCs w:val="18"/>
              </w:rPr>
              <w:t>702</w:t>
            </w:r>
          </w:p>
        </w:tc>
        <w:tc>
          <w:tcPr>
            <w:tcW w:w="1756" w:type="dxa"/>
            <w:vAlign w:val="center"/>
          </w:tcPr>
          <w:p w14:paraId="46A8E2F9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7</w:t>
            </w:r>
            <w:r w:rsidRPr="00016315">
              <w:rPr>
                <w:bCs/>
                <w:sz w:val="18"/>
                <w:szCs w:val="18"/>
              </w:rPr>
              <w:t>53</w:t>
            </w:r>
          </w:p>
        </w:tc>
        <w:tc>
          <w:tcPr>
            <w:tcW w:w="1073" w:type="dxa"/>
            <w:vAlign w:val="center"/>
          </w:tcPr>
          <w:p w14:paraId="58185501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12.88</w:t>
            </w:r>
          </w:p>
        </w:tc>
        <w:tc>
          <w:tcPr>
            <w:tcW w:w="1866" w:type="dxa"/>
            <w:vAlign w:val="center"/>
          </w:tcPr>
          <w:p w14:paraId="3881EC71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9074</w:t>
            </w:r>
          </w:p>
        </w:tc>
        <w:tc>
          <w:tcPr>
            <w:tcW w:w="1431" w:type="dxa"/>
            <w:vAlign w:val="center"/>
          </w:tcPr>
          <w:p w14:paraId="6B588629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12.05</w:t>
            </w:r>
          </w:p>
        </w:tc>
      </w:tr>
      <w:tr w:rsidR="00EF2C66" w:rsidRPr="00016315" w14:paraId="095ABA8A" w14:textId="77777777" w:rsidTr="007A6685">
        <w:trPr>
          <w:trHeight w:val="408"/>
          <w:jc w:val="center"/>
        </w:trPr>
        <w:tc>
          <w:tcPr>
            <w:tcW w:w="1447" w:type="dxa"/>
            <w:vAlign w:val="center"/>
          </w:tcPr>
          <w:p w14:paraId="653A401B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016315">
              <w:rPr>
                <w:rFonts w:cs="Arial"/>
                <w:b/>
                <w:iCs/>
                <w:sz w:val="18"/>
                <w:szCs w:val="18"/>
              </w:rPr>
              <w:t>KOUNC</w:t>
            </w:r>
          </w:p>
        </w:tc>
        <w:tc>
          <w:tcPr>
            <w:tcW w:w="3332" w:type="dxa"/>
            <w:vAlign w:val="center"/>
          </w:tcPr>
          <w:p w14:paraId="06BA2760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12894</w:t>
            </w:r>
          </w:p>
        </w:tc>
        <w:tc>
          <w:tcPr>
            <w:tcW w:w="1756" w:type="dxa"/>
            <w:vAlign w:val="center"/>
          </w:tcPr>
          <w:p w14:paraId="2E854001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14:paraId="48F52DB2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  <w:tc>
          <w:tcPr>
            <w:tcW w:w="1866" w:type="dxa"/>
            <w:vAlign w:val="center"/>
          </w:tcPr>
          <w:p w14:paraId="00E6DC83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14:paraId="33A62EB6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EF2C66" w:rsidRPr="00016315" w14:paraId="22D492EC" w14:textId="77777777" w:rsidTr="007A6685">
        <w:trPr>
          <w:trHeight w:val="271"/>
          <w:jc w:val="center"/>
        </w:trPr>
        <w:tc>
          <w:tcPr>
            <w:tcW w:w="1447" w:type="dxa"/>
            <w:vAlign w:val="center"/>
          </w:tcPr>
          <w:p w14:paraId="78B2E482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016315">
              <w:rPr>
                <w:rFonts w:cs="Arial"/>
                <w:b/>
                <w:iCs/>
                <w:sz w:val="18"/>
                <w:szCs w:val="18"/>
              </w:rPr>
              <w:t>COCO</w:t>
            </w:r>
          </w:p>
        </w:tc>
        <w:tc>
          <w:tcPr>
            <w:tcW w:w="3332" w:type="dxa"/>
            <w:vAlign w:val="center"/>
          </w:tcPr>
          <w:p w14:paraId="01F54368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18298</w:t>
            </w:r>
          </w:p>
        </w:tc>
        <w:tc>
          <w:tcPr>
            <w:tcW w:w="1756" w:type="dxa"/>
            <w:vAlign w:val="center"/>
          </w:tcPr>
          <w:p w14:paraId="3927A581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1183</w:t>
            </w:r>
          </w:p>
        </w:tc>
        <w:tc>
          <w:tcPr>
            <w:tcW w:w="1073" w:type="dxa"/>
            <w:vAlign w:val="center"/>
          </w:tcPr>
          <w:p w14:paraId="41050C99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15.46</w:t>
            </w:r>
          </w:p>
        </w:tc>
        <w:tc>
          <w:tcPr>
            <w:tcW w:w="1866" w:type="dxa"/>
            <w:vAlign w:val="center"/>
          </w:tcPr>
          <w:p w14:paraId="79C1260A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12637</w:t>
            </w:r>
          </w:p>
        </w:tc>
        <w:tc>
          <w:tcPr>
            <w:tcW w:w="1431" w:type="dxa"/>
            <w:vAlign w:val="center"/>
          </w:tcPr>
          <w:p w14:paraId="01DD5362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10.68</w:t>
            </w:r>
          </w:p>
        </w:tc>
      </w:tr>
      <w:tr w:rsidR="00EF2C66" w:rsidRPr="00016315" w14:paraId="75D79E66" w14:textId="77777777" w:rsidTr="007A6685">
        <w:trPr>
          <w:trHeight w:val="418"/>
          <w:jc w:val="center"/>
        </w:trPr>
        <w:tc>
          <w:tcPr>
            <w:tcW w:w="1447" w:type="dxa"/>
            <w:vAlign w:val="center"/>
          </w:tcPr>
          <w:p w14:paraId="501523AE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016315">
              <w:rPr>
                <w:rFonts w:cs="Arial"/>
                <w:b/>
                <w:iCs/>
                <w:sz w:val="18"/>
                <w:szCs w:val="18"/>
              </w:rPr>
              <w:t>KOM</w:t>
            </w:r>
          </w:p>
        </w:tc>
        <w:tc>
          <w:tcPr>
            <w:tcW w:w="3332" w:type="dxa"/>
            <w:vAlign w:val="center"/>
          </w:tcPr>
          <w:p w14:paraId="5606A0AD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19931</w:t>
            </w:r>
          </w:p>
        </w:tc>
        <w:tc>
          <w:tcPr>
            <w:tcW w:w="1756" w:type="dxa"/>
            <w:vAlign w:val="center"/>
          </w:tcPr>
          <w:p w14:paraId="574EFE37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1194</w:t>
            </w:r>
          </w:p>
        </w:tc>
        <w:tc>
          <w:tcPr>
            <w:tcW w:w="1073" w:type="dxa"/>
            <w:vAlign w:val="center"/>
          </w:tcPr>
          <w:p w14:paraId="0C7B5701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16.69</w:t>
            </w:r>
          </w:p>
        </w:tc>
        <w:tc>
          <w:tcPr>
            <w:tcW w:w="1866" w:type="dxa"/>
            <w:vAlign w:val="center"/>
          </w:tcPr>
          <w:p w14:paraId="72C57EBA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12741</w:t>
            </w:r>
          </w:p>
        </w:tc>
        <w:tc>
          <w:tcPr>
            <w:tcW w:w="1431" w:type="dxa"/>
            <w:vAlign w:val="center"/>
          </w:tcPr>
          <w:p w14:paraId="1D9B9CB5" w14:textId="77777777" w:rsidR="00EF2C66" w:rsidRPr="00016315" w:rsidRDefault="00EF2C66" w:rsidP="007A6685">
            <w:pPr>
              <w:pStyle w:val="Sansinterligne"/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016315">
              <w:rPr>
                <w:rFonts w:cs="Arial"/>
                <w:bCs/>
                <w:iCs/>
                <w:sz w:val="18"/>
                <w:szCs w:val="18"/>
              </w:rPr>
              <w:t>10.67</w:t>
            </w:r>
          </w:p>
        </w:tc>
      </w:tr>
    </w:tbl>
    <w:p w14:paraId="6BE4964E" w14:textId="77777777" w:rsidR="00EF2C66" w:rsidRPr="00016315" w:rsidRDefault="00EF2C66" w:rsidP="00EF2C66">
      <w:pPr>
        <w:pStyle w:val="Sansinterligne"/>
        <w:rPr>
          <w:rFonts w:cs="Arial"/>
          <w:bCs/>
          <w:iCs/>
          <w:sz w:val="18"/>
          <w:szCs w:val="18"/>
        </w:rPr>
      </w:pPr>
    </w:p>
    <w:p w14:paraId="3B6713DD" w14:textId="77777777" w:rsidR="00EF2C66" w:rsidRPr="00016315" w:rsidRDefault="00EF2C66" w:rsidP="00EF2C66">
      <w:pPr>
        <w:pStyle w:val="Sansinterligne"/>
        <w:numPr>
          <w:ilvl w:val="0"/>
          <w:numId w:val="2"/>
        </w:numPr>
        <w:rPr>
          <w:rFonts w:cs="Arial"/>
          <w:bCs/>
          <w:iCs/>
          <w:sz w:val="18"/>
          <w:szCs w:val="18"/>
        </w:rPr>
      </w:pPr>
      <w:r w:rsidRPr="00016315">
        <w:rPr>
          <w:rFonts w:cs="Arial"/>
          <w:bCs/>
          <w:iCs/>
          <w:sz w:val="18"/>
          <w:szCs w:val="18"/>
        </w:rPr>
        <w:t xml:space="preserve">Que </w:t>
      </w:r>
      <w:proofErr w:type="spellStart"/>
      <w:r w:rsidRPr="00016315">
        <w:rPr>
          <w:rFonts w:cs="Arial"/>
          <w:bCs/>
          <w:iCs/>
          <w:sz w:val="18"/>
          <w:szCs w:val="18"/>
        </w:rPr>
        <w:t>pouvez vous</w:t>
      </w:r>
      <w:proofErr w:type="spellEnd"/>
      <w:r w:rsidRPr="00016315">
        <w:rPr>
          <w:rFonts w:cs="Arial"/>
          <w:bCs/>
          <w:iCs/>
          <w:sz w:val="18"/>
          <w:szCs w:val="18"/>
        </w:rPr>
        <w:t xml:space="preserve"> conclure</w:t>
      </w:r>
      <w:proofErr w:type="gramStart"/>
      <w:r w:rsidRPr="00016315">
        <w:rPr>
          <w:rFonts w:cs="Arial"/>
          <w:bCs/>
          <w:iCs/>
          <w:sz w:val="18"/>
          <w:szCs w:val="18"/>
        </w:rPr>
        <w:t> ?</w:t>
      </w:r>
      <w:r w:rsidRPr="00016315">
        <w:rPr>
          <w:rStyle w:val="Accentuation"/>
          <w:rFonts w:cs="Arial"/>
          <w:color w:val="3A7C22" w:themeColor="accent6" w:themeShade="BF"/>
          <w:sz w:val="18"/>
          <w:szCs w:val="18"/>
        </w:rPr>
        <w:t>La</w:t>
      </w:r>
      <w:proofErr w:type="gramEnd"/>
      <w:r w:rsidRPr="00016315">
        <w:rPr>
          <w:rStyle w:val="Accentuation"/>
          <w:rFonts w:cs="Arial"/>
          <w:color w:val="3A7C22" w:themeColor="accent6" w:themeShade="BF"/>
          <w:sz w:val="18"/>
          <w:szCs w:val="18"/>
        </w:rPr>
        <w:t xml:space="preserve"> vitesse des ondes augmente avec la distance de propagation.</w:t>
      </w:r>
    </w:p>
    <w:p w14:paraId="7C71E3EB" w14:textId="77777777" w:rsidR="00EF2C66" w:rsidRPr="00016315" w:rsidRDefault="00EF2C66" w:rsidP="00EF2C66">
      <w:pPr>
        <w:pStyle w:val="Sansinterligne"/>
        <w:numPr>
          <w:ilvl w:val="0"/>
          <w:numId w:val="2"/>
        </w:numPr>
        <w:rPr>
          <w:rFonts w:cs="Arial"/>
          <w:bCs/>
          <w:iCs/>
          <w:sz w:val="18"/>
          <w:szCs w:val="18"/>
        </w:rPr>
      </w:pPr>
      <w:r w:rsidRPr="00016315">
        <w:rPr>
          <w:rFonts w:cs="Arial"/>
          <w:bCs/>
          <w:iCs/>
          <w:sz w:val="18"/>
          <w:szCs w:val="18"/>
        </w:rPr>
        <w:t xml:space="preserve">Que se passe </w:t>
      </w:r>
      <w:proofErr w:type="spellStart"/>
      <w:r w:rsidRPr="00016315">
        <w:rPr>
          <w:rFonts w:cs="Arial"/>
          <w:bCs/>
          <w:iCs/>
          <w:sz w:val="18"/>
          <w:szCs w:val="18"/>
        </w:rPr>
        <w:t>t’il</w:t>
      </w:r>
      <w:proofErr w:type="spellEnd"/>
      <w:r w:rsidRPr="00016315">
        <w:rPr>
          <w:rFonts w:cs="Arial"/>
          <w:bCs/>
          <w:iCs/>
          <w:sz w:val="18"/>
          <w:szCs w:val="18"/>
        </w:rPr>
        <w:t xml:space="preserve"> </w:t>
      </w:r>
      <w:proofErr w:type="spellStart"/>
      <w:r w:rsidRPr="00016315">
        <w:rPr>
          <w:rFonts w:cs="Arial"/>
          <w:bCs/>
          <w:iCs/>
          <w:sz w:val="18"/>
          <w:szCs w:val="18"/>
        </w:rPr>
        <w:t>à</w:t>
      </w:r>
      <w:proofErr w:type="spellEnd"/>
      <w:r w:rsidRPr="00016315">
        <w:rPr>
          <w:rFonts w:cs="Arial"/>
          <w:bCs/>
          <w:iCs/>
          <w:sz w:val="18"/>
          <w:szCs w:val="18"/>
        </w:rPr>
        <w:t xml:space="preserve"> KOUNC ?</w:t>
      </w:r>
      <w:r w:rsidRPr="00016315">
        <w:rPr>
          <w:rStyle w:val="Accentuation"/>
          <w:rFonts w:cs="Arial"/>
          <w:color w:val="3A7C22" w:themeColor="accent6" w:themeShade="BF"/>
          <w:sz w:val="18"/>
          <w:szCs w:val="18"/>
        </w:rPr>
        <w:t xml:space="preserve"> Pas d’enregistrement d’ondes</w:t>
      </w:r>
    </w:p>
    <w:p w14:paraId="38419805" w14:textId="77777777" w:rsidR="00EF2C66" w:rsidRPr="00016315" w:rsidRDefault="00EF2C66" w:rsidP="00EF2C66">
      <w:pPr>
        <w:pStyle w:val="Sansinterligne"/>
        <w:numPr>
          <w:ilvl w:val="0"/>
          <w:numId w:val="2"/>
        </w:numPr>
        <w:rPr>
          <w:rFonts w:cs="Arial"/>
          <w:bCs/>
          <w:iCs/>
          <w:sz w:val="18"/>
          <w:szCs w:val="18"/>
        </w:rPr>
      </w:pPr>
      <w:r w:rsidRPr="00016315">
        <w:rPr>
          <w:rFonts w:cs="Arial"/>
          <w:bCs/>
          <w:iCs/>
          <w:sz w:val="18"/>
          <w:szCs w:val="18"/>
        </w:rPr>
        <w:t>Compléter le tableau pour KOUNC et émettre une hypothèse explicative ?</w:t>
      </w:r>
      <w:r w:rsidRPr="00016315">
        <w:rPr>
          <w:rStyle w:val="Accentuation"/>
          <w:rFonts w:cs="Arial"/>
          <w:color w:val="3A7C22" w:themeColor="accent6" w:themeShade="BF"/>
          <w:sz w:val="18"/>
          <w:szCs w:val="18"/>
        </w:rPr>
        <w:t xml:space="preserve"> Une couche du globe empêche la transmission des ondes. La station </w:t>
      </w:r>
      <w:proofErr w:type="spellStart"/>
      <w:r w:rsidRPr="00016315">
        <w:rPr>
          <w:rStyle w:val="Accentuation"/>
          <w:rFonts w:cs="Arial"/>
          <w:color w:val="3A7C22" w:themeColor="accent6" w:themeShade="BF"/>
          <w:sz w:val="18"/>
          <w:szCs w:val="18"/>
        </w:rPr>
        <w:t>Kounc</w:t>
      </w:r>
      <w:proofErr w:type="spellEnd"/>
      <w:r w:rsidRPr="00016315">
        <w:rPr>
          <w:rStyle w:val="Accentuation"/>
          <w:rFonts w:cs="Arial"/>
          <w:color w:val="3A7C22" w:themeColor="accent6" w:themeShade="BF"/>
          <w:sz w:val="18"/>
          <w:szCs w:val="18"/>
        </w:rPr>
        <w:t xml:space="preserve"> doit être située dans la zone d’ombre.</w:t>
      </w:r>
    </w:p>
    <w:p w14:paraId="4771D627" w14:textId="77777777" w:rsidR="00EF2C66" w:rsidRPr="00016315" w:rsidRDefault="00EF2C66" w:rsidP="00EF2C66">
      <w:pPr>
        <w:pStyle w:val="Sansinterligne"/>
        <w:numPr>
          <w:ilvl w:val="0"/>
          <w:numId w:val="2"/>
        </w:numPr>
        <w:rPr>
          <w:rFonts w:cs="Arial"/>
          <w:bCs/>
          <w:iCs/>
          <w:sz w:val="18"/>
          <w:szCs w:val="18"/>
        </w:rPr>
      </w:pPr>
      <w:r w:rsidRPr="00016315">
        <w:rPr>
          <w:rFonts w:cs="Arial"/>
          <w:bCs/>
          <w:iCs/>
          <w:sz w:val="18"/>
          <w:szCs w:val="18"/>
        </w:rPr>
        <w:t xml:space="preserve">Qu’observez-vous ? Que se passe </w:t>
      </w:r>
      <w:proofErr w:type="spellStart"/>
      <w:r w:rsidRPr="00016315">
        <w:rPr>
          <w:rFonts w:cs="Arial"/>
          <w:bCs/>
          <w:iCs/>
          <w:sz w:val="18"/>
          <w:szCs w:val="18"/>
        </w:rPr>
        <w:t>t’il</w:t>
      </w:r>
      <w:proofErr w:type="spellEnd"/>
      <w:r w:rsidRPr="00016315">
        <w:rPr>
          <w:rFonts w:cs="Arial"/>
          <w:bCs/>
          <w:iCs/>
          <w:sz w:val="18"/>
          <w:szCs w:val="18"/>
        </w:rPr>
        <w:t xml:space="preserve"> pour les stations KOUNC, COCO et KOM ?</w:t>
      </w:r>
      <w:r w:rsidRPr="00016315">
        <w:rPr>
          <w:rStyle w:val="Accentuation"/>
          <w:rFonts w:cs="Arial"/>
          <w:color w:val="3A7C22" w:themeColor="accent6" w:themeShade="BF"/>
          <w:sz w:val="18"/>
          <w:szCs w:val="18"/>
        </w:rPr>
        <w:t xml:space="preserve"> </w:t>
      </w:r>
      <w:proofErr w:type="spellStart"/>
      <w:r w:rsidRPr="00016315">
        <w:rPr>
          <w:rStyle w:val="Accentuation"/>
          <w:rFonts w:cs="Arial"/>
          <w:color w:val="3A7C22" w:themeColor="accent6" w:themeShade="BF"/>
          <w:sz w:val="18"/>
          <w:szCs w:val="18"/>
        </w:rPr>
        <w:t>Kounc</w:t>
      </w:r>
      <w:proofErr w:type="spellEnd"/>
      <w:r w:rsidRPr="00016315">
        <w:rPr>
          <w:rStyle w:val="Accentuation"/>
          <w:rFonts w:cs="Arial"/>
          <w:color w:val="3A7C22" w:themeColor="accent6" w:themeShade="BF"/>
          <w:sz w:val="18"/>
          <w:szCs w:val="18"/>
        </w:rPr>
        <w:t xml:space="preserve"> est bien dans la zone d’ombre. Pour les 2 autres stations, les ondes passent car situées entre les 2 zones d’ombre et la vitesse des ondes est plus faible que la valeur estimée</w:t>
      </w:r>
    </w:p>
    <w:p w14:paraId="753163F1" w14:textId="77777777" w:rsidR="00EF2C66" w:rsidRPr="00016315" w:rsidRDefault="00EF2C66" w:rsidP="00EF2C66">
      <w:pPr>
        <w:pStyle w:val="Sansinterligne"/>
        <w:numPr>
          <w:ilvl w:val="0"/>
          <w:numId w:val="2"/>
        </w:numPr>
        <w:rPr>
          <w:rStyle w:val="Accentuation"/>
          <w:rFonts w:cs="Arial"/>
          <w:bCs/>
          <w:i w:val="0"/>
          <w:sz w:val="18"/>
          <w:szCs w:val="18"/>
        </w:rPr>
      </w:pPr>
      <w:r w:rsidRPr="00016315">
        <w:rPr>
          <w:rFonts w:cs="Arial"/>
          <w:bCs/>
          <w:iCs/>
          <w:sz w:val="18"/>
          <w:szCs w:val="18"/>
        </w:rPr>
        <w:t xml:space="preserve">En déduire une première ébauche de la structure du Globe ? </w:t>
      </w:r>
      <w:r w:rsidRPr="00016315">
        <w:rPr>
          <w:rStyle w:val="Accentuation"/>
          <w:rFonts w:cs="Arial"/>
          <w:color w:val="3A7C22" w:themeColor="accent6" w:themeShade="BF"/>
          <w:sz w:val="18"/>
          <w:szCs w:val="18"/>
        </w:rPr>
        <w:t>Il y a plusieurs couches dans le globe de densité et de nature différentes.</w:t>
      </w:r>
    </w:p>
    <w:p w14:paraId="02D40339" w14:textId="77777777" w:rsidR="00EF2C66" w:rsidRDefault="00EF2C66" w:rsidP="00EF2C66">
      <w:pPr>
        <w:pStyle w:val="Sansinterligne"/>
        <w:rPr>
          <w:rFonts w:cs="Arial"/>
          <w:b/>
          <w:sz w:val="20"/>
          <w:u w:val="single"/>
        </w:rPr>
      </w:pPr>
    </w:p>
    <w:p w14:paraId="3C221D45" w14:textId="77777777" w:rsidR="00EF2C66" w:rsidRDefault="00EF2C66" w:rsidP="00EF2C66">
      <w:pPr>
        <w:pStyle w:val="Sansinterligne"/>
        <w:rPr>
          <w:rFonts w:cs="Arial"/>
          <w:b/>
          <w:sz w:val="20"/>
          <w:u w:val="single"/>
        </w:rPr>
      </w:pPr>
    </w:p>
    <w:p w14:paraId="5BDD0CB0" w14:textId="77777777" w:rsidR="00915F75" w:rsidRDefault="00915F75" w:rsidP="00EF2C66">
      <w:pPr>
        <w:pStyle w:val="Sansinterligne"/>
        <w:rPr>
          <w:rFonts w:cs="Arial"/>
          <w:b/>
          <w:sz w:val="20"/>
          <w:u w:val="single"/>
        </w:rPr>
      </w:pPr>
    </w:p>
    <w:p w14:paraId="1A8C6020" w14:textId="5F3A5508" w:rsidR="00EF2C66" w:rsidRPr="007E5308" w:rsidRDefault="00EF2C66" w:rsidP="00EF2C66">
      <w:pPr>
        <w:pStyle w:val="Sansinterligne"/>
        <w:rPr>
          <w:rFonts w:cs="Arial"/>
          <w:b/>
          <w:sz w:val="20"/>
          <w:u w:val="single"/>
        </w:rPr>
      </w:pPr>
      <w:r w:rsidRPr="007E5308">
        <w:rPr>
          <w:rFonts w:cs="Arial"/>
          <w:b/>
          <w:sz w:val="20"/>
          <w:u w:val="single"/>
        </w:rPr>
        <w:t>Bilan :</w:t>
      </w:r>
    </w:p>
    <w:p w14:paraId="16506ADF" w14:textId="77777777" w:rsidR="00EF2C66" w:rsidRPr="007E5308" w:rsidRDefault="00EF2C66" w:rsidP="00EF2C66">
      <w:pPr>
        <w:pStyle w:val="Sansinterligne"/>
        <w:rPr>
          <w:rFonts w:cs="Arial"/>
          <w:sz w:val="16"/>
          <w:szCs w:val="16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EF175" wp14:editId="67A1F170">
                <wp:simplePos x="0" y="0"/>
                <wp:positionH relativeFrom="column">
                  <wp:posOffset>1400175</wp:posOffset>
                </wp:positionH>
                <wp:positionV relativeFrom="paragraph">
                  <wp:posOffset>145414</wp:posOffset>
                </wp:positionV>
                <wp:extent cx="276225" cy="219075"/>
                <wp:effectExtent l="0" t="38100" r="47625" b="28575"/>
                <wp:wrapNone/>
                <wp:docPr id="200" name="Connecteur droit avec flèch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B3A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00" o:spid="_x0000_s1026" type="#_x0000_t32" style="position:absolute;margin-left:110.25pt;margin-top:11.45pt;width:21.75pt;height:17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" strokecolor="#156082 [3204]" strokeweight="1pt">
                <v:stroke endarrow="block" joinstyle="miter"/>
              </v:shape>
            </w:pict>
          </mc:Fallback>
        </mc:AlternateContent>
      </w:r>
      <w:r w:rsidRPr="007E5308">
        <w:rPr>
          <w:rFonts w:cs="Arial"/>
          <w:sz w:val="20"/>
        </w:rPr>
        <w:tab/>
      </w:r>
      <w:r w:rsidRPr="007E5308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7E5308">
        <w:rPr>
          <w:rFonts w:cs="Arial"/>
          <w:sz w:val="20"/>
        </w:rPr>
        <w:t xml:space="preserve">Continentales </w:t>
      </w:r>
      <w:proofErr w:type="gramStart"/>
      <w:r w:rsidRPr="007E5308">
        <w:rPr>
          <w:rFonts w:cs="Arial"/>
          <w:sz w:val="16"/>
          <w:szCs w:val="16"/>
        </w:rPr>
        <w:t>( jusqu’à</w:t>
      </w:r>
      <w:proofErr w:type="gramEnd"/>
      <w:r w:rsidRPr="007E5308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30à 70</w:t>
      </w:r>
      <w:r w:rsidRPr="007E5308">
        <w:rPr>
          <w:rFonts w:cs="Arial"/>
          <w:sz w:val="16"/>
          <w:szCs w:val="16"/>
        </w:rPr>
        <w:t>km de profondeur)</w:t>
      </w:r>
    </w:p>
    <w:p w14:paraId="26209CD1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</w:p>
    <w:p w14:paraId="4C2CD36B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</w:p>
    <w:p w14:paraId="6EB79360" w14:textId="77777777" w:rsidR="00EF2C66" w:rsidRPr="007E5308" w:rsidRDefault="00EF2C66" w:rsidP="00EF2C66">
      <w:pPr>
        <w:pStyle w:val="Sansinterligne"/>
        <w:ind w:left="708" w:firstLine="708"/>
        <w:rPr>
          <w:rFonts w:cs="Arial"/>
          <w:b/>
          <w:sz w:val="20"/>
        </w:rPr>
      </w:pPr>
      <w:r w:rsidRPr="007E5308">
        <w:rPr>
          <w:rFonts w:cs="Arial"/>
          <w:b/>
          <w:sz w:val="20"/>
        </w:rPr>
        <w:t>C</w:t>
      </w:r>
      <w:r>
        <w:rPr>
          <w:rFonts w:cs="Arial"/>
          <w:b/>
          <w:sz w:val="20"/>
        </w:rPr>
        <w:t>ROUTES</w:t>
      </w:r>
    </w:p>
    <w:p w14:paraId="139DAC1C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</w:p>
    <w:p w14:paraId="22E066BF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B85105" wp14:editId="1C0905E9">
                <wp:simplePos x="0" y="0"/>
                <wp:positionH relativeFrom="column">
                  <wp:posOffset>1409700</wp:posOffset>
                </wp:positionH>
                <wp:positionV relativeFrom="paragraph">
                  <wp:posOffset>5714</wp:posOffset>
                </wp:positionV>
                <wp:extent cx="285750" cy="276225"/>
                <wp:effectExtent l="0" t="0" r="76200" b="47625"/>
                <wp:wrapNone/>
                <wp:docPr id="201" name="Connecteur droit avec flèch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DB34D" id="Connecteur droit avec flèche 201" o:spid="_x0000_s1026" type="#_x0000_t32" style="position:absolute;margin-left:111pt;margin-top:.45pt;width:22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" strokecolor="#156082 [3204]" strokeweight="1pt">
                <v:stroke endarrow="block" joinstyle="miter"/>
              </v:shape>
            </w:pict>
          </mc:Fallback>
        </mc:AlternateContent>
      </w:r>
    </w:p>
    <w:p w14:paraId="15D2662F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</w:p>
    <w:p w14:paraId="43A6E6C6" w14:textId="77777777" w:rsidR="00EF2C66" w:rsidRPr="007E5308" w:rsidRDefault="00EF2C66" w:rsidP="00EF2C66">
      <w:pPr>
        <w:pStyle w:val="Sansinterligne"/>
        <w:rPr>
          <w:rFonts w:cs="Arial"/>
          <w:sz w:val="16"/>
          <w:szCs w:val="16"/>
        </w:rPr>
      </w:pPr>
      <w:r w:rsidRPr="007E5308">
        <w:rPr>
          <w:rFonts w:cs="Arial"/>
          <w:sz w:val="20"/>
        </w:rPr>
        <w:tab/>
      </w:r>
      <w:r w:rsidRPr="007E5308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7E5308">
        <w:rPr>
          <w:rFonts w:cs="Arial"/>
          <w:sz w:val="20"/>
        </w:rPr>
        <w:t xml:space="preserve">Océaniques </w:t>
      </w:r>
      <w:proofErr w:type="gramStart"/>
      <w:r w:rsidRPr="007E5308">
        <w:rPr>
          <w:rFonts w:cs="Arial"/>
          <w:sz w:val="16"/>
          <w:szCs w:val="16"/>
        </w:rPr>
        <w:t>( jusqu’à</w:t>
      </w:r>
      <w:proofErr w:type="gramEnd"/>
      <w:r w:rsidRPr="007E5308">
        <w:rPr>
          <w:rFonts w:cs="Arial"/>
          <w:sz w:val="16"/>
          <w:szCs w:val="16"/>
        </w:rPr>
        <w:t xml:space="preserve"> à 15 km de profondeur)</w:t>
      </w:r>
    </w:p>
    <w:p w14:paraId="74F021A1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</w:p>
    <w:p w14:paraId="3B470650" w14:textId="77777777" w:rsidR="00EF2C66" w:rsidRPr="007E5308" w:rsidRDefault="00EF2C66" w:rsidP="00EF2C66">
      <w:pPr>
        <w:pStyle w:val="Sansinterligne"/>
        <w:rPr>
          <w:rFonts w:cs="Arial"/>
          <w:b/>
          <w:sz w:val="20"/>
          <w:szCs w:val="20"/>
        </w:rPr>
      </w:pPr>
      <w:r w:rsidRPr="007E5308">
        <w:rPr>
          <w:rFonts w:cs="Arial"/>
          <w:b/>
          <w:sz w:val="20"/>
          <w:szCs w:val="20"/>
        </w:rPr>
        <w:t xml:space="preserve">--------- Discontinuité de </w:t>
      </w:r>
      <w:proofErr w:type="spellStart"/>
      <w:r w:rsidRPr="007E5308">
        <w:rPr>
          <w:rFonts w:cs="Arial"/>
          <w:b/>
          <w:sz w:val="20"/>
          <w:szCs w:val="20"/>
        </w:rPr>
        <w:t>Mohorowicic</w:t>
      </w:r>
      <w:proofErr w:type="spellEnd"/>
      <w:r w:rsidRPr="007E5308">
        <w:rPr>
          <w:rFonts w:cs="Arial"/>
          <w:b/>
          <w:sz w:val="20"/>
          <w:szCs w:val="20"/>
        </w:rPr>
        <w:t xml:space="preserve"> = </w:t>
      </w:r>
      <w:r w:rsidRPr="007E5308">
        <w:rPr>
          <w:rFonts w:cs="Arial"/>
          <w:b/>
          <w:sz w:val="24"/>
          <w:szCs w:val="24"/>
        </w:rPr>
        <w:t>MOHO</w:t>
      </w:r>
      <w:r w:rsidRPr="007E5308">
        <w:rPr>
          <w:rFonts w:cs="Arial"/>
          <w:b/>
          <w:sz w:val="20"/>
          <w:szCs w:val="20"/>
        </w:rPr>
        <w:t xml:space="preserve"> ----------------------- </w:t>
      </w:r>
      <w:proofErr w:type="gramStart"/>
      <w:r w:rsidRPr="007E5308">
        <w:rPr>
          <w:rFonts w:cs="Arial"/>
          <w:sz w:val="16"/>
          <w:szCs w:val="16"/>
        </w:rPr>
        <w:t>( entre</w:t>
      </w:r>
      <w:proofErr w:type="gramEnd"/>
      <w:r w:rsidRPr="007E5308">
        <w:rPr>
          <w:rFonts w:cs="Arial"/>
          <w:sz w:val="16"/>
          <w:szCs w:val="16"/>
        </w:rPr>
        <w:t xml:space="preserve"> 6 et 30 km de </w:t>
      </w:r>
      <w:proofErr w:type="gramStart"/>
      <w:r w:rsidRPr="007E5308">
        <w:rPr>
          <w:rFonts w:cs="Arial"/>
          <w:sz w:val="16"/>
          <w:szCs w:val="16"/>
        </w:rPr>
        <w:t>profondeur</w:t>
      </w:r>
      <w:r w:rsidRPr="007E5308">
        <w:rPr>
          <w:rFonts w:cs="Arial"/>
          <w:b/>
          <w:sz w:val="20"/>
          <w:szCs w:val="20"/>
        </w:rPr>
        <w:t>)</w:t>
      </w:r>
      <w:r>
        <w:rPr>
          <w:rFonts w:cs="Arial"/>
          <w:b/>
          <w:sz w:val="20"/>
          <w:szCs w:val="20"/>
        </w:rPr>
        <w:t>------------------</w:t>
      </w:r>
      <w:proofErr w:type="gramEnd"/>
    </w:p>
    <w:p w14:paraId="2ECA0966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</w:p>
    <w:p w14:paraId="17D75BD5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46E00" wp14:editId="736CABDF">
                <wp:simplePos x="0" y="0"/>
                <wp:positionH relativeFrom="column">
                  <wp:posOffset>2847975</wp:posOffset>
                </wp:positionH>
                <wp:positionV relativeFrom="paragraph">
                  <wp:posOffset>119380</wp:posOffset>
                </wp:positionV>
                <wp:extent cx="190500" cy="171450"/>
                <wp:effectExtent l="0" t="38100" r="57150" b="1905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78DFF" id="Connecteur droit avec flèche 9" o:spid="_x0000_s1026" type="#_x0000_t32" style="position:absolute;margin-left:224.25pt;margin-top:9.4pt;width:15pt;height:13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" strokecolor="#156082 [3204]" strokeweight="1pt">
                <v:stroke endarrow="block" joinstyle="miter"/>
              </v:shape>
            </w:pict>
          </mc:Fallback>
        </mc:AlternateContent>
      </w:r>
      <w:r w:rsidRPr="007E5308">
        <w:rPr>
          <w:rFonts w:cs="Arial"/>
          <w:sz w:val="20"/>
        </w:rPr>
        <w:tab/>
      </w:r>
      <w:r w:rsidRPr="007E5308">
        <w:rPr>
          <w:rFonts w:cs="Arial"/>
          <w:sz w:val="20"/>
        </w:rPr>
        <w:tab/>
      </w:r>
      <w:r w:rsidRPr="007E5308">
        <w:rPr>
          <w:rFonts w:cs="Arial"/>
          <w:sz w:val="20"/>
        </w:rPr>
        <w:tab/>
      </w:r>
      <w:r w:rsidRPr="007E5308">
        <w:rPr>
          <w:rFonts w:cs="Arial"/>
          <w:sz w:val="20"/>
        </w:rPr>
        <w:tab/>
      </w:r>
      <w:r w:rsidRPr="007E5308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7E5308">
        <w:rPr>
          <w:rFonts w:cs="Arial"/>
          <w:sz w:val="20"/>
        </w:rPr>
        <w:t>Couche supérieure rigide</w:t>
      </w:r>
    </w:p>
    <w:p w14:paraId="3BEAC2AF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383B9847" w14:textId="77777777" w:rsidR="00EF2C66" w:rsidRPr="007E5308" w:rsidRDefault="00EF2C66" w:rsidP="00EF2C66">
      <w:pPr>
        <w:pStyle w:val="Sansinterligne"/>
        <w:rPr>
          <w:rFonts w:cs="Arial"/>
          <w:sz w:val="16"/>
          <w:szCs w:val="16"/>
        </w:rPr>
      </w:pPr>
      <w:r w:rsidRPr="007E5308">
        <w:rPr>
          <w:rFonts w:cs="Arial"/>
          <w:sz w:val="20"/>
        </w:rPr>
        <w:tab/>
      </w:r>
      <w:r w:rsidRPr="007E5308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7E5308">
        <w:rPr>
          <w:rFonts w:cs="Arial"/>
          <w:sz w:val="20"/>
        </w:rPr>
        <w:t>Manteau supérieur        ------------</w:t>
      </w:r>
      <w:r w:rsidRPr="007E5308">
        <w:rPr>
          <w:rFonts w:cs="Arial"/>
          <w:b/>
          <w:sz w:val="24"/>
          <w:szCs w:val="24"/>
        </w:rPr>
        <w:t>LVZ</w:t>
      </w:r>
      <w:proofErr w:type="gramStart"/>
      <w:r w:rsidRPr="007E5308">
        <w:rPr>
          <w:rFonts w:cs="Arial"/>
          <w:sz w:val="20"/>
          <w:szCs w:val="20"/>
        </w:rPr>
        <w:t xml:space="preserve">------------------  </w:t>
      </w:r>
      <w:r w:rsidRPr="007E5308">
        <w:rPr>
          <w:rFonts w:cs="Arial"/>
          <w:sz w:val="16"/>
          <w:szCs w:val="16"/>
        </w:rPr>
        <w:t>(</w:t>
      </w:r>
      <w:proofErr w:type="gramEnd"/>
      <w:r w:rsidRPr="007E5308">
        <w:rPr>
          <w:rFonts w:cs="Arial"/>
          <w:sz w:val="16"/>
          <w:szCs w:val="16"/>
        </w:rPr>
        <w:t>entre 50 et 70 km de profondeur)</w:t>
      </w:r>
    </w:p>
    <w:p w14:paraId="614DBA6D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A7ADB" wp14:editId="4C17EC50">
                <wp:simplePos x="0" y="0"/>
                <wp:positionH relativeFrom="column">
                  <wp:posOffset>2905125</wp:posOffset>
                </wp:positionH>
                <wp:positionV relativeFrom="paragraph">
                  <wp:posOffset>13971</wp:posOffset>
                </wp:positionV>
                <wp:extent cx="171450" cy="152400"/>
                <wp:effectExtent l="0" t="0" r="76200" b="57150"/>
                <wp:wrapNone/>
                <wp:docPr id="202" name="Connecteur droit avec flèch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113D" id="Connecteur droit avec flèche 202" o:spid="_x0000_s1026" type="#_x0000_t32" style="position:absolute;margin-left:228.75pt;margin-top:1.1pt;width:13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" strokecolor="#156082 [3204]" strokeweight="1pt">
                <v:stroke endarrow="block" joinstyle="miter"/>
              </v:shape>
            </w:pict>
          </mc:Fallback>
        </mc:AlternateContent>
      </w:r>
    </w:p>
    <w:p w14:paraId="7DF5D13E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D1A136" wp14:editId="212280E4">
                <wp:simplePos x="0" y="0"/>
                <wp:positionH relativeFrom="column">
                  <wp:posOffset>1657350</wp:posOffset>
                </wp:positionH>
                <wp:positionV relativeFrom="paragraph">
                  <wp:posOffset>48895</wp:posOffset>
                </wp:positionV>
                <wp:extent cx="200025" cy="247650"/>
                <wp:effectExtent l="0" t="38100" r="47625" b="19050"/>
                <wp:wrapNone/>
                <wp:docPr id="203" name="Connecteur droit avec flèch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B06DD" id="Connecteur droit avec flèche 203" o:spid="_x0000_s1026" type="#_x0000_t32" style="position:absolute;margin-left:130.5pt;margin-top:3.85pt;width:15.75pt;height:19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" strokecolor="#156082 [3204]" strokeweight="1pt">
                <v:stroke endarrow="block" joinstyle="miter"/>
              </v:shape>
            </w:pict>
          </mc:Fallback>
        </mc:AlternateContent>
      </w:r>
      <w:r w:rsidRPr="007E5308">
        <w:rPr>
          <w:rFonts w:cs="Arial"/>
          <w:sz w:val="20"/>
        </w:rPr>
        <w:tab/>
      </w:r>
      <w:r w:rsidRPr="007E5308">
        <w:rPr>
          <w:rFonts w:cs="Arial"/>
          <w:sz w:val="20"/>
        </w:rPr>
        <w:tab/>
      </w:r>
      <w:r w:rsidRPr="007E5308">
        <w:rPr>
          <w:rFonts w:cs="Arial"/>
          <w:sz w:val="20"/>
        </w:rPr>
        <w:tab/>
      </w:r>
      <w:r w:rsidRPr="007E5308">
        <w:rPr>
          <w:rFonts w:cs="Arial"/>
          <w:sz w:val="20"/>
        </w:rPr>
        <w:tab/>
      </w:r>
      <w:r w:rsidRPr="007E5308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7E5308">
        <w:rPr>
          <w:rFonts w:cs="Arial"/>
          <w:sz w:val="20"/>
        </w:rPr>
        <w:t>Couche inférieure plastique</w:t>
      </w:r>
    </w:p>
    <w:p w14:paraId="5A693C12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</w:p>
    <w:p w14:paraId="123264D2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</w:p>
    <w:p w14:paraId="32527D71" w14:textId="77777777" w:rsidR="00EF2C66" w:rsidRPr="007E5308" w:rsidRDefault="00EF2C66" w:rsidP="00EF2C66">
      <w:pPr>
        <w:pStyle w:val="Sansinterligne"/>
        <w:ind w:left="708" w:firstLine="708"/>
        <w:rPr>
          <w:rFonts w:cs="Arial"/>
          <w:b/>
          <w:sz w:val="20"/>
        </w:rPr>
      </w:pPr>
      <w:r w:rsidRPr="007E5308">
        <w:rPr>
          <w:rFonts w:cs="Arial"/>
          <w:b/>
          <w:sz w:val="20"/>
        </w:rPr>
        <w:t>MANTEAU</w:t>
      </w:r>
    </w:p>
    <w:p w14:paraId="21A337E3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B7705D" wp14:editId="6F5E68D6">
                <wp:simplePos x="0" y="0"/>
                <wp:positionH relativeFrom="column">
                  <wp:posOffset>1695450</wp:posOffset>
                </wp:positionH>
                <wp:positionV relativeFrom="paragraph">
                  <wp:posOffset>7620</wp:posOffset>
                </wp:positionV>
                <wp:extent cx="209550" cy="257175"/>
                <wp:effectExtent l="0" t="0" r="76200" b="47625"/>
                <wp:wrapNone/>
                <wp:docPr id="204" name="Connecteur droit avec flèch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02DCB" id="Connecteur droit avec flèche 204" o:spid="_x0000_s1026" type="#_x0000_t32" style="position:absolute;margin-left:133.5pt;margin-top:.6pt;width:16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" strokecolor="#156082 [3204]" strokeweight="1pt">
                <v:stroke endarrow="block" joinstyle="miter"/>
              </v:shape>
            </w:pict>
          </mc:Fallback>
        </mc:AlternateConten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0DA3BF28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</w:p>
    <w:p w14:paraId="5DE92424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</w:p>
    <w:p w14:paraId="541C6546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</w:p>
    <w:p w14:paraId="6066135B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  <w:r w:rsidRPr="007E5308">
        <w:rPr>
          <w:rFonts w:cs="Arial"/>
          <w:sz w:val="20"/>
        </w:rPr>
        <w:tab/>
      </w:r>
      <w:r w:rsidRPr="007E5308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7E5308">
        <w:rPr>
          <w:rFonts w:cs="Arial"/>
          <w:sz w:val="20"/>
        </w:rPr>
        <w:t xml:space="preserve">Manteau inférieur </w:t>
      </w:r>
      <w:proofErr w:type="gramStart"/>
      <w:r w:rsidRPr="007E5308">
        <w:rPr>
          <w:rFonts w:cs="Arial"/>
          <w:sz w:val="20"/>
        </w:rPr>
        <w:t>( à</w:t>
      </w:r>
      <w:proofErr w:type="gramEnd"/>
      <w:r w:rsidRPr="007E5308">
        <w:rPr>
          <w:rFonts w:cs="Arial"/>
          <w:sz w:val="20"/>
        </w:rPr>
        <w:t xml:space="preserve"> partir de 700 km de profondeur)</w:t>
      </w:r>
    </w:p>
    <w:p w14:paraId="47017D99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</w:p>
    <w:p w14:paraId="1F3C33DF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</w:p>
    <w:p w14:paraId="639EAAF5" w14:textId="77777777" w:rsidR="00EF2C66" w:rsidRPr="007E5308" w:rsidRDefault="00EF2C66" w:rsidP="00EF2C66">
      <w:pPr>
        <w:pStyle w:val="Sansinterligne"/>
        <w:rPr>
          <w:rFonts w:cs="Arial"/>
          <w:b/>
          <w:sz w:val="20"/>
        </w:rPr>
      </w:pPr>
      <w:r w:rsidRPr="007E5308">
        <w:rPr>
          <w:rFonts w:cs="Arial"/>
          <w:b/>
          <w:sz w:val="20"/>
        </w:rPr>
        <w:t xml:space="preserve">---------------Discontinuité de </w:t>
      </w:r>
      <w:proofErr w:type="spellStart"/>
      <w:r w:rsidRPr="007E5308">
        <w:rPr>
          <w:rFonts w:cs="Arial"/>
          <w:b/>
          <w:sz w:val="24"/>
          <w:szCs w:val="24"/>
        </w:rPr>
        <w:t>Gutemberg</w:t>
      </w:r>
      <w:proofErr w:type="spellEnd"/>
      <w:r w:rsidRPr="007E5308">
        <w:rPr>
          <w:rFonts w:cs="Arial"/>
          <w:b/>
          <w:sz w:val="20"/>
        </w:rPr>
        <w:t xml:space="preserve"> -------------------------------------- </w:t>
      </w:r>
      <w:proofErr w:type="gramStart"/>
      <w:r w:rsidRPr="007E5308">
        <w:rPr>
          <w:rFonts w:cs="Arial"/>
          <w:sz w:val="16"/>
          <w:szCs w:val="16"/>
        </w:rPr>
        <w:t>( à</w:t>
      </w:r>
      <w:proofErr w:type="gramEnd"/>
      <w:r w:rsidRPr="007E5308">
        <w:rPr>
          <w:rFonts w:cs="Arial"/>
          <w:sz w:val="16"/>
          <w:szCs w:val="16"/>
        </w:rPr>
        <w:t xml:space="preserve"> 2900km de profondeur environ)</w:t>
      </w:r>
      <w:r>
        <w:rPr>
          <w:rFonts w:cs="Arial"/>
          <w:b/>
          <w:sz w:val="20"/>
        </w:rPr>
        <w:t xml:space="preserve"> ------------</w:t>
      </w:r>
    </w:p>
    <w:p w14:paraId="591154A4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</w:p>
    <w:p w14:paraId="08E8F70A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  <w:r w:rsidRPr="007E5308">
        <w:rPr>
          <w:rFonts w:cs="Arial"/>
          <w:sz w:val="20"/>
        </w:rPr>
        <w:tab/>
      </w:r>
      <w:r w:rsidRPr="007E5308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7E5308">
        <w:rPr>
          <w:rFonts w:cs="Arial"/>
          <w:sz w:val="20"/>
        </w:rPr>
        <w:t xml:space="preserve">Noyau externe liquide </w:t>
      </w:r>
      <w:r w:rsidRPr="007E5308">
        <w:rPr>
          <w:rFonts w:cs="Arial"/>
          <w:sz w:val="16"/>
          <w:szCs w:val="16"/>
        </w:rPr>
        <w:t>(</w:t>
      </w:r>
      <w:r w:rsidRPr="007E5308">
        <w:rPr>
          <w:rFonts w:cs="Arial"/>
          <w:sz w:val="16"/>
          <w:szCs w:val="16"/>
        </w:rPr>
        <w:sym w:font="Wingdings" w:char="F0E0"/>
      </w:r>
      <w:r w:rsidRPr="007E5308">
        <w:rPr>
          <w:rFonts w:cs="Arial"/>
          <w:sz w:val="16"/>
          <w:szCs w:val="16"/>
        </w:rPr>
        <w:t xml:space="preserve"> jusqu’à 5100 km de profondeur environ)</w:t>
      </w:r>
    </w:p>
    <w:p w14:paraId="6C59FDD7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8DDC5" wp14:editId="67908423">
                <wp:simplePos x="0" y="0"/>
                <wp:positionH relativeFrom="column">
                  <wp:posOffset>1524000</wp:posOffset>
                </wp:positionH>
                <wp:positionV relativeFrom="paragraph">
                  <wp:posOffset>23495</wp:posOffset>
                </wp:positionV>
                <wp:extent cx="200025" cy="247650"/>
                <wp:effectExtent l="0" t="38100" r="47625" b="19050"/>
                <wp:wrapNone/>
                <wp:docPr id="205" name="Connecteur droit avec flèch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21536" id="Connecteur droit avec flèche 205" o:spid="_x0000_s1026" type="#_x0000_t32" style="position:absolute;margin-left:120pt;margin-top:1.85pt;width:15.75pt;height:19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" strokecolor="#156082 [3204]" strokeweight="1pt">
                <v:stroke endarrow="block" joinstyle="miter"/>
              </v:shape>
            </w:pict>
          </mc:Fallback>
        </mc:AlternateContent>
      </w:r>
    </w:p>
    <w:p w14:paraId="536C1EAF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</w:p>
    <w:p w14:paraId="75E209E5" w14:textId="77777777" w:rsidR="00EF2C66" w:rsidRPr="007E5308" w:rsidRDefault="00EF2C66" w:rsidP="00EF2C66">
      <w:pPr>
        <w:pStyle w:val="Sansinterligne"/>
        <w:ind w:left="708" w:firstLine="708"/>
        <w:rPr>
          <w:rFonts w:cs="Arial"/>
          <w:b/>
          <w:sz w:val="20"/>
        </w:rPr>
      </w:pPr>
      <w:r w:rsidRPr="007E5308">
        <w:rPr>
          <w:rFonts w:cs="Arial"/>
          <w:b/>
          <w:sz w:val="20"/>
        </w:rPr>
        <w:t>NOYAU</w:t>
      </w:r>
    </w:p>
    <w:p w14:paraId="7BA28CBA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2A2E0C" wp14:editId="23355B74">
                <wp:simplePos x="0" y="0"/>
                <wp:positionH relativeFrom="column">
                  <wp:posOffset>1495425</wp:posOffset>
                </wp:positionH>
                <wp:positionV relativeFrom="paragraph">
                  <wp:posOffset>13970</wp:posOffset>
                </wp:positionV>
                <wp:extent cx="209550" cy="257175"/>
                <wp:effectExtent l="0" t="0" r="76200" b="47625"/>
                <wp:wrapNone/>
                <wp:docPr id="206" name="Connecteur droit avec flèch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73D72" id="Connecteur droit avec flèche 206" o:spid="_x0000_s1026" type="#_x0000_t32" style="position:absolute;margin-left:117.75pt;margin-top:1.1pt;width:16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" strokecolor="#156082 [3204]" strokeweight="1pt">
                <v:stroke endarrow="block" joinstyle="miter"/>
              </v:shape>
            </w:pict>
          </mc:Fallback>
        </mc:AlternateContent>
      </w:r>
    </w:p>
    <w:p w14:paraId="25FDA333" w14:textId="77777777" w:rsidR="00EF2C66" w:rsidRPr="007E5308" w:rsidRDefault="00EF2C66" w:rsidP="00EF2C66">
      <w:pPr>
        <w:pStyle w:val="Sansinterligne"/>
        <w:rPr>
          <w:rFonts w:cs="Arial"/>
          <w:sz w:val="20"/>
        </w:rPr>
      </w:pPr>
    </w:p>
    <w:p w14:paraId="0E6A9719" w14:textId="77777777" w:rsidR="00EF2C66" w:rsidRDefault="00EF2C66" w:rsidP="00EF2C66">
      <w:pPr>
        <w:pStyle w:val="Sansinterligne"/>
        <w:rPr>
          <w:rFonts w:cs="Arial"/>
          <w:bCs/>
          <w:iCs/>
          <w:sz w:val="20"/>
        </w:rPr>
      </w:pPr>
      <w:r w:rsidRPr="007E5308">
        <w:rPr>
          <w:rFonts w:cs="Arial"/>
          <w:sz w:val="20"/>
        </w:rPr>
        <w:tab/>
      </w:r>
      <w:r w:rsidRPr="007E5308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7E5308">
        <w:rPr>
          <w:rFonts w:cs="Arial"/>
          <w:sz w:val="20"/>
        </w:rPr>
        <w:t>Noyau interne solide</w:t>
      </w:r>
    </w:p>
    <w:p w14:paraId="2A335D12" w14:textId="77777777" w:rsidR="00EF2C66" w:rsidRDefault="00EF2C66" w:rsidP="00EF2C66">
      <w:pPr>
        <w:pStyle w:val="Sansinterligne"/>
        <w:rPr>
          <w:rFonts w:cs="Arial"/>
          <w:bCs/>
          <w:iCs/>
          <w:sz w:val="20"/>
        </w:rPr>
      </w:pPr>
    </w:p>
    <w:tbl>
      <w:tblPr>
        <w:tblStyle w:val="Grilledutableau"/>
        <w:tblpPr w:leftFromText="141" w:rightFromText="141" w:vertAnchor="text" w:horzAnchor="margin" w:tblpY="397"/>
        <w:tblW w:w="0" w:type="auto"/>
        <w:tblLook w:val="04A0" w:firstRow="1" w:lastRow="0" w:firstColumn="1" w:lastColumn="0" w:noHBand="0" w:noVBand="1"/>
      </w:tblPr>
      <w:tblGrid>
        <w:gridCol w:w="818"/>
        <w:gridCol w:w="901"/>
        <w:gridCol w:w="1600"/>
        <w:gridCol w:w="2350"/>
        <w:gridCol w:w="2508"/>
      </w:tblGrid>
      <w:tr w:rsidR="00EF2C66" w:rsidRPr="00946ED5" w14:paraId="3EEC2B42" w14:textId="77777777" w:rsidTr="007A6685">
        <w:trPr>
          <w:trHeight w:val="397"/>
        </w:trPr>
        <w:tc>
          <w:tcPr>
            <w:tcW w:w="818" w:type="dxa"/>
            <w:vAlign w:val="center"/>
          </w:tcPr>
          <w:p w14:paraId="0F863DDB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Mine</w:t>
            </w:r>
          </w:p>
        </w:tc>
        <w:tc>
          <w:tcPr>
            <w:tcW w:w="901" w:type="dxa"/>
            <w:vAlign w:val="center"/>
          </w:tcPr>
          <w:p w14:paraId="2BFFA485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Station</w:t>
            </w:r>
          </w:p>
        </w:tc>
        <w:tc>
          <w:tcPr>
            <w:tcW w:w="1600" w:type="dxa"/>
            <w:vAlign w:val="center"/>
          </w:tcPr>
          <w:p w14:paraId="0957515F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Distance au tir de mine</w:t>
            </w:r>
          </w:p>
        </w:tc>
        <w:tc>
          <w:tcPr>
            <w:tcW w:w="2350" w:type="dxa"/>
            <w:vAlign w:val="center"/>
          </w:tcPr>
          <w:p w14:paraId="75D94ED3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Temps d’arrivée de la première onde (P)</w:t>
            </w:r>
          </w:p>
        </w:tc>
        <w:tc>
          <w:tcPr>
            <w:tcW w:w="2508" w:type="dxa"/>
            <w:vAlign w:val="center"/>
          </w:tcPr>
          <w:p w14:paraId="2CB1E007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Temps d’arrivée de la seconde onde (PMP)</w:t>
            </w:r>
          </w:p>
        </w:tc>
      </w:tr>
      <w:tr w:rsidR="00EF2C66" w:rsidRPr="00946ED5" w14:paraId="67A7CFE6" w14:textId="77777777" w:rsidTr="007A6685">
        <w:trPr>
          <w:trHeight w:val="283"/>
        </w:trPr>
        <w:tc>
          <w:tcPr>
            <w:tcW w:w="818" w:type="dxa"/>
            <w:vMerge w:val="restart"/>
            <w:vAlign w:val="center"/>
          </w:tcPr>
          <w:p w14:paraId="05445E18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A</w:t>
            </w:r>
          </w:p>
        </w:tc>
        <w:tc>
          <w:tcPr>
            <w:tcW w:w="901" w:type="dxa"/>
            <w:vAlign w:val="center"/>
          </w:tcPr>
          <w:p w14:paraId="2ADA6D67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1</w:t>
            </w:r>
          </w:p>
        </w:tc>
        <w:tc>
          <w:tcPr>
            <w:tcW w:w="1600" w:type="dxa"/>
            <w:vAlign w:val="center"/>
          </w:tcPr>
          <w:p w14:paraId="18A3C21E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10 km</w:t>
            </w:r>
          </w:p>
        </w:tc>
        <w:tc>
          <w:tcPr>
            <w:tcW w:w="2350" w:type="dxa"/>
            <w:vAlign w:val="center"/>
          </w:tcPr>
          <w:p w14:paraId="5D5AA721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1,61 s</w:t>
            </w:r>
          </w:p>
        </w:tc>
        <w:tc>
          <w:tcPr>
            <w:tcW w:w="2508" w:type="dxa"/>
            <w:vAlign w:val="center"/>
          </w:tcPr>
          <w:p w14:paraId="79CA7999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6,86 s</w:t>
            </w:r>
          </w:p>
        </w:tc>
      </w:tr>
      <w:tr w:rsidR="00EF2C66" w:rsidRPr="00946ED5" w14:paraId="51E199DB" w14:textId="77777777" w:rsidTr="007A6685">
        <w:trPr>
          <w:trHeight w:val="283"/>
        </w:trPr>
        <w:tc>
          <w:tcPr>
            <w:tcW w:w="818" w:type="dxa"/>
            <w:vMerge/>
            <w:vAlign w:val="center"/>
          </w:tcPr>
          <w:p w14:paraId="2BDFAB5C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3EBDA51D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2</w:t>
            </w:r>
          </w:p>
        </w:tc>
        <w:tc>
          <w:tcPr>
            <w:tcW w:w="1600" w:type="dxa"/>
            <w:vAlign w:val="center"/>
          </w:tcPr>
          <w:p w14:paraId="0C742853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100 km</w:t>
            </w:r>
          </w:p>
        </w:tc>
        <w:tc>
          <w:tcPr>
            <w:tcW w:w="2350" w:type="dxa"/>
            <w:vAlign w:val="center"/>
          </w:tcPr>
          <w:p w14:paraId="5F3BA302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15,88 s</w:t>
            </w:r>
          </w:p>
        </w:tc>
        <w:tc>
          <w:tcPr>
            <w:tcW w:w="2508" w:type="dxa"/>
            <w:vAlign w:val="center"/>
          </w:tcPr>
          <w:p w14:paraId="0DE98009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17,79 s</w:t>
            </w:r>
          </w:p>
        </w:tc>
      </w:tr>
      <w:tr w:rsidR="00EF2C66" w:rsidRPr="00946ED5" w14:paraId="639F51ED" w14:textId="77777777" w:rsidTr="007A6685">
        <w:trPr>
          <w:trHeight w:val="283"/>
        </w:trPr>
        <w:tc>
          <w:tcPr>
            <w:tcW w:w="818" w:type="dxa"/>
            <w:vMerge/>
            <w:vAlign w:val="center"/>
          </w:tcPr>
          <w:p w14:paraId="56D8566D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447874B4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3</w:t>
            </w:r>
          </w:p>
        </w:tc>
        <w:tc>
          <w:tcPr>
            <w:tcW w:w="1600" w:type="dxa"/>
            <w:vAlign w:val="center"/>
          </w:tcPr>
          <w:p w14:paraId="5C2206D0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125 km</w:t>
            </w:r>
          </w:p>
        </w:tc>
        <w:tc>
          <w:tcPr>
            <w:tcW w:w="2350" w:type="dxa"/>
            <w:vAlign w:val="center"/>
          </w:tcPr>
          <w:p w14:paraId="206C4935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20,14 s</w:t>
            </w:r>
          </w:p>
        </w:tc>
        <w:tc>
          <w:tcPr>
            <w:tcW w:w="2508" w:type="dxa"/>
            <w:vAlign w:val="center"/>
          </w:tcPr>
          <w:p w14:paraId="75414274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23,09 s</w:t>
            </w:r>
          </w:p>
        </w:tc>
      </w:tr>
      <w:tr w:rsidR="00EF2C66" w:rsidRPr="00946ED5" w14:paraId="1BBD41D2" w14:textId="77777777" w:rsidTr="007A6685">
        <w:trPr>
          <w:trHeight w:val="283"/>
        </w:trPr>
        <w:tc>
          <w:tcPr>
            <w:tcW w:w="818" w:type="dxa"/>
            <w:vMerge w:val="restart"/>
            <w:vAlign w:val="center"/>
          </w:tcPr>
          <w:p w14:paraId="7216DF9D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B</w:t>
            </w:r>
          </w:p>
        </w:tc>
        <w:tc>
          <w:tcPr>
            <w:tcW w:w="901" w:type="dxa"/>
            <w:vAlign w:val="center"/>
          </w:tcPr>
          <w:p w14:paraId="728D872A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4</w:t>
            </w:r>
          </w:p>
        </w:tc>
        <w:tc>
          <w:tcPr>
            <w:tcW w:w="1600" w:type="dxa"/>
            <w:vAlign w:val="center"/>
          </w:tcPr>
          <w:p w14:paraId="3A873D49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50 km</w:t>
            </w:r>
          </w:p>
        </w:tc>
        <w:tc>
          <w:tcPr>
            <w:tcW w:w="2350" w:type="dxa"/>
            <w:vAlign w:val="center"/>
          </w:tcPr>
          <w:p w14:paraId="7146EA11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8,06 s</w:t>
            </w:r>
          </w:p>
        </w:tc>
        <w:tc>
          <w:tcPr>
            <w:tcW w:w="2508" w:type="dxa"/>
            <w:vAlign w:val="center"/>
          </w:tcPr>
          <w:p w14:paraId="488E7221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14,41 s</w:t>
            </w:r>
          </w:p>
        </w:tc>
      </w:tr>
      <w:tr w:rsidR="00EF2C66" w:rsidRPr="00946ED5" w14:paraId="7125A2A9" w14:textId="77777777" w:rsidTr="007A6685">
        <w:trPr>
          <w:trHeight w:val="283"/>
        </w:trPr>
        <w:tc>
          <w:tcPr>
            <w:tcW w:w="818" w:type="dxa"/>
            <w:vMerge/>
            <w:vAlign w:val="center"/>
          </w:tcPr>
          <w:p w14:paraId="4692C2FF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074F82D6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5</w:t>
            </w:r>
          </w:p>
        </w:tc>
        <w:tc>
          <w:tcPr>
            <w:tcW w:w="1600" w:type="dxa"/>
            <w:vAlign w:val="center"/>
          </w:tcPr>
          <w:p w14:paraId="105B0930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75 km</w:t>
            </w:r>
          </w:p>
        </w:tc>
        <w:tc>
          <w:tcPr>
            <w:tcW w:w="2350" w:type="dxa"/>
            <w:vAlign w:val="center"/>
          </w:tcPr>
          <w:p w14:paraId="0F7C27D2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11,95 s</w:t>
            </w:r>
          </w:p>
        </w:tc>
        <w:tc>
          <w:tcPr>
            <w:tcW w:w="2508" w:type="dxa"/>
            <w:vAlign w:val="center"/>
          </w:tcPr>
          <w:p w14:paraId="29104B4D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12,22 s</w:t>
            </w:r>
          </w:p>
        </w:tc>
      </w:tr>
      <w:tr w:rsidR="00EF2C66" w:rsidRPr="00946ED5" w14:paraId="2CAF6E40" w14:textId="77777777" w:rsidTr="007A6685">
        <w:trPr>
          <w:trHeight w:val="283"/>
        </w:trPr>
        <w:tc>
          <w:tcPr>
            <w:tcW w:w="818" w:type="dxa"/>
            <w:vMerge w:val="restart"/>
            <w:vAlign w:val="center"/>
          </w:tcPr>
          <w:p w14:paraId="4BDE177E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C</w:t>
            </w:r>
          </w:p>
        </w:tc>
        <w:tc>
          <w:tcPr>
            <w:tcW w:w="901" w:type="dxa"/>
            <w:vAlign w:val="center"/>
          </w:tcPr>
          <w:p w14:paraId="22381E68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6</w:t>
            </w:r>
          </w:p>
        </w:tc>
        <w:tc>
          <w:tcPr>
            <w:tcW w:w="1600" w:type="dxa"/>
            <w:vAlign w:val="center"/>
          </w:tcPr>
          <w:p w14:paraId="5DF34941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60 km</w:t>
            </w:r>
          </w:p>
        </w:tc>
        <w:tc>
          <w:tcPr>
            <w:tcW w:w="2350" w:type="dxa"/>
            <w:vAlign w:val="center"/>
          </w:tcPr>
          <w:p w14:paraId="594E3BC5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9,56 s</w:t>
            </w:r>
          </w:p>
        </w:tc>
        <w:tc>
          <w:tcPr>
            <w:tcW w:w="2508" w:type="dxa"/>
            <w:vAlign w:val="center"/>
          </w:tcPr>
          <w:p w14:paraId="2957E9C2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9,9 s</w:t>
            </w:r>
          </w:p>
        </w:tc>
      </w:tr>
      <w:tr w:rsidR="00EF2C66" w:rsidRPr="00946ED5" w14:paraId="382FC0DF" w14:textId="77777777" w:rsidTr="007A6685">
        <w:trPr>
          <w:trHeight w:val="283"/>
        </w:trPr>
        <w:tc>
          <w:tcPr>
            <w:tcW w:w="818" w:type="dxa"/>
            <w:vMerge/>
            <w:vAlign w:val="center"/>
          </w:tcPr>
          <w:p w14:paraId="61255E9F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71ABDDA3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7</w:t>
            </w:r>
          </w:p>
        </w:tc>
        <w:tc>
          <w:tcPr>
            <w:tcW w:w="1600" w:type="dxa"/>
            <w:vAlign w:val="center"/>
          </w:tcPr>
          <w:p w14:paraId="6962BB49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40 km</w:t>
            </w:r>
          </w:p>
        </w:tc>
        <w:tc>
          <w:tcPr>
            <w:tcW w:w="2350" w:type="dxa"/>
            <w:vAlign w:val="center"/>
          </w:tcPr>
          <w:p w14:paraId="0BB7D024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6,44 s</w:t>
            </w:r>
          </w:p>
        </w:tc>
        <w:tc>
          <w:tcPr>
            <w:tcW w:w="2508" w:type="dxa"/>
            <w:vAlign w:val="center"/>
          </w:tcPr>
          <w:p w14:paraId="25B8A8C8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12,18 s</w:t>
            </w:r>
          </w:p>
        </w:tc>
      </w:tr>
      <w:tr w:rsidR="00EF2C66" w:rsidRPr="00946ED5" w14:paraId="30D88D7A" w14:textId="77777777" w:rsidTr="007A6685">
        <w:trPr>
          <w:trHeight w:val="283"/>
        </w:trPr>
        <w:tc>
          <w:tcPr>
            <w:tcW w:w="818" w:type="dxa"/>
            <w:vMerge/>
            <w:vAlign w:val="center"/>
          </w:tcPr>
          <w:p w14:paraId="1B06F80A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756666FB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8</w:t>
            </w:r>
          </w:p>
        </w:tc>
        <w:tc>
          <w:tcPr>
            <w:tcW w:w="1600" w:type="dxa"/>
            <w:vAlign w:val="center"/>
          </w:tcPr>
          <w:p w14:paraId="748992BB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110 km</w:t>
            </w:r>
          </w:p>
        </w:tc>
        <w:tc>
          <w:tcPr>
            <w:tcW w:w="2350" w:type="dxa"/>
            <w:vAlign w:val="center"/>
          </w:tcPr>
          <w:p w14:paraId="5CCF1155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17,56 s</w:t>
            </w:r>
          </w:p>
        </w:tc>
        <w:tc>
          <w:tcPr>
            <w:tcW w:w="2508" w:type="dxa"/>
            <w:vAlign w:val="center"/>
          </w:tcPr>
          <w:p w14:paraId="0ED8DE65" w14:textId="77777777" w:rsidR="00EF2C66" w:rsidRPr="00016315" w:rsidRDefault="00EF2C66" w:rsidP="007A6685">
            <w:pPr>
              <w:pStyle w:val="Sansinterligne"/>
              <w:jc w:val="center"/>
              <w:rPr>
                <w:sz w:val="16"/>
                <w:szCs w:val="16"/>
              </w:rPr>
            </w:pPr>
            <w:r w:rsidRPr="00016315">
              <w:rPr>
                <w:sz w:val="16"/>
                <w:szCs w:val="16"/>
              </w:rPr>
              <w:t>18,58 s</w:t>
            </w:r>
          </w:p>
        </w:tc>
      </w:tr>
    </w:tbl>
    <w:p w14:paraId="7EB8516A" w14:textId="77777777" w:rsidR="00EF2C66" w:rsidRPr="00016315" w:rsidRDefault="00EF2C66" w:rsidP="00EF2C66">
      <w:pPr>
        <w:pStyle w:val="Sansinterligne"/>
        <w:rPr>
          <w:sz w:val="16"/>
          <w:szCs w:val="16"/>
        </w:rPr>
      </w:pPr>
      <w:r w:rsidRPr="00016315">
        <w:rPr>
          <w:sz w:val="16"/>
          <w:szCs w:val="16"/>
        </w:rPr>
        <w:t>Tableau des données des ondes P et PMP (réfléchis)</w:t>
      </w:r>
    </w:p>
    <w:p w14:paraId="00185662" w14:textId="77777777" w:rsidR="00EF2C66" w:rsidRDefault="00EF2C66" w:rsidP="00EF2C66">
      <w:pPr>
        <w:pStyle w:val="Sansinterligne"/>
        <w:jc w:val="center"/>
        <w:rPr>
          <w:b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5102237E" wp14:editId="05A2427B">
            <wp:simplePos x="0" y="0"/>
            <wp:positionH relativeFrom="margin">
              <wp:align>right</wp:align>
            </wp:positionH>
            <wp:positionV relativeFrom="paragraph">
              <wp:posOffset>245745</wp:posOffset>
            </wp:positionV>
            <wp:extent cx="1595755" cy="853440"/>
            <wp:effectExtent l="0" t="0" r="4445" b="3810"/>
            <wp:wrapSquare wrapText="bothSides"/>
            <wp:docPr id="7" name="Image 7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capture d’écran, logiciel, Icône d’ordinate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17869" t="15365" r="10816" b="17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69F48" w14:textId="77777777" w:rsidR="00EF2C66" w:rsidRDefault="00EF2C66" w:rsidP="00EF2C66">
      <w:pPr>
        <w:pStyle w:val="Sansinterligne"/>
        <w:jc w:val="center"/>
        <w:rPr>
          <w:b/>
          <w:sz w:val="28"/>
        </w:rPr>
      </w:pPr>
    </w:p>
    <w:p w14:paraId="3909510B" w14:textId="77777777" w:rsidR="00EF2C66" w:rsidRDefault="00EF2C66" w:rsidP="00EF2C66">
      <w:pPr>
        <w:pStyle w:val="Sansinterligne"/>
        <w:jc w:val="center"/>
        <w:rPr>
          <w:b/>
          <w:sz w:val="28"/>
        </w:rPr>
      </w:pPr>
    </w:p>
    <w:p w14:paraId="3576E9D7" w14:textId="77777777" w:rsidR="00EF2C66" w:rsidRDefault="00EF2C66" w:rsidP="00EF2C66">
      <w:pPr>
        <w:pStyle w:val="Sansinterligne"/>
        <w:jc w:val="center"/>
        <w:rPr>
          <w:b/>
          <w:sz w:val="28"/>
        </w:rPr>
      </w:pPr>
    </w:p>
    <w:p w14:paraId="2DF5A497" w14:textId="77777777" w:rsidR="00EF2C66" w:rsidRDefault="00EF2C66" w:rsidP="00EF2C66">
      <w:pPr>
        <w:pStyle w:val="Sansinterligne"/>
        <w:jc w:val="center"/>
        <w:rPr>
          <w:b/>
          <w:sz w:val="28"/>
        </w:rPr>
      </w:pPr>
    </w:p>
    <w:p w14:paraId="43B7F345" w14:textId="77777777" w:rsidR="00EF2C66" w:rsidRPr="00016315" w:rsidRDefault="00EF2C66" w:rsidP="00EF2C66">
      <w:pPr>
        <w:pStyle w:val="Sansinterligne"/>
        <w:rPr>
          <w:sz w:val="16"/>
          <w:szCs w:val="16"/>
          <w:u w:val="single"/>
        </w:rPr>
      </w:pPr>
      <w:r w:rsidRPr="00016315"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64384" behindDoc="0" locked="0" layoutInCell="1" allowOverlap="1" wp14:anchorId="774DBE91" wp14:editId="101B6299">
            <wp:simplePos x="0" y="0"/>
            <wp:positionH relativeFrom="margin">
              <wp:align>right</wp:align>
            </wp:positionH>
            <wp:positionV relativeFrom="paragraph">
              <wp:posOffset>10999</wp:posOffset>
            </wp:positionV>
            <wp:extent cx="3480435" cy="2100580"/>
            <wp:effectExtent l="0" t="0" r="5715" b="0"/>
            <wp:wrapNone/>
            <wp:docPr id="209" name="Image 209" descr="Une image contenant diagramme, ligne, Tracé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 descr="Une image contenant diagramme, ligne, Tracé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6315">
        <w:rPr>
          <w:sz w:val="16"/>
          <w:szCs w:val="16"/>
          <w:u w:val="single"/>
        </w:rPr>
        <w:t>Calculs des profondeurs :</w:t>
      </w:r>
    </w:p>
    <w:tbl>
      <w:tblPr>
        <w:tblW w:w="52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"/>
        <w:gridCol w:w="332"/>
        <w:gridCol w:w="902"/>
        <w:gridCol w:w="813"/>
        <w:gridCol w:w="854"/>
        <w:gridCol w:w="813"/>
        <w:gridCol w:w="1163"/>
      </w:tblGrid>
      <w:tr w:rsidR="00EF2C66" w:rsidRPr="00016315" w14:paraId="1925EEA6" w14:textId="77777777" w:rsidTr="007A6685">
        <w:trPr>
          <w:trHeight w:val="409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83AC" w14:textId="77777777" w:rsidR="00EF2C66" w:rsidRPr="00016315" w:rsidRDefault="00EF2C66" w:rsidP="007A6685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1CA7" w14:textId="77777777" w:rsidR="00EF2C66" w:rsidRPr="00016315" w:rsidRDefault="00EF2C66" w:rsidP="007A6685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BEADE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 xml:space="preserve">                                             </w:t>
            </w:r>
            <w:proofErr w:type="gramStart"/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distance</w:t>
            </w:r>
            <w:proofErr w:type="gramEnd"/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E19F8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 xml:space="preserve">              </w:t>
            </w:r>
            <w:proofErr w:type="gramStart"/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t</w:t>
            </w:r>
            <w:proofErr w:type="gramEnd"/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71855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 xml:space="preserve">        </w:t>
            </w:r>
            <w:proofErr w:type="gramStart"/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vitesse</w:t>
            </w:r>
            <w:proofErr w:type="gramEnd"/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D5B89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 xml:space="preserve">             </w:t>
            </w:r>
            <w:proofErr w:type="gramStart"/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t</w:t>
            </w:r>
            <w:proofErr w:type="gramEnd"/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D4467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 xml:space="preserve">  Profondeur    du </w:t>
            </w:r>
            <w:proofErr w:type="spellStart"/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moho</w:t>
            </w:r>
            <w:proofErr w:type="spellEnd"/>
          </w:p>
        </w:tc>
      </w:tr>
      <w:tr w:rsidR="00EF2C66" w:rsidRPr="00016315" w14:paraId="47CDB05B" w14:textId="77777777" w:rsidTr="007A6685">
        <w:trPr>
          <w:trHeight w:val="204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117DE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D7703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BA659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F992A0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1,61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7AEC5A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6,21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CA0592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6,86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4499D1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20,71</w:t>
            </w:r>
          </w:p>
        </w:tc>
      </w:tr>
      <w:tr w:rsidR="00EF2C66" w:rsidRPr="00016315" w14:paraId="2062A156" w14:textId="77777777" w:rsidTr="007A6685">
        <w:trPr>
          <w:trHeight w:val="204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36D33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104B5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E8306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100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54CFB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15,88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26FDD1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6,30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42373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17,79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0DB87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25,25</w:t>
            </w:r>
          </w:p>
        </w:tc>
      </w:tr>
      <w:tr w:rsidR="00EF2C66" w:rsidRPr="00016315" w14:paraId="02C1907A" w14:textId="77777777" w:rsidTr="007A6685">
        <w:trPr>
          <w:trHeight w:val="204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42B2D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A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9030A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6581F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125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F84A9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20,14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13AB5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6,21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62093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23,09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C73C2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35,04</w:t>
            </w:r>
          </w:p>
        </w:tc>
      </w:tr>
      <w:tr w:rsidR="00EF2C66" w:rsidRPr="00016315" w14:paraId="5136B6CD" w14:textId="77777777" w:rsidTr="007A6685">
        <w:trPr>
          <w:trHeight w:val="204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0583C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B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5CD52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326CE6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50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8908A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8,06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DE7EE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6,20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578195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14,41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130F18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37,05</w:t>
            </w:r>
          </w:p>
        </w:tc>
      </w:tr>
      <w:tr w:rsidR="00EF2C66" w:rsidRPr="00016315" w14:paraId="1088A984" w14:textId="77777777" w:rsidTr="007A6685">
        <w:trPr>
          <w:trHeight w:val="204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FC152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B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84160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70F0DE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75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54B31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11,95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268C6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6,28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A42D4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12,22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2A31F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8,02</w:t>
            </w:r>
          </w:p>
        </w:tc>
      </w:tr>
      <w:tr w:rsidR="00EF2C66" w:rsidRPr="00016315" w14:paraId="25C14CB0" w14:textId="77777777" w:rsidTr="007A6685">
        <w:trPr>
          <w:trHeight w:val="204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BEAD8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C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D3BA8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6780C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60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819F0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9,56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37BACA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6,28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5D6D5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9,9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FA888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8,07</w:t>
            </w:r>
          </w:p>
        </w:tc>
      </w:tr>
      <w:tr w:rsidR="00EF2C66" w:rsidRPr="00016315" w14:paraId="3CF35193" w14:textId="77777777" w:rsidTr="007A6685">
        <w:trPr>
          <w:trHeight w:val="204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944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C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0FA90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F93D62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40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48E9F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6,44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D0688B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6,21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475CDD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12,18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23EE3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32,11</w:t>
            </w:r>
          </w:p>
        </w:tc>
      </w:tr>
      <w:tr w:rsidR="00EF2C66" w:rsidRPr="00016315" w14:paraId="2624402C" w14:textId="77777777" w:rsidTr="007A6685">
        <w:trPr>
          <w:trHeight w:val="204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D3656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C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A7B74" w14:textId="77777777" w:rsidR="00EF2C66" w:rsidRPr="00016315" w:rsidRDefault="00EF2C66" w:rsidP="007A6685">
            <w:pPr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0ECE6F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110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124221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17,56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7FC29B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6,26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98D3F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18,58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C9B07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19,02</w:t>
            </w:r>
          </w:p>
        </w:tc>
      </w:tr>
      <w:tr w:rsidR="00EF2C66" w:rsidRPr="00016315" w14:paraId="192E49F2" w14:textId="77777777" w:rsidTr="007A6685">
        <w:trPr>
          <w:trHeight w:val="204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AFA6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6113" w14:textId="77777777" w:rsidR="00EF2C66" w:rsidRPr="00016315" w:rsidRDefault="00EF2C66" w:rsidP="007A6685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49F3B6" w14:textId="77777777" w:rsidR="00EF2C66" w:rsidRPr="00016315" w:rsidRDefault="00EF2C66" w:rsidP="007A6685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1776D8" w14:textId="77777777" w:rsidR="00EF2C66" w:rsidRPr="00016315" w:rsidRDefault="00EF2C66" w:rsidP="007A6685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6FB43" w14:textId="77777777" w:rsidR="00EF2C66" w:rsidRPr="00016315" w:rsidRDefault="00EF2C66" w:rsidP="007A6685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51F50E" w14:textId="77777777" w:rsidR="00EF2C66" w:rsidRPr="00016315" w:rsidRDefault="00EF2C66" w:rsidP="007A6685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3115F" w14:textId="77777777" w:rsidR="00EF2C66" w:rsidRPr="00016315" w:rsidRDefault="00EF2C66" w:rsidP="007A6685">
            <w:pPr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</w:pPr>
            <w:r w:rsidRPr="00016315">
              <w:rPr>
                <w:rFonts w:eastAsia="Times New Roman" w:cs="Times New Roman"/>
                <w:color w:val="000000"/>
                <w:sz w:val="14"/>
                <w:szCs w:val="14"/>
                <w:lang w:eastAsia="fr-FR"/>
              </w:rPr>
              <w:t>23,16</w:t>
            </w:r>
          </w:p>
        </w:tc>
      </w:tr>
    </w:tbl>
    <w:p w14:paraId="5230F0EE" w14:textId="77777777" w:rsidR="00710B94" w:rsidRDefault="00710B94"/>
    <w:sectPr w:rsidR="00710B94" w:rsidSect="00EF2C66">
      <w:pgSz w:w="11906" w:h="16838"/>
      <w:pgMar w:top="142" w:right="282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F4C19"/>
    <w:multiLevelType w:val="hybridMultilevel"/>
    <w:tmpl w:val="07D0FE38"/>
    <w:lvl w:ilvl="0" w:tplc="BBA0922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22242"/>
    <w:multiLevelType w:val="hybridMultilevel"/>
    <w:tmpl w:val="37982756"/>
    <w:lvl w:ilvl="0" w:tplc="C5423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456840">
    <w:abstractNumId w:val="0"/>
  </w:num>
  <w:num w:numId="2" w16cid:durableId="114566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66"/>
    <w:rsid w:val="005E5E83"/>
    <w:rsid w:val="00710B94"/>
    <w:rsid w:val="00915F75"/>
    <w:rsid w:val="00EF2C66"/>
    <w:rsid w:val="00F9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1DD8"/>
  <w15:chartTrackingRefBased/>
  <w15:docId w15:val="{1CED77FB-5F78-40BB-88C5-6E03BF63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66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F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2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2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2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2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2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2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2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2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2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2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2C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2C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2C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2C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2C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2C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2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2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2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2C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2C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2C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2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2C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2C6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EF2C66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table" w:styleId="Grilledutableau">
    <w:name w:val="Table Grid"/>
    <w:basedOn w:val="TableauNormal"/>
    <w:uiPriority w:val="59"/>
    <w:rsid w:val="00EF2C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F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F2C66"/>
    <w:rPr>
      <w:b/>
      <w:bCs/>
    </w:rPr>
  </w:style>
  <w:style w:type="character" w:styleId="Accentuation">
    <w:name w:val="Emphasis"/>
    <w:basedOn w:val="Policepardfaut"/>
    <w:uiPriority w:val="20"/>
    <w:qFormat/>
    <w:rsid w:val="00EF2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jp HNN</cp:lastModifiedBy>
  <cp:revision>2</cp:revision>
  <dcterms:created xsi:type="dcterms:W3CDTF">2026-01-04T15:04:00Z</dcterms:created>
  <dcterms:modified xsi:type="dcterms:W3CDTF">2026-01-04T15:04:00Z</dcterms:modified>
</cp:coreProperties>
</file>