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ECFE3" w14:textId="07353FAA" w:rsidR="007B421D" w:rsidRPr="007B421D" w:rsidRDefault="007B421D" w:rsidP="007B421D">
      <w:pPr>
        <w:jc w:val="center"/>
        <w:rPr>
          <w:b/>
          <w:bCs/>
          <w:sz w:val="40"/>
          <w:szCs w:val="40"/>
        </w:rPr>
      </w:pPr>
      <w:r w:rsidRPr="007B421D">
        <w:rPr>
          <w:b/>
          <w:bCs/>
          <w:sz w:val="40"/>
          <w:szCs w:val="40"/>
        </w:rPr>
        <w:t>OBJECTIF BAC</w:t>
      </w:r>
    </w:p>
    <w:p w14:paraId="6DCE8A41" w14:textId="74743B6D" w:rsidR="007B421D" w:rsidRPr="007B421D" w:rsidRDefault="007B421D" w:rsidP="007B421D">
      <w:pPr>
        <w:jc w:val="center"/>
        <w:rPr>
          <w:b/>
          <w:bCs/>
          <w:sz w:val="32"/>
          <w:szCs w:val="32"/>
        </w:rPr>
      </w:pPr>
      <w:r w:rsidRPr="007B421D">
        <w:rPr>
          <w:b/>
          <w:bCs/>
          <w:sz w:val="32"/>
          <w:szCs w:val="32"/>
        </w:rPr>
        <w:t>Créer de nouvelles tomates</w:t>
      </w:r>
    </w:p>
    <w:p w14:paraId="2A18B6F1" w14:textId="6B5865C3" w:rsidR="007B421D" w:rsidRDefault="007B421D">
      <w:r>
        <w:tab/>
        <w:t>La commercialisation et la distribution de tomates nécessitent la création de variétés présentant des caractéristiques nouvelles. On cherche à obtenir de grosses tomates à maturation lente afin d’améliorer leur conservation et leur transport.</w:t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  <w:r w:rsidR="00B85CF0">
        <w:tab/>
      </w:r>
    </w:p>
    <w:p w14:paraId="25C18EEB" w14:textId="2571D5D3" w:rsidR="007B421D" w:rsidRPr="00B85CF0" w:rsidRDefault="007B421D" w:rsidP="00B85C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0"/>
          <w:szCs w:val="30"/>
        </w:rPr>
      </w:pPr>
      <w:r w:rsidRPr="00B85CF0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3E43AAA6" wp14:editId="19CF1ADA">
            <wp:simplePos x="0" y="0"/>
            <wp:positionH relativeFrom="page">
              <wp:align>center</wp:align>
            </wp:positionH>
            <wp:positionV relativeFrom="paragraph">
              <wp:posOffset>1605898</wp:posOffset>
            </wp:positionV>
            <wp:extent cx="7786747" cy="5761608"/>
            <wp:effectExtent l="2857" t="0" r="7938" b="7937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1" t="8487" r="7807" b="50080"/>
                    <a:stretch/>
                  </pic:blipFill>
                  <pic:spPr bwMode="auto">
                    <a:xfrm rot="5400000">
                      <a:off x="0" y="0"/>
                      <a:ext cx="7786747" cy="576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5CF0">
        <w:rPr>
          <w:b/>
          <w:bCs/>
          <w:sz w:val="30"/>
          <w:szCs w:val="30"/>
        </w:rPr>
        <w:t>Expliquer comment on a réussi à obtenir des tomates répondant aux besoins de la commercialisation.</w:t>
      </w:r>
    </w:p>
    <w:p w14:paraId="1B24D54C" w14:textId="6F178FAF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75F02CEC" w14:textId="19F85FC9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687F53D8" w14:textId="1BB91049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5B26F20" w14:textId="495DF7B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34F50032" w14:textId="36155A6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6C39EBE5" w14:textId="051B9F2A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0FB5C230" w14:textId="4AE75A3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87BF0D4" w14:textId="35D2C57D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71EF2965" w14:textId="7F13F17D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3B243488" w14:textId="77002370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5B5C7E51" w14:textId="0666C25F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F3B5AEE" w14:textId="131C1A94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3834697F" w14:textId="4DBFFCC9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59518814" w14:textId="59DDB09F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7E412E9" w14:textId="0981CC6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EDA772D" w14:textId="09A3908E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3840860" w14:textId="484A7A02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4E7F8C17" w14:textId="3A45C1C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C6F9056" w14:textId="7938D3C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64FB4056" w14:textId="76B337E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4EC8CB9C" w14:textId="28CDB32F" w:rsidR="00B85CF0" w:rsidRDefault="008647B0" w:rsidP="00B85CF0">
      <w:pPr>
        <w:jc w:val="center"/>
        <w:rPr>
          <w:b/>
          <w:bCs/>
          <w:sz w:val="26"/>
          <w:szCs w:val="26"/>
        </w:rPr>
      </w:pPr>
      <w:r w:rsidRPr="008647B0">
        <w:rPr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6BC334" wp14:editId="1D648CEF">
                <wp:simplePos x="0" y="0"/>
                <wp:positionH relativeFrom="column">
                  <wp:posOffset>464820</wp:posOffset>
                </wp:positionH>
                <wp:positionV relativeFrom="paragraph">
                  <wp:posOffset>6350</wp:posOffset>
                </wp:positionV>
                <wp:extent cx="4705350" cy="27622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72F4E" w14:textId="4E04DEC2" w:rsidR="008647B0" w:rsidRDefault="008647B0">
                            <w:r>
                              <w:t>F3 [gros fruits, maturation inhibée] X P2[gros fruits, maturation rapide]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BC33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.6pt;margin-top:.5pt;width:370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" strokecolor="white [3212]">
                <v:textbox>
                  <w:txbxContent>
                    <w:p w14:paraId="3BF72F4E" w14:textId="4E04DEC2" w:rsidR="008647B0" w:rsidRDefault="008647B0">
                      <w:r>
                        <w:t>F3 [gros fruits, maturation inhibée] X P2[gros fruits, maturation rapide]</w:t>
                      </w:r>
                    </w:p>
                  </w:txbxContent>
                </v:textbox>
              </v:shape>
            </w:pict>
          </mc:Fallback>
        </mc:AlternateContent>
      </w:r>
    </w:p>
    <w:p w14:paraId="6546B573" w14:textId="23E80F34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34C47E7A" w14:textId="3326DE2E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7B572767" w14:textId="77777777" w:rsidR="00B85CF0" w:rsidRDefault="00B85CF0" w:rsidP="00B85CF0">
      <w:pPr>
        <w:jc w:val="center"/>
        <w:rPr>
          <w:b/>
          <w:bCs/>
          <w:sz w:val="26"/>
          <w:szCs w:val="26"/>
        </w:rPr>
        <w:sectPr w:rsidR="00B85CF0" w:rsidSect="007B421D">
          <w:pgSz w:w="11906" w:h="16838"/>
          <w:pgMar w:top="142" w:right="707" w:bottom="1417" w:left="993" w:header="708" w:footer="708" w:gutter="0"/>
          <w:cols w:space="708"/>
          <w:docGrid w:linePitch="360"/>
        </w:sectPr>
      </w:pPr>
    </w:p>
    <w:p w14:paraId="15B57ED4" w14:textId="59669044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0C82BFF" w14:textId="3E5E9033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9EC38E4" w14:textId="45DDE4B4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7567F4B7" w14:textId="77777777" w:rsidR="00B85CF0" w:rsidRDefault="00B85CF0" w:rsidP="00B85CF0">
      <w:pPr>
        <w:jc w:val="center"/>
        <w:rPr>
          <w:b/>
          <w:bCs/>
          <w:sz w:val="26"/>
          <w:szCs w:val="26"/>
        </w:rPr>
        <w:sectPr w:rsidR="00B85CF0" w:rsidSect="00B85CF0">
          <w:pgSz w:w="16838" w:h="11906" w:orient="landscape"/>
          <w:pgMar w:top="709" w:right="1418" w:bottom="992" w:left="170" w:header="709" w:footer="709" w:gutter="0"/>
          <w:cols w:space="708"/>
          <w:docGrid w:linePitch="360"/>
        </w:sectPr>
      </w:pPr>
    </w:p>
    <w:p w14:paraId="2EA156FF" w14:textId="598F9C3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713F9222" w14:textId="2ED609AE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643E1E44" w14:textId="3E1C1089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55B33EF2" w14:textId="5882A853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27804CE6" w14:textId="0012D7BE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6DEB52BC" w14:textId="77D1F7C5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4D1B49C2" w14:textId="2AE987CC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5C0B5B4C" w14:textId="3ABA69AC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C74B704" w14:textId="449DCB8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7495C0EC" w14:textId="3017177F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00ED1D0F" w14:textId="23808B96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577C9BF" w14:textId="2F83519B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5BDE85C1" w14:textId="02BE288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542571F2" w14:textId="3B9145E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4F32A7F9" w14:textId="6562D020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AD73F35" w14:textId="4EA0971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01D12819" w14:textId="4FFBF949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09733D3" w14:textId="13ABE904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4516FD3E" w14:textId="1DFE159B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378FAC3B" w14:textId="1DCF33DE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31059CB9" w14:textId="3F5A2D3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01855FD1" w14:textId="74B9775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0A234695" w14:textId="06576D37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63059B77" w14:textId="6929FED1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0B2188EC" w14:textId="208E75EA" w:rsidR="00B85CF0" w:rsidRDefault="00B85CF0" w:rsidP="00B85CF0">
      <w:pPr>
        <w:jc w:val="center"/>
        <w:rPr>
          <w:b/>
          <w:bCs/>
          <w:sz w:val="26"/>
          <w:szCs w:val="26"/>
        </w:rPr>
      </w:pPr>
    </w:p>
    <w:p w14:paraId="144E63FB" w14:textId="77777777" w:rsidR="00B85CF0" w:rsidRPr="007B421D" w:rsidRDefault="00B85CF0" w:rsidP="00B85CF0">
      <w:pPr>
        <w:jc w:val="center"/>
        <w:rPr>
          <w:b/>
          <w:bCs/>
          <w:sz w:val="26"/>
          <w:szCs w:val="26"/>
        </w:rPr>
      </w:pPr>
    </w:p>
    <w:sectPr w:rsidR="00B85CF0" w:rsidRPr="007B421D" w:rsidSect="007B421D">
      <w:pgSz w:w="11906" w:h="16838"/>
      <w:pgMar w:top="142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1D"/>
    <w:rsid w:val="004B5526"/>
    <w:rsid w:val="007B421D"/>
    <w:rsid w:val="008647B0"/>
    <w:rsid w:val="00B8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71255"/>
  <w15:chartTrackingRefBased/>
  <w15:docId w15:val="{DE0A0D98-DC55-45D1-ABDD-45A2A501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</Words>
  <Characters>390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caroline poupard</cp:lastModifiedBy>
  <cp:revision>5</cp:revision>
  <dcterms:created xsi:type="dcterms:W3CDTF">2020-12-10T13:17:00Z</dcterms:created>
  <dcterms:modified xsi:type="dcterms:W3CDTF">2022-09-17T08:21:00Z</dcterms:modified>
</cp:coreProperties>
</file>