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332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ÁLLAPOTFELMÉRŐ LAP </w:t>
      </w:r>
    </w:p>
    <w:p w:rsidR="00000000" w:rsidDel="00000000" w:rsidP="00000000" w:rsidRDefault="00000000" w:rsidRPr="00000000" w14:paraId="0000000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57.0" w:type="dxa"/>
        <w:jc w:val="left"/>
        <w:tblInd w:w="-108.0" w:type="dxa"/>
        <w:tblLayout w:type="fixed"/>
        <w:tblLook w:val="0400"/>
      </w:tblPr>
      <w:tblGrid>
        <w:gridCol w:w="1510"/>
        <w:gridCol w:w="1510"/>
        <w:gridCol w:w="1507"/>
        <w:gridCol w:w="1510"/>
        <w:gridCol w:w="1510"/>
        <w:gridCol w:w="1510"/>
        <w:tblGridChange w:id="0">
          <w:tblGrid>
            <w:gridCol w:w="1510"/>
            <w:gridCol w:w="1510"/>
            <w:gridCol w:w="1507"/>
            <w:gridCol w:w="1510"/>
            <w:gridCol w:w="1510"/>
            <w:gridCol w:w="151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="259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57.0" w:type="dxa"/>
        <w:jc w:val="left"/>
        <w:tblInd w:w="-108.0" w:type="dxa"/>
        <w:tblLayout w:type="fixed"/>
        <w:tblLook w:val="0400"/>
      </w:tblPr>
      <w:tblGrid>
        <w:gridCol w:w="3020"/>
        <w:gridCol w:w="3017"/>
        <w:gridCol w:w="3020"/>
        <w:tblGridChange w:id="0">
          <w:tblGrid>
            <w:gridCol w:w="3020"/>
            <w:gridCol w:w="3017"/>
            <w:gridCol w:w="3020"/>
          </w:tblGrid>
        </w:tblGridChange>
      </w:tblGrid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NÉV: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RENDELÉS AZONOSÍTÓ SZÁMA: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SZÜLETÉSI IDŐ: 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Akut panaszok: </w:t>
            </w:r>
          </w:p>
          <w:p w:rsidR="00000000" w:rsidDel="00000000" w:rsidP="00000000" w:rsidRDefault="00000000" w:rsidRPr="00000000" w14:paraId="0000000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TELEFONSZÁM: </w:t>
            </w:r>
          </w:p>
        </w:tc>
      </w:tr>
      <w:tr>
        <w:trPr>
          <w:cantSplit w:val="0"/>
          <w:trHeight w:val="6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Kérem küldje el a kitöltött adatlapot a vidric@msn.com címre. Köszönöm!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59" w:lineRule="auto"/>
              <w:ind w:left="2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60.0" w:type="dxa"/>
        <w:jc w:val="left"/>
        <w:tblInd w:w="-112.0" w:type="dxa"/>
        <w:tblLayout w:type="fixed"/>
        <w:tblLook w:val="0400"/>
      </w:tblPr>
      <w:tblGrid>
        <w:gridCol w:w="3023"/>
        <w:gridCol w:w="3017"/>
        <w:gridCol w:w="3020"/>
        <w:tblGridChange w:id="0">
          <w:tblGrid>
            <w:gridCol w:w="3023"/>
            <w:gridCol w:w="3017"/>
            <w:gridCol w:w="302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Családi anamnézis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Aláhúzással jelölje, hogy a következő betegségek közül melyek fordultak elő a családjában.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left="0" w:right="316" w:firstLine="30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cukorbetegség / magasvérnyomás / vérzékenység / sárgaság / alkoholizmus / TBC / asztma / pszichiátriai betegség / daganatos megbetegedés Amennyiben szükséges, kérjük, részletezze: </w:t>
            </w:r>
          </w:p>
          <w:p w:rsidR="00000000" w:rsidDel="00000000" w:rsidP="00000000" w:rsidRDefault="00000000" w:rsidRPr="00000000" w14:paraId="0000001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B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2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Korábbi betegségek, kórházi ellátások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59" w:lineRule="auto"/>
              <w:ind w:left="610" w:hanging="61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Aláhúzással jelölje, hogy a következő betegségek közül szenved(ett)-e valamelyikben. </w:t>
            </w:r>
            <w:r w:rsidDel="00000000" w:rsidR="00000000" w:rsidRPr="00000000">
              <w:rPr>
                <w:rtl w:val="0"/>
              </w:rPr>
              <w:t xml:space="preserve">májgyulladás / szifilisz / AIDS / herpesz /egyéb fertőző betegség / egyéb: .................... </w:t>
            </w:r>
          </w:p>
        </w:tc>
      </w:tr>
      <w:tr>
        <w:trPr>
          <w:cantSplit w:val="0"/>
          <w:trHeight w:val="18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3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Részesült-e korábban kórházi ellátásban?</w:t>
            </w:r>
            <w:r w:rsidDel="00000000" w:rsidR="00000000" w:rsidRPr="00000000">
              <w:rPr>
                <w:rtl w:val="0"/>
              </w:rPr>
              <w:t xml:space="preserve"> (sebészeti beavatkozások, törések, stb) igen / nem Amennyiben igen, kérjük, hogy sorolja fel a legfontosabb kórházi ellátásait a kórok és az időpont (év) megjelölésével. </w:t>
            </w:r>
          </w:p>
          <w:p w:rsidR="00000000" w:rsidDel="00000000" w:rsidP="00000000" w:rsidRDefault="00000000" w:rsidRPr="00000000" w14:paraId="0000002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="23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Dohányzás</w:t>
            </w:r>
            <w:r w:rsidDel="00000000" w:rsidR="00000000" w:rsidRPr="00000000">
              <w:rPr>
                <w:rtl w:val="0"/>
              </w:rPr>
              <w:t xml:space="preserve"> (húzza alá): igen/nem </w:t>
            </w:r>
          </w:p>
          <w:p w:rsidR="00000000" w:rsidDel="00000000" w:rsidP="00000000" w:rsidRDefault="00000000" w:rsidRPr="00000000" w14:paraId="0000002E">
            <w:pPr>
              <w:spacing w:after="0" w:line="259" w:lineRule="auto"/>
              <w:ind w:left="0" w:right="1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 db cigaretta naponta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59" w:lineRule="auto"/>
              <w:ind w:left="44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Alkoholfogyasztás </w:t>
            </w:r>
            <w:r w:rsidDel="00000000" w:rsidR="00000000" w:rsidRPr="00000000">
              <w:rPr>
                <w:rtl w:val="0"/>
              </w:rPr>
              <w:t xml:space="preserve">(húzza alá): </w:t>
            </w:r>
          </w:p>
          <w:p w:rsidR="00000000" w:rsidDel="00000000" w:rsidP="00000000" w:rsidRDefault="00000000" w:rsidRPr="00000000" w14:paraId="00000030">
            <w:pPr>
              <w:spacing w:after="0" w:line="259" w:lineRule="auto"/>
              <w:ind w:left="295" w:right="224" w:hanging="28.99999999999998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soha / havonta egyszer / hetente egyszer / hetente többször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="239" w:lineRule="auto"/>
              <w:ind w:lef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Fizikai aktivitás</w:t>
            </w:r>
            <w:r w:rsidDel="00000000" w:rsidR="00000000" w:rsidRPr="00000000">
              <w:rPr>
                <w:rtl w:val="0"/>
              </w:rPr>
              <w:t xml:space="preserve"> (húzza alá): aktív / </w:t>
            </w:r>
          </w:p>
          <w:p w:rsidR="00000000" w:rsidDel="00000000" w:rsidP="00000000" w:rsidRDefault="00000000" w:rsidRPr="00000000" w14:paraId="00000032">
            <w:pPr>
              <w:spacing w:after="0" w:line="259" w:lineRule="auto"/>
              <w:ind w:left="176" w:right="13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közepesen aktív / otthonülő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3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Jelenlegi állapot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magasság: ......... 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testsúly: ........ 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59" w:lineRule="auto"/>
              <w:ind w:left="4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vérnyomás: ......./....... Hgmm </w:t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Van-e bőrgyógyászati problémája?</w:t>
            </w:r>
            <w:r w:rsidDel="00000000" w:rsidR="00000000" w:rsidRPr="00000000">
              <w:rPr>
                <w:rtl w:val="0"/>
              </w:rPr>
              <w:t xml:space="preserve"> (húzza alá) igen / nem  </w:t>
            </w:r>
          </w:p>
          <w:p w:rsidR="00000000" w:rsidDel="00000000" w:rsidP="00000000" w:rsidRDefault="00000000" w:rsidRPr="00000000" w14:paraId="0000003A">
            <w:pPr>
              <w:spacing w:after="0" w:line="259" w:lineRule="auto"/>
              <w:ind w:left="0" w:right="224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Amennyiben igen, kérjük, aláhúzással jelölje a probléma típusát: gyulladás /ekcéma / pszoriázis / egyéb: .........................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59" w:lineRule="auto"/>
              <w:ind w:left="0" w:right="3176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Látás:</w:t>
            </w:r>
            <w:r w:rsidDel="00000000" w:rsidR="00000000" w:rsidRPr="00000000">
              <w:rPr>
                <w:rtl w:val="0"/>
              </w:rPr>
              <w:t xml:space="preserve"> Visel-e szemüveget vagy kontaktlencsét? igen / nem Más szemészeti problémája van-e? 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59" w:lineRule="auto"/>
              <w:ind w:left="0" w:right="3294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Hallás:</w:t>
            </w:r>
            <w:r w:rsidDel="00000000" w:rsidR="00000000" w:rsidRPr="00000000">
              <w:rPr>
                <w:rtl w:val="0"/>
              </w:rPr>
              <w:t xml:space="preserve"> Van-e hallásromlása? jobb oldalon / bal oldalon Visel-e hallókészüléket? jobb oldalon / bal oldalon </w:t>
            </w:r>
          </w:p>
        </w:tc>
      </w:tr>
      <w:tr>
        <w:trPr>
          <w:cantSplit w:val="0"/>
          <w:trHeight w:val="108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after="0" w:line="23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Szed-e rendszeresen gyógyszert/gyógyszereket?</w:t>
            </w:r>
            <w:r w:rsidDel="00000000" w:rsidR="00000000" w:rsidRPr="00000000">
              <w:rPr>
                <w:rtl w:val="0"/>
              </w:rPr>
              <w:t xml:space="preserve"> igen / nem (vényköteles, vagy nem vényköteles) Amennyiben igen, kérjük, tüntesse fel a szedett gyógyszert/gyógyszereket. </w:t>
            </w:r>
          </w:p>
          <w:p w:rsidR="00000000" w:rsidDel="00000000" w:rsidP="00000000" w:rsidRDefault="00000000" w:rsidRPr="00000000" w14:paraId="0000004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4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Krónikus betegségek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="239" w:lineRule="auto"/>
              <w:ind w:left="0" w:right="893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Igényel-e rendszeres orvosi ellátást valamilyen okból? (húzza alá) igen /nem Amennyiben igen, kérjük, részletezze. </w:t>
            </w:r>
          </w:p>
          <w:p w:rsidR="00000000" w:rsidDel="00000000" w:rsidP="00000000" w:rsidRDefault="00000000" w:rsidRPr="00000000" w14:paraId="0000004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ANAMNÉZIS LAP </w:t>
      </w:r>
    </w:p>
    <w:p w:rsidR="00000000" w:rsidDel="00000000" w:rsidP="00000000" w:rsidRDefault="00000000" w:rsidRPr="00000000" w14:paraId="00000053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left"/>
        <w:tblInd w:w="-112.0" w:type="dxa"/>
        <w:tblLayout w:type="fixed"/>
        <w:tblLook w:val="0400"/>
      </w:tblPr>
      <w:tblGrid>
        <w:gridCol w:w="3023"/>
        <w:gridCol w:w="3017"/>
        <w:gridCol w:w="3020"/>
        <w:tblGridChange w:id="0">
          <w:tblGrid>
            <w:gridCol w:w="3023"/>
            <w:gridCol w:w="3017"/>
            <w:gridCol w:w="3020"/>
          </w:tblGrid>
        </w:tblGridChange>
      </w:tblGrid>
      <w:tr>
        <w:trPr>
          <w:cantSplit w:val="0"/>
          <w:trHeight w:val="24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Van-e pszichés betegsége?</w:t>
            </w:r>
            <w:r w:rsidDel="00000000" w:rsidR="00000000" w:rsidRPr="00000000">
              <w:rPr>
                <w:rtl w:val="0"/>
              </w:rPr>
              <w:t xml:space="preserve"> igen /nem </w:t>
            </w:r>
          </w:p>
          <w:p w:rsidR="00000000" w:rsidDel="00000000" w:rsidP="00000000" w:rsidRDefault="00000000" w:rsidRPr="00000000" w14:paraId="00000055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Amennyiben igen, kérjük, aláhúzással jelölje a probléma típusát: </w:t>
            </w:r>
          </w:p>
          <w:p w:rsidR="00000000" w:rsidDel="00000000" w:rsidP="00000000" w:rsidRDefault="00000000" w:rsidRPr="00000000" w14:paraId="00000056">
            <w:pPr>
              <w:spacing w:after="0" w:line="239" w:lineRule="auto"/>
              <w:ind w:left="0" w:right="69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gyakori sírás / szorongás / alvászavar / kimerültség / depresszió / más: ................................. Volt-e már eszméletvesztéssel járó rosszulléte? igen /nem  Amennyiben igen, kérjük, részletezze. </w:t>
            </w:r>
          </w:p>
          <w:p w:rsidR="00000000" w:rsidDel="00000000" w:rsidP="00000000" w:rsidRDefault="00000000" w:rsidRPr="00000000" w14:paraId="0000005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6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Allergiája van valamire? igen /nem </w:t>
            </w:r>
          </w:p>
          <w:p w:rsidR="00000000" w:rsidDel="00000000" w:rsidP="00000000" w:rsidRDefault="00000000" w:rsidRPr="00000000" w14:paraId="0000005E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Amennyiben igen, kérjük, aláhúzással jelölje az allergia típusát: </w:t>
            </w:r>
          </w:p>
          <w:p w:rsidR="00000000" w:rsidDel="00000000" w:rsidP="00000000" w:rsidRDefault="00000000" w:rsidRPr="00000000" w14:paraId="0000005F">
            <w:pPr>
              <w:spacing w:after="0" w:line="239" w:lineRule="auto"/>
              <w:ind w:left="0" w:right="171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pollenre / gyógyszerekre / élelmiszerre / másra: ............................. Amennyiben gyógyszerérzékenysége van, kérjük, részletezze:   </w:t>
            </w:r>
          </w:p>
          <w:p w:rsidR="00000000" w:rsidDel="00000000" w:rsidP="00000000" w:rsidRDefault="00000000" w:rsidRPr="00000000" w14:paraId="00000060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6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Védőoltások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59" w:lineRule="auto"/>
              <w:ind w:left="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59" w:lineRule="auto"/>
              <w:ind w:left="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="259" w:lineRule="auto"/>
              <w:ind w:left="1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="259" w:lineRule="auto"/>
              <w:ind w:left="4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72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Egyéb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="23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Kérjük, részletezze, amennyiben a fentieken túlmenően az egészségi állapotával kapcsolatosan bármilyen egyéb tájékoztatást kíván adni.  (műtétek, COVID+oltások, balesetek stb.)</w:t>
            </w:r>
          </w:p>
          <w:p w:rsidR="00000000" w:rsidDel="00000000" w:rsidP="00000000" w:rsidRDefault="00000000" w:rsidRPr="00000000" w14:paraId="00000076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9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spacing w:after="0" w:line="259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ind w:left="-5" w:firstLine="0"/>
        <w:rPr/>
      </w:pPr>
      <w:r w:rsidDel="00000000" w:rsidR="00000000" w:rsidRPr="00000000">
        <w:rPr>
          <w:rtl w:val="0"/>
        </w:rPr>
        <w:t xml:space="preserve">Az egészségügyi adatokat az információs önrendelkezési jogról és az információszabadságról szóló 2011. évi CXII. törvény, az egészségügyi és a hozzájuk kapcsolódó személyes adatok kezeléséről és védelméről szóló 1997. évi XLVII. törvény, továbbá a természetes személyeknek a személyes adatok kezelése tekintetében történő védelméről és az ilyen adatok szabad áramlásáról, valamint a 95/46/EK rendelet hatályon kívül helyezéséről (általános adatvédelmi rendelet) szóló Európai Parlament és a Tanács 2016/679 rendelete (2016. április 27.) szigorú rendelkezéseinek megfelelve kezeli.  </w:t>
      </w:r>
    </w:p>
    <w:p w:rsidR="00000000" w:rsidDel="00000000" w:rsidP="00000000" w:rsidRDefault="00000000" w:rsidRPr="00000000" w14:paraId="00000080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ind w:left="-5" w:firstLine="0"/>
        <w:rPr/>
      </w:pPr>
      <w:r w:rsidDel="00000000" w:rsidR="00000000" w:rsidRPr="00000000">
        <w:rPr>
          <w:rtl w:val="0"/>
        </w:rPr>
        <w:t xml:space="preserve">  </w:t>
      </w:r>
    </w:p>
    <w:sectPr>
      <w:pgSz w:h="16841" w:w="11899" w:orient="portrait"/>
      <w:pgMar w:bottom="999" w:top="781" w:left="1416" w:right="141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5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08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6.0" w:type="dxa"/>
        <w:left w:w="108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4.0" w:type="dxa"/>
        <w:left w:w="107.0" w:type="dxa"/>
        <w:bottom w:w="0.0" w:type="dxa"/>
        <w:right w:w="99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44.0" w:type="dxa"/>
        <w:left w:w="10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