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Summer Term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Autumn Term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Spring Term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Half terms: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08/04/24 - 24/05/24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(7 weeks)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10/06/24 - 19/07/24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(6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Half Terms: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09/09/24 - 25/10/24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(7 weeks)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04/11/24 - 20/12/24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(7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Half terms: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06/01/25 - 14/02/25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(6 weeks)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24/02/25 - 04/04/25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(6 weeks)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CLOSED</w:t>
            </w:r>
            <w:r w:rsidDel="00000000" w:rsidR="00000000" w:rsidRPr="00000000">
              <w:rPr>
                <w:rtl w:val="0"/>
              </w:rPr>
              <w:br w:type="textWrapping"/>
              <w:t xml:space="preserve">27/05/24 - 07/06/24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(2 weeks)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HOLIDAYS: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6th May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CLOSED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28/10/24 - 01/11/24</w:t>
              <w:br w:type="textWrapping"/>
              <w:t xml:space="preserve">   (1 week)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HOLIDAYS: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CLOSED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17/02/25 - 21/02/25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(1 week)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HOLIDAYS: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Extra information: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Invoiced week (funded children only):</w:t>
              <w:br w:type="textWrapping"/>
              <w:t xml:space="preserve">W/C 01/07/24 (1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Extra Information: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Starters Open Morning: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- 06/09/24</w:t>
              <w:br w:type="textWrapping"/>
              <w:t xml:space="preserve">(Closed to rest of preschool).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Extra information: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  <w:t xml:space="preserve">Term Dates 2024 - 2025</w:t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  <w:t xml:space="preserve">South Milford Preschool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/>
      <w:pict>
        <v:shape id="WordPictureWatermark1" style="position:absolute;width:351.0pt;height:351.737394957983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