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FDB91" w14:textId="77777777" w:rsidR="00C61AA1" w:rsidRDefault="00C61AA1" w:rsidP="00C61AA1">
      <w:pPr>
        <w:spacing w:line="660" w:lineRule="atLeast"/>
        <w:ind w:left="540"/>
        <w:rPr>
          <w:rFonts w:ascii="Patua One" w:eastAsia="Times New Roman" w:hAnsi="Patua One" w:cs="Calibri"/>
          <w:b/>
          <w:bCs/>
          <w:color w:val="5B5137"/>
          <w:kern w:val="0"/>
          <w:sz w:val="53"/>
          <w:szCs w:val="53"/>
          <w:lang w:val="de-DE" w:eastAsia="de-DE"/>
          <w14:ligatures w14:val="none"/>
        </w:rPr>
      </w:pPr>
      <w:r>
        <w:rPr>
          <w:rFonts w:ascii="Patua One" w:eastAsia="Times New Roman" w:hAnsi="Patua One" w:cs="Calibri"/>
          <w:b/>
          <w:bCs/>
          <w:color w:val="5B5137"/>
          <w:kern w:val="0"/>
          <w:sz w:val="53"/>
          <w:szCs w:val="53"/>
          <w:lang w:val="de-DE" w:eastAsia="de-DE"/>
          <w14:ligatures w14:val="none"/>
        </w:rPr>
        <w:t>Im Detail</w:t>
      </w:r>
    </w:p>
    <w:p w14:paraId="7EC700F8" w14:textId="77777777" w:rsidR="00C61AA1" w:rsidRDefault="00C61AA1" w:rsidP="00C61AA1">
      <w:pPr>
        <w:spacing w:line="660" w:lineRule="atLeast"/>
        <w:ind w:left="540"/>
        <w:rPr>
          <w:rFonts w:ascii="Patua One" w:eastAsia="Times New Roman" w:hAnsi="Patua One" w:cs="Calibri"/>
          <w:b/>
          <w:bCs/>
          <w:color w:val="5B5137"/>
          <w:kern w:val="0"/>
          <w:sz w:val="53"/>
          <w:szCs w:val="53"/>
          <w:lang w:val="de-DE" w:eastAsia="de-DE"/>
          <w14:ligatures w14:val="none"/>
        </w:rPr>
      </w:pPr>
    </w:p>
    <w:p w14:paraId="337D2C3F" w14:textId="77777777" w:rsidR="00C61AA1" w:rsidRDefault="00C61AA1" w:rsidP="00C61AA1">
      <w:pPr>
        <w:spacing w:line="660" w:lineRule="atLeast"/>
        <w:ind w:left="540"/>
        <w:rPr>
          <w:rFonts w:ascii="Patua One" w:eastAsia="Times New Roman" w:hAnsi="Patua One" w:cs="Calibri"/>
          <w:b/>
          <w:bCs/>
          <w:color w:val="5B5137"/>
          <w:kern w:val="0"/>
          <w:sz w:val="53"/>
          <w:szCs w:val="53"/>
          <w:lang w:val="de-DE" w:eastAsia="de-DE"/>
          <w14:ligatures w14:val="none"/>
        </w:rPr>
      </w:pPr>
      <w:r w:rsidRPr="0037432C">
        <w:rPr>
          <w:rFonts w:ascii="Patua One" w:eastAsia="Times New Roman" w:hAnsi="Patua One" w:cs="Calibri"/>
          <w:b/>
          <w:bCs/>
          <w:color w:val="5B5137"/>
          <w:kern w:val="0"/>
          <w:sz w:val="53"/>
          <w:szCs w:val="53"/>
          <w:lang w:val="de-DE" w:eastAsia="de-DE"/>
          <w14:ligatures w14:val="none"/>
        </w:rPr>
        <w:t>Am Steuer zur BEO-Rally</w:t>
      </w:r>
    </w:p>
    <w:p w14:paraId="641733FE" w14:textId="77777777" w:rsidR="00C61AA1" w:rsidRPr="0037432C" w:rsidRDefault="00C61AA1" w:rsidP="00C61AA1">
      <w:pPr>
        <w:spacing w:line="660" w:lineRule="atLeast"/>
        <w:ind w:left="540"/>
        <w:rPr>
          <w:rFonts w:ascii="Patua One" w:eastAsia="Times New Roman" w:hAnsi="Patua One" w:cs="Calibri"/>
          <w:color w:val="5B5137"/>
          <w:kern w:val="0"/>
          <w:sz w:val="53"/>
          <w:szCs w:val="53"/>
          <w:lang w:val="de-DE" w:eastAsia="de-DE"/>
          <w14:ligatures w14:val="none"/>
        </w:rPr>
      </w:pPr>
    </w:p>
    <w:p w14:paraId="69327F92" w14:textId="77777777" w:rsidR="00C61AA1" w:rsidRPr="0037432C" w:rsidRDefault="00C61AA1" w:rsidP="00C61AA1">
      <w:pPr>
        <w:rPr>
          <w:rFonts w:ascii="Century Gothic" w:eastAsia="Times New Roman" w:hAnsi="Century Gothic" w:cs="Open Sans"/>
          <w:color w:val="666666"/>
          <w:kern w:val="0"/>
          <w:lang w:val="de-DE" w:eastAsia="de-DE"/>
          <w14:ligatures w14:val="none"/>
        </w:rPr>
      </w:pPr>
      <w:r w:rsidRPr="0037432C">
        <w:rPr>
          <w:rFonts w:ascii="Century Gothic" w:eastAsia="Times New Roman" w:hAnsi="Century Gothic" w:cs="Open Sans"/>
          <w:color w:val="666666"/>
          <w:kern w:val="0"/>
          <w:lang w:val="de-DE" w:eastAsia="de-DE"/>
          <w14:ligatures w14:val="none"/>
        </w:rPr>
        <w:t>Die BEO-Rally ist eine Spiel, Spass und Sport Rally mit allen Kategorien Autos, oder Motorrad, bei der alle die Führerschein haben, ans Steuer dürfen. Damen oder Herren sind auf dem Beifahrersitz willkommen. Aufgabe der Teams ist es, die vordefinierte Strecke mittels mehr oder weniger verschlüsselter Anweisungen im Beschrieb zu finden.</w:t>
      </w:r>
    </w:p>
    <w:p w14:paraId="5154FE3F" w14:textId="77777777" w:rsidR="00C61AA1" w:rsidRPr="0037432C" w:rsidRDefault="00C61AA1" w:rsidP="00C61AA1">
      <w:pPr>
        <w:spacing w:line="480" w:lineRule="atLeast"/>
        <w:ind w:left="540"/>
        <w:rPr>
          <w:rFonts w:ascii="Century Gothic" w:eastAsia="Times New Roman" w:hAnsi="Century Gothic" w:cs="Calibri"/>
          <w:kern w:val="0"/>
          <w:lang w:eastAsia="de-DE"/>
          <w14:ligatures w14:val="none"/>
        </w:rPr>
      </w:pPr>
      <w:r w:rsidRPr="0037432C">
        <w:rPr>
          <w:rFonts w:ascii="Century Gothic" w:eastAsia="Times New Roman" w:hAnsi="Century Gothic" w:cs="Calibri"/>
          <w:kern w:val="0"/>
          <w:lang w:eastAsia="de-DE"/>
          <w14:ligatures w14:val="none"/>
        </w:rPr>
        <w:t> </w:t>
      </w:r>
    </w:p>
    <w:p w14:paraId="44AA9A8B" w14:textId="77777777" w:rsidR="00C61AA1" w:rsidRPr="0037432C" w:rsidRDefault="00C61AA1" w:rsidP="00C61AA1">
      <w:pPr>
        <w:spacing w:line="480" w:lineRule="atLeast"/>
        <w:ind w:left="540"/>
        <w:rPr>
          <w:rFonts w:ascii="Century Gothic" w:eastAsia="Times New Roman" w:hAnsi="Century Gothic" w:cs="Open Sans"/>
          <w:color w:val="666666"/>
          <w:kern w:val="0"/>
          <w:lang w:val="de-DE" w:eastAsia="de-DE"/>
          <w14:ligatures w14:val="none"/>
        </w:rPr>
      </w:pPr>
      <w:r w:rsidRPr="0037432C">
        <w:rPr>
          <w:rFonts w:ascii="Century Gothic" w:eastAsia="Times New Roman" w:hAnsi="Century Gothic" w:cs="Open Sans"/>
          <w:color w:val="666666"/>
          <w:kern w:val="0"/>
          <w:lang w:val="de-DE" w:eastAsia="de-DE"/>
          <w14:ligatures w14:val="none"/>
        </w:rPr>
        <w:t>Übrigens: Namensgeber der BEO-Rally ist das Berner Oberland.</w:t>
      </w:r>
    </w:p>
    <w:p w14:paraId="5FF7904D" w14:textId="77777777" w:rsidR="00C61AA1" w:rsidRPr="0037432C" w:rsidRDefault="00C61AA1" w:rsidP="00C61AA1">
      <w:pPr>
        <w:spacing w:line="480" w:lineRule="atLeast"/>
        <w:ind w:left="540"/>
        <w:rPr>
          <w:rFonts w:ascii="Century Gothic" w:eastAsia="Times New Roman" w:hAnsi="Century Gothic" w:cs="Calibri"/>
          <w:kern w:val="0"/>
          <w:lang w:eastAsia="de-DE"/>
          <w14:ligatures w14:val="none"/>
        </w:rPr>
      </w:pPr>
      <w:r w:rsidRPr="0037432C">
        <w:rPr>
          <w:rFonts w:ascii="Century Gothic" w:eastAsia="Times New Roman" w:hAnsi="Century Gothic" w:cs="Calibri"/>
          <w:kern w:val="0"/>
          <w:lang w:eastAsia="de-DE"/>
          <w14:ligatures w14:val="none"/>
        </w:rPr>
        <w:t> </w:t>
      </w:r>
    </w:p>
    <w:p w14:paraId="3767B097" w14:textId="77777777" w:rsidR="00C61AA1" w:rsidRDefault="00C61AA1" w:rsidP="00C61AA1">
      <w:pPr>
        <w:spacing w:line="660" w:lineRule="atLeast"/>
        <w:ind w:left="540"/>
        <w:rPr>
          <w:rFonts w:ascii="Patua One" w:eastAsia="Times New Roman" w:hAnsi="Patua One" w:cs="Calibri"/>
          <w:b/>
          <w:bCs/>
          <w:color w:val="5B5137"/>
          <w:kern w:val="0"/>
          <w:sz w:val="53"/>
          <w:szCs w:val="53"/>
          <w:lang w:val="de-DE" w:eastAsia="de-DE"/>
          <w14:ligatures w14:val="none"/>
        </w:rPr>
      </w:pPr>
      <w:r w:rsidRPr="0037432C">
        <w:rPr>
          <w:rFonts w:ascii="Patua One" w:eastAsia="Times New Roman" w:hAnsi="Patua One" w:cs="Calibri"/>
          <w:b/>
          <w:bCs/>
          <w:color w:val="5B5137"/>
          <w:kern w:val="0"/>
          <w:sz w:val="53"/>
          <w:szCs w:val="53"/>
          <w:lang w:val="de-DE" w:eastAsia="de-DE"/>
          <w14:ligatures w14:val="none"/>
        </w:rPr>
        <w:t>Routen fahren und Fragen beantworten!</w:t>
      </w:r>
    </w:p>
    <w:p w14:paraId="1FEE69CC" w14:textId="77777777" w:rsidR="00C61AA1" w:rsidRPr="0037432C" w:rsidRDefault="00C61AA1" w:rsidP="00C61AA1">
      <w:pPr>
        <w:spacing w:line="660" w:lineRule="atLeast"/>
        <w:ind w:left="540"/>
        <w:rPr>
          <w:rFonts w:ascii="Patua One" w:eastAsia="Times New Roman" w:hAnsi="Patua One" w:cs="Calibri"/>
          <w:color w:val="5B5137"/>
          <w:kern w:val="0"/>
          <w:sz w:val="53"/>
          <w:szCs w:val="53"/>
          <w:lang w:val="de-DE" w:eastAsia="de-DE"/>
          <w14:ligatures w14:val="none"/>
        </w:rPr>
      </w:pPr>
    </w:p>
    <w:p w14:paraId="185D81E4" w14:textId="77777777" w:rsidR="00C61AA1" w:rsidRDefault="00C61AA1" w:rsidP="00C61AA1">
      <w:pPr>
        <w:rPr>
          <w:rFonts w:ascii="Century Gothic" w:eastAsia="Times New Roman" w:hAnsi="Century Gothic" w:cs="Open Sans"/>
          <w:kern w:val="0"/>
          <w:lang w:val="de-DE" w:eastAsia="de-DE"/>
          <w14:ligatures w14:val="none"/>
        </w:rPr>
      </w:pPr>
      <w:r w:rsidRPr="0037432C">
        <w:rPr>
          <w:rFonts w:ascii="Century Gothic" w:eastAsia="Times New Roman" w:hAnsi="Century Gothic" w:cs="Open Sans"/>
          <w:kern w:val="0"/>
          <w:lang w:val="de-DE" w:eastAsia="de-DE"/>
          <w14:ligatures w14:val="none"/>
        </w:rPr>
        <w:t>Unterwegs werden Ihre Geschicklichkeit und Ihre Cleverness mit kniffligen Aufgaben auf die Probe gestellt. Bei den anderen zu lösenden Aufgaben ist oft auch eine gute Prise Humor im Spiel.</w:t>
      </w:r>
    </w:p>
    <w:p w14:paraId="564CC5F1" w14:textId="77777777" w:rsidR="00C61AA1" w:rsidRPr="0037432C" w:rsidRDefault="00C61AA1" w:rsidP="00C61AA1">
      <w:pPr>
        <w:rPr>
          <w:rFonts w:ascii="Century Gothic" w:eastAsia="Times New Roman" w:hAnsi="Century Gothic" w:cs="Open Sans"/>
          <w:kern w:val="0"/>
          <w:lang w:val="de-DE" w:eastAsia="de-DE"/>
          <w14:ligatures w14:val="none"/>
        </w:rPr>
      </w:pPr>
    </w:p>
    <w:p w14:paraId="5A529EA4" w14:textId="77777777" w:rsidR="00C61AA1" w:rsidRDefault="00C61AA1" w:rsidP="00C61AA1">
      <w:pPr>
        <w:rPr>
          <w:rFonts w:ascii="Century Gothic" w:eastAsia="Times New Roman" w:hAnsi="Century Gothic" w:cs="Open Sans"/>
          <w:kern w:val="0"/>
          <w:lang w:val="de-DE" w:eastAsia="de-DE"/>
          <w14:ligatures w14:val="none"/>
        </w:rPr>
      </w:pPr>
      <w:r w:rsidRPr="0037432C">
        <w:rPr>
          <w:rFonts w:ascii="Century Gothic" w:eastAsia="Times New Roman" w:hAnsi="Century Gothic" w:cs="Open Sans"/>
          <w:kern w:val="0"/>
          <w:lang w:val="de-DE" w:eastAsia="de-DE"/>
          <w14:ligatures w14:val="none"/>
        </w:rPr>
        <w:t>Die BEO-Rally besteht neben Rahmenprogramm aus einer Tagesetappe, die ca. 70 bis 1</w:t>
      </w:r>
      <w:r>
        <w:rPr>
          <w:rFonts w:ascii="Century Gothic" w:eastAsia="Times New Roman" w:hAnsi="Century Gothic" w:cs="Open Sans"/>
          <w:kern w:val="0"/>
          <w:lang w:val="de-DE" w:eastAsia="de-DE"/>
          <w14:ligatures w14:val="none"/>
        </w:rPr>
        <w:t>3</w:t>
      </w:r>
      <w:r w:rsidRPr="0037432C">
        <w:rPr>
          <w:rFonts w:ascii="Century Gothic" w:eastAsia="Times New Roman" w:hAnsi="Century Gothic" w:cs="Open Sans"/>
          <w:kern w:val="0"/>
          <w:lang w:val="de-DE" w:eastAsia="de-DE"/>
          <w14:ligatures w14:val="none"/>
        </w:rPr>
        <w:t xml:space="preserve">0 km lang sind. Sie führen über landschaftlich schöne, oft auch unbekannte Strecken an attraktive Destinationen rund um den Kanton Bern. </w:t>
      </w:r>
    </w:p>
    <w:p w14:paraId="2E9CEF97" w14:textId="77777777" w:rsidR="00C61AA1" w:rsidRPr="0037432C" w:rsidRDefault="00C61AA1" w:rsidP="00C61AA1">
      <w:pPr>
        <w:rPr>
          <w:rFonts w:ascii="Century Gothic" w:eastAsia="Times New Roman" w:hAnsi="Century Gothic" w:cs="Open Sans"/>
          <w:kern w:val="0"/>
          <w:lang w:val="de-DE" w:eastAsia="de-DE"/>
          <w14:ligatures w14:val="none"/>
        </w:rPr>
      </w:pPr>
      <w:r w:rsidRPr="0037432C">
        <w:rPr>
          <w:rFonts w:ascii="Century Gothic" w:eastAsia="Times New Roman" w:hAnsi="Century Gothic" w:cs="Open Sans"/>
          <w:kern w:val="0"/>
          <w:lang w:val="de-DE" w:eastAsia="de-DE"/>
          <w14:ligatures w14:val="none"/>
        </w:rPr>
        <w:t xml:space="preserve">Die Teams erfahren unterwegs auch einiges über die Gegend, in der sie sich befinden. </w:t>
      </w:r>
    </w:p>
    <w:p w14:paraId="55A050EA" w14:textId="77777777" w:rsidR="00C61AA1" w:rsidRPr="0037432C" w:rsidRDefault="00C61AA1" w:rsidP="00C61AA1">
      <w:pPr>
        <w:spacing w:line="480" w:lineRule="atLeast"/>
        <w:ind w:left="540"/>
        <w:rPr>
          <w:rFonts w:ascii="Century Gothic" w:eastAsia="Times New Roman" w:hAnsi="Century Gothic" w:cs="Open Sans"/>
          <w:kern w:val="0"/>
          <w:lang w:val="de-DE" w:eastAsia="de-DE"/>
          <w14:ligatures w14:val="none"/>
        </w:rPr>
      </w:pPr>
      <w:r w:rsidRPr="0037432C">
        <w:rPr>
          <w:rFonts w:ascii="Century Gothic" w:eastAsia="Times New Roman" w:hAnsi="Century Gothic" w:cs="Open Sans"/>
          <w:kern w:val="0"/>
          <w:lang w:val="de-DE" w:eastAsia="de-DE"/>
          <w14:ligatures w14:val="none"/>
        </w:rPr>
        <w:t> </w:t>
      </w:r>
    </w:p>
    <w:p w14:paraId="024D11C7" w14:textId="77777777" w:rsidR="00C61AA1" w:rsidRDefault="00C61AA1" w:rsidP="00C61AA1">
      <w:pPr>
        <w:rPr>
          <w:rFonts w:ascii="Century Gothic" w:eastAsia="Times New Roman" w:hAnsi="Century Gothic" w:cs="Open Sans"/>
          <w:kern w:val="0"/>
          <w:lang w:val="de-DE" w:eastAsia="de-DE"/>
          <w14:ligatures w14:val="none"/>
        </w:rPr>
      </w:pPr>
      <w:r w:rsidRPr="0037432C">
        <w:rPr>
          <w:rFonts w:ascii="Century Gothic" w:eastAsia="Times New Roman" w:hAnsi="Century Gothic" w:cs="Open Sans"/>
          <w:kern w:val="0"/>
          <w:lang w:val="de-DE" w:eastAsia="de-DE"/>
          <w14:ligatures w14:val="none"/>
        </w:rPr>
        <w:t xml:space="preserve">Gefahren wird auf Haupt- und Nebenstrassen im normalen Strassenverkehr. Die Arbeiten an Posten und während der Route verlangen weder eine erhöhte Geschwindigkeit noch Rennerfahrung. </w:t>
      </w:r>
    </w:p>
    <w:p w14:paraId="61AFC0EE" w14:textId="77777777" w:rsidR="00C61AA1" w:rsidRDefault="00C61AA1" w:rsidP="00C61AA1">
      <w:pPr>
        <w:rPr>
          <w:rFonts w:ascii="Century Gothic" w:eastAsia="Times New Roman" w:hAnsi="Century Gothic" w:cs="Open Sans"/>
          <w:kern w:val="0"/>
          <w:lang w:val="de-DE" w:eastAsia="de-DE"/>
          <w14:ligatures w14:val="none"/>
        </w:rPr>
      </w:pPr>
    </w:p>
    <w:p w14:paraId="2E8948CD" w14:textId="77777777" w:rsidR="00C61AA1" w:rsidRPr="0037432C" w:rsidRDefault="00C61AA1" w:rsidP="00C61AA1">
      <w:pPr>
        <w:rPr>
          <w:rFonts w:ascii="Century Gothic" w:eastAsia="Times New Roman" w:hAnsi="Century Gothic" w:cs="Open Sans"/>
          <w:kern w:val="0"/>
          <w:lang w:val="de-DE" w:eastAsia="de-DE"/>
          <w14:ligatures w14:val="none"/>
        </w:rPr>
      </w:pPr>
      <w:r w:rsidRPr="0037432C">
        <w:rPr>
          <w:rFonts w:ascii="Century Gothic" w:eastAsia="Times New Roman" w:hAnsi="Century Gothic" w:cs="Open Sans"/>
          <w:kern w:val="0"/>
          <w:lang w:val="de-DE" w:eastAsia="de-DE"/>
          <w14:ligatures w14:val="none"/>
        </w:rPr>
        <w:t>Die Herausforderung für die Teams liegt in der Navigation, Spiel, Spass, und Sport!</w:t>
      </w:r>
    </w:p>
    <w:p w14:paraId="63BA9EE3" w14:textId="77777777" w:rsidR="00C61AA1" w:rsidRPr="0037432C" w:rsidRDefault="00C61AA1" w:rsidP="00C61AA1">
      <w:pPr>
        <w:spacing w:line="480" w:lineRule="atLeast"/>
        <w:ind w:left="540"/>
        <w:rPr>
          <w:rFonts w:ascii="Open Sans" w:eastAsia="Times New Roman" w:hAnsi="Open Sans" w:cs="Open Sans"/>
          <w:kern w:val="0"/>
          <w:sz w:val="25"/>
          <w:szCs w:val="25"/>
          <w:lang w:val="de-DE" w:eastAsia="de-DE"/>
          <w14:ligatures w14:val="none"/>
        </w:rPr>
      </w:pPr>
      <w:r w:rsidRPr="0037432C">
        <w:rPr>
          <w:rFonts w:ascii="Open Sans" w:eastAsia="Times New Roman" w:hAnsi="Open Sans" w:cs="Open Sans"/>
          <w:kern w:val="0"/>
          <w:sz w:val="25"/>
          <w:szCs w:val="25"/>
          <w:lang w:val="de-DE" w:eastAsia="de-DE"/>
          <w14:ligatures w14:val="none"/>
        </w:rPr>
        <w:t> </w:t>
      </w:r>
    </w:p>
    <w:p w14:paraId="416DE8B7" w14:textId="77777777" w:rsidR="002670F0" w:rsidRDefault="002670F0" w:rsidP="00C61AA1">
      <w:pPr>
        <w:spacing w:line="660" w:lineRule="atLeast"/>
        <w:ind w:left="540"/>
        <w:rPr>
          <w:rFonts w:ascii="Patua One" w:eastAsia="Times New Roman" w:hAnsi="Patua One" w:cs="Calibri"/>
          <w:b/>
          <w:bCs/>
          <w:color w:val="5B5137"/>
          <w:kern w:val="0"/>
          <w:sz w:val="53"/>
          <w:szCs w:val="53"/>
          <w:lang w:val="de-DE" w:eastAsia="de-DE"/>
          <w14:ligatures w14:val="none"/>
        </w:rPr>
      </w:pPr>
    </w:p>
    <w:p w14:paraId="096E5012" w14:textId="18B0605F" w:rsidR="00C61AA1" w:rsidRDefault="00C61AA1" w:rsidP="00C61AA1">
      <w:pPr>
        <w:spacing w:line="660" w:lineRule="atLeast"/>
        <w:ind w:left="540"/>
        <w:rPr>
          <w:rFonts w:ascii="Patua One" w:eastAsia="Times New Roman" w:hAnsi="Patua One" w:cs="Calibri"/>
          <w:b/>
          <w:bCs/>
          <w:color w:val="5B5137"/>
          <w:kern w:val="0"/>
          <w:sz w:val="53"/>
          <w:szCs w:val="53"/>
          <w:lang w:val="de-DE" w:eastAsia="de-DE"/>
          <w14:ligatures w14:val="none"/>
        </w:rPr>
      </w:pPr>
      <w:r w:rsidRPr="0037432C">
        <w:rPr>
          <w:rFonts w:ascii="Patua One" w:eastAsia="Times New Roman" w:hAnsi="Patua One" w:cs="Calibri"/>
          <w:b/>
          <w:bCs/>
          <w:color w:val="5B5137"/>
          <w:kern w:val="0"/>
          <w:sz w:val="53"/>
          <w:szCs w:val="53"/>
          <w:lang w:val="de-DE" w:eastAsia="de-DE"/>
          <w14:ligatures w14:val="none"/>
        </w:rPr>
        <w:lastRenderedPageBreak/>
        <w:t>Fahrzeug</w:t>
      </w:r>
    </w:p>
    <w:p w14:paraId="680281B4" w14:textId="77777777" w:rsidR="00C61AA1" w:rsidRPr="0037432C" w:rsidRDefault="00C61AA1" w:rsidP="00C61AA1">
      <w:pPr>
        <w:spacing w:line="660" w:lineRule="atLeast"/>
        <w:ind w:left="540"/>
        <w:rPr>
          <w:rFonts w:ascii="Patua One" w:eastAsia="Times New Roman" w:hAnsi="Patua One" w:cs="Calibri"/>
          <w:color w:val="5B5137"/>
          <w:kern w:val="0"/>
          <w:sz w:val="53"/>
          <w:szCs w:val="53"/>
          <w:lang w:val="de-DE" w:eastAsia="de-DE"/>
          <w14:ligatures w14:val="none"/>
        </w:rPr>
      </w:pPr>
    </w:p>
    <w:p w14:paraId="4336B4F3" w14:textId="77777777" w:rsidR="00C61AA1" w:rsidRPr="0037432C" w:rsidRDefault="00C61AA1" w:rsidP="00C61AA1">
      <w:pPr>
        <w:rPr>
          <w:rFonts w:ascii="Open Sans" w:eastAsia="Times New Roman" w:hAnsi="Open Sans" w:cs="Open Sans"/>
          <w:color w:val="666666"/>
          <w:kern w:val="0"/>
          <w:sz w:val="26"/>
          <w:szCs w:val="26"/>
          <w:lang w:val="de-DE" w:eastAsia="de-DE"/>
          <w14:ligatures w14:val="none"/>
        </w:rPr>
      </w:pPr>
      <w:r w:rsidRPr="0037432C">
        <w:rPr>
          <w:rFonts w:ascii="Century Gothic" w:eastAsia="Times New Roman" w:hAnsi="Century Gothic" w:cs="Open Sans"/>
          <w:color w:val="666666"/>
          <w:kern w:val="0"/>
          <w:lang w:val="de-DE" w:eastAsia="de-DE"/>
          <w14:ligatures w14:val="none"/>
        </w:rPr>
        <w:t>Teilnehmen können alle mit jedem Auto od. Motorrad. Es gibt keine weiteren Einschränkungen. Hauptsache, Sie haben Spass damit! Wir freuen uns über eine grosse Vielfalt</w:t>
      </w:r>
      <w:r w:rsidRPr="0037432C">
        <w:rPr>
          <w:rFonts w:ascii="Open Sans" w:eastAsia="Times New Roman" w:hAnsi="Open Sans" w:cs="Open Sans"/>
          <w:color w:val="666666"/>
          <w:kern w:val="0"/>
          <w:sz w:val="26"/>
          <w:szCs w:val="26"/>
          <w:lang w:val="de-DE" w:eastAsia="de-DE"/>
          <w14:ligatures w14:val="none"/>
        </w:rPr>
        <w:t>.</w:t>
      </w:r>
    </w:p>
    <w:p w14:paraId="24C8B0F6" w14:textId="77777777" w:rsidR="00C61AA1" w:rsidRPr="0037432C" w:rsidRDefault="00C61AA1" w:rsidP="00C61AA1">
      <w:pPr>
        <w:spacing w:line="480" w:lineRule="atLeast"/>
        <w:ind w:left="540"/>
        <w:rPr>
          <w:rFonts w:ascii="Open Sans" w:eastAsia="Times New Roman" w:hAnsi="Open Sans" w:cs="Open Sans"/>
          <w:color w:val="666666"/>
          <w:kern w:val="0"/>
          <w:sz w:val="25"/>
          <w:szCs w:val="25"/>
          <w:lang w:val="de-DE" w:eastAsia="de-DE"/>
          <w14:ligatures w14:val="none"/>
        </w:rPr>
      </w:pPr>
      <w:r w:rsidRPr="0037432C">
        <w:rPr>
          <w:rFonts w:ascii="Open Sans" w:eastAsia="Times New Roman" w:hAnsi="Open Sans" w:cs="Open Sans"/>
          <w:color w:val="666666"/>
          <w:kern w:val="0"/>
          <w:sz w:val="25"/>
          <w:szCs w:val="25"/>
          <w:lang w:val="de-DE" w:eastAsia="de-DE"/>
          <w14:ligatures w14:val="none"/>
        </w:rPr>
        <w:t> </w:t>
      </w:r>
    </w:p>
    <w:p w14:paraId="4239894F" w14:textId="77777777" w:rsidR="00C61AA1" w:rsidRDefault="00C61AA1" w:rsidP="00C61AA1">
      <w:pPr>
        <w:spacing w:line="660" w:lineRule="atLeast"/>
        <w:ind w:left="540"/>
        <w:rPr>
          <w:rFonts w:ascii="Patua One" w:eastAsia="Times New Roman" w:hAnsi="Patua One" w:cs="Calibri"/>
          <w:b/>
          <w:bCs/>
          <w:color w:val="5B5137"/>
          <w:kern w:val="0"/>
          <w:sz w:val="53"/>
          <w:szCs w:val="53"/>
          <w:lang w:val="de-DE" w:eastAsia="de-DE"/>
          <w14:ligatures w14:val="none"/>
        </w:rPr>
      </w:pPr>
      <w:r w:rsidRPr="0037432C">
        <w:rPr>
          <w:rFonts w:ascii="Patua One" w:eastAsia="Times New Roman" w:hAnsi="Patua One" w:cs="Calibri"/>
          <w:b/>
          <w:bCs/>
          <w:color w:val="5B5137"/>
          <w:kern w:val="0"/>
          <w:sz w:val="53"/>
          <w:szCs w:val="53"/>
          <w:lang w:val="de-DE" w:eastAsia="de-DE"/>
          <w14:ligatures w14:val="none"/>
        </w:rPr>
        <w:t>Gewinner</w:t>
      </w:r>
    </w:p>
    <w:p w14:paraId="34558187" w14:textId="77777777" w:rsidR="00C61AA1" w:rsidRPr="0037432C" w:rsidRDefault="00C61AA1" w:rsidP="00C61AA1">
      <w:pPr>
        <w:spacing w:line="660" w:lineRule="atLeast"/>
        <w:ind w:left="540"/>
        <w:rPr>
          <w:rFonts w:ascii="Patua One" w:eastAsia="Times New Roman" w:hAnsi="Patua One" w:cs="Calibri"/>
          <w:color w:val="5B5137"/>
          <w:kern w:val="0"/>
          <w:sz w:val="53"/>
          <w:szCs w:val="53"/>
          <w:lang w:val="de-DE" w:eastAsia="de-DE"/>
          <w14:ligatures w14:val="none"/>
        </w:rPr>
      </w:pPr>
    </w:p>
    <w:p w14:paraId="4F56EC1D" w14:textId="77777777" w:rsidR="00C61AA1" w:rsidRPr="0037432C" w:rsidRDefault="00C61AA1" w:rsidP="00C61AA1">
      <w:pPr>
        <w:rPr>
          <w:rFonts w:ascii="Century Gothic" w:eastAsia="Times New Roman" w:hAnsi="Century Gothic" w:cs="Open Sans"/>
          <w:color w:val="666666"/>
          <w:kern w:val="0"/>
          <w:lang w:val="de-DE" w:eastAsia="de-DE"/>
          <w14:ligatures w14:val="none"/>
        </w:rPr>
      </w:pPr>
      <w:r w:rsidRPr="0037432C">
        <w:rPr>
          <w:rFonts w:ascii="Century Gothic" w:eastAsia="Times New Roman" w:hAnsi="Century Gothic" w:cs="Open Sans"/>
          <w:color w:val="666666"/>
          <w:kern w:val="0"/>
          <w:lang w:val="de-DE" w:eastAsia="de-DE"/>
          <w14:ligatures w14:val="none"/>
        </w:rPr>
        <w:t xml:space="preserve">Das Team, welches an den Posten und beim Fahren am meisten Punkte kassiert, gewinnt!  </w:t>
      </w:r>
    </w:p>
    <w:p w14:paraId="54ACE6BB" w14:textId="77777777" w:rsidR="00C61AA1" w:rsidRPr="0037432C" w:rsidRDefault="00C61AA1" w:rsidP="00C61AA1">
      <w:pPr>
        <w:spacing w:line="480" w:lineRule="atLeast"/>
        <w:ind w:left="540"/>
        <w:rPr>
          <w:rFonts w:ascii="Open Sans" w:eastAsia="Times New Roman" w:hAnsi="Open Sans" w:cs="Open Sans"/>
          <w:color w:val="666666"/>
          <w:kern w:val="0"/>
          <w:sz w:val="25"/>
          <w:szCs w:val="25"/>
          <w:lang w:val="de-DE" w:eastAsia="de-DE"/>
          <w14:ligatures w14:val="none"/>
        </w:rPr>
      </w:pPr>
      <w:r w:rsidRPr="0037432C">
        <w:rPr>
          <w:rFonts w:ascii="Open Sans" w:eastAsia="Times New Roman" w:hAnsi="Open Sans" w:cs="Open Sans"/>
          <w:color w:val="666666"/>
          <w:kern w:val="0"/>
          <w:sz w:val="25"/>
          <w:szCs w:val="25"/>
          <w:lang w:val="de-DE" w:eastAsia="de-DE"/>
          <w14:ligatures w14:val="none"/>
        </w:rPr>
        <w:t> </w:t>
      </w:r>
    </w:p>
    <w:p w14:paraId="081C77BE" w14:textId="77777777" w:rsidR="00C61AA1" w:rsidRDefault="00C61AA1" w:rsidP="00C61AA1">
      <w:pPr>
        <w:ind w:left="540"/>
        <w:rPr>
          <w:rFonts w:ascii="Open Sans" w:eastAsia="Times New Roman" w:hAnsi="Open Sans" w:cs="Open Sans"/>
          <w:b/>
          <w:bCs/>
          <w:color w:val="666666"/>
          <w:kern w:val="0"/>
          <w:sz w:val="52"/>
          <w:szCs w:val="52"/>
          <w:lang w:val="de-DE" w:eastAsia="de-DE"/>
          <w14:ligatures w14:val="none"/>
        </w:rPr>
      </w:pPr>
      <w:r w:rsidRPr="0037432C">
        <w:rPr>
          <w:rFonts w:ascii="Open Sans" w:eastAsia="Times New Roman" w:hAnsi="Open Sans" w:cs="Open Sans"/>
          <w:b/>
          <w:bCs/>
          <w:color w:val="666666"/>
          <w:kern w:val="0"/>
          <w:sz w:val="52"/>
          <w:szCs w:val="52"/>
          <w:lang w:val="de-DE" w:eastAsia="de-DE"/>
          <w14:ligatures w14:val="none"/>
        </w:rPr>
        <w:t>Rahmenprogramm</w:t>
      </w:r>
    </w:p>
    <w:p w14:paraId="472A6567" w14:textId="77777777" w:rsidR="00C61AA1" w:rsidRPr="0037432C" w:rsidRDefault="00C61AA1" w:rsidP="00C61AA1">
      <w:pPr>
        <w:ind w:left="540"/>
        <w:rPr>
          <w:rFonts w:ascii="Open Sans" w:eastAsia="Times New Roman" w:hAnsi="Open Sans" w:cs="Open Sans"/>
          <w:color w:val="666666"/>
          <w:kern w:val="0"/>
          <w:sz w:val="52"/>
          <w:szCs w:val="52"/>
          <w:lang w:val="de-DE" w:eastAsia="de-DE"/>
          <w14:ligatures w14:val="none"/>
        </w:rPr>
      </w:pPr>
    </w:p>
    <w:p w14:paraId="4080EECB" w14:textId="77777777" w:rsidR="00C61AA1" w:rsidRPr="0037432C" w:rsidRDefault="00C61AA1" w:rsidP="00C61AA1">
      <w:pPr>
        <w:rPr>
          <w:rFonts w:ascii="Century Gothic" w:eastAsia="Times New Roman" w:hAnsi="Century Gothic" w:cs="Open Sans"/>
          <w:color w:val="666666"/>
          <w:kern w:val="0"/>
          <w:lang w:val="de-DE" w:eastAsia="de-DE"/>
          <w14:ligatures w14:val="none"/>
        </w:rPr>
      </w:pPr>
      <w:r w:rsidRPr="0037432C">
        <w:rPr>
          <w:rFonts w:ascii="Century Gothic" w:eastAsia="Times New Roman" w:hAnsi="Century Gothic" w:cs="Open Sans"/>
          <w:color w:val="666666"/>
          <w:kern w:val="0"/>
          <w:lang w:val="de-DE" w:eastAsia="de-DE"/>
          <w14:ligatures w14:val="none"/>
        </w:rPr>
        <w:t>Es geht bei der BEO-Rallye nicht ums Kilometerfressen - sondern auch um Spass und Geselligkeit. Am BEO-Rally Samstag nehmen wir gemeinsam ein sportliches Abendessen ein, dass jeder selber bezahlt, der Höhepunkt des Rahmenprogramms ist die Musik</w:t>
      </w:r>
      <w:r>
        <w:rPr>
          <w:rFonts w:ascii="Century Gothic" w:eastAsia="Times New Roman" w:hAnsi="Century Gothic" w:cs="Open Sans"/>
          <w:color w:val="666666"/>
          <w:kern w:val="0"/>
          <w:lang w:val="de-DE" w:eastAsia="de-DE"/>
          <w14:ligatures w14:val="none"/>
        </w:rPr>
        <w:t>, Essen</w:t>
      </w:r>
      <w:r w:rsidRPr="0037432C">
        <w:rPr>
          <w:rFonts w:ascii="Century Gothic" w:eastAsia="Times New Roman" w:hAnsi="Century Gothic" w:cs="Open Sans"/>
          <w:color w:val="666666"/>
          <w:kern w:val="0"/>
          <w:lang w:val="de-DE" w:eastAsia="de-DE"/>
          <w14:ligatures w14:val="none"/>
        </w:rPr>
        <w:t xml:space="preserve"> und die Rangverkündigung.</w:t>
      </w:r>
    </w:p>
    <w:p w14:paraId="2D55BB70" w14:textId="77777777" w:rsidR="00C61AA1" w:rsidRPr="0037432C" w:rsidRDefault="00C61AA1" w:rsidP="00C61AA1">
      <w:pPr>
        <w:spacing w:line="480" w:lineRule="atLeast"/>
        <w:ind w:left="540"/>
        <w:rPr>
          <w:rFonts w:ascii="Open Sans" w:eastAsia="Times New Roman" w:hAnsi="Open Sans" w:cs="Open Sans"/>
          <w:color w:val="666666"/>
          <w:kern w:val="0"/>
          <w:sz w:val="25"/>
          <w:szCs w:val="25"/>
          <w:lang w:val="de-DE" w:eastAsia="de-DE"/>
          <w14:ligatures w14:val="none"/>
        </w:rPr>
      </w:pPr>
      <w:r w:rsidRPr="0037432C">
        <w:rPr>
          <w:rFonts w:ascii="Open Sans" w:eastAsia="Times New Roman" w:hAnsi="Open Sans" w:cs="Open Sans"/>
          <w:color w:val="666666"/>
          <w:kern w:val="0"/>
          <w:sz w:val="25"/>
          <w:szCs w:val="25"/>
          <w:lang w:val="de-DE" w:eastAsia="de-DE"/>
          <w14:ligatures w14:val="none"/>
        </w:rPr>
        <w:t> </w:t>
      </w:r>
    </w:p>
    <w:p w14:paraId="4D047B6C" w14:textId="77777777" w:rsidR="00C61AA1" w:rsidRDefault="00C61AA1" w:rsidP="00C61AA1">
      <w:pPr>
        <w:spacing w:line="660" w:lineRule="atLeast"/>
        <w:ind w:left="540"/>
        <w:rPr>
          <w:rFonts w:ascii="Patua One" w:eastAsia="Times New Roman" w:hAnsi="Patua One" w:cs="Calibri"/>
          <w:b/>
          <w:bCs/>
          <w:color w:val="5B5137"/>
          <w:kern w:val="0"/>
          <w:sz w:val="53"/>
          <w:szCs w:val="53"/>
          <w:lang w:val="de-DE" w:eastAsia="de-DE"/>
          <w14:ligatures w14:val="none"/>
        </w:rPr>
      </w:pPr>
      <w:r w:rsidRPr="0037432C">
        <w:rPr>
          <w:rFonts w:ascii="Patua One" w:eastAsia="Times New Roman" w:hAnsi="Patua One" w:cs="Calibri"/>
          <w:b/>
          <w:bCs/>
          <w:color w:val="5B5137"/>
          <w:kern w:val="0"/>
          <w:sz w:val="53"/>
          <w:szCs w:val="53"/>
          <w:lang w:val="de-DE" w:eastAsia="de-DE"/>
          <w14:ligatures w14:val="none"/>
        </w:rPr>
        <w:t>Kosten</w:t>
      </w:r>
    </w:p>
    <w:p w14:paraId="3FFFBFDE" w14:textId="77777777" w:rsidR="00C61AA1" w:rsidRPr="0037432C" w:rsidRDefault="00C61AA1" w:rsidP="00C61AA1">
      <w:pPr>
        <w:spacing w:line="660" w:lineRule="atLeast"/>
        <w:ind w:left="540"/>
        <w:rPr>
          <w:rFonts w:ascii="Patua One" w:eastAsia="Times New Roman" w:hAnsi="Patua One" w:cs="Calibri"/>
          <w:color w:val="5B5137"/>
          <w:kern w:val="0"/>
          <w:sz w:val="53"/>
          <w:szCs w:val="53"/>
          <w:lang w:val="de-DE" w:eastAsia="de-DE"/>
          <w14:ligatures w14:val="none"/>
        </w:rPr>
      </w:pPr>
    </w:p>
    <w:p w14:paraId="51707520" w14:textId="308583E8" w:rsidR="00C61AA1" w:rsidRPr="0037432C" w:rsidRDefault="00C61AA1" w:rsidP="00C61AA1">
      <w:pPr>
        <w:rPr>
          <w:rFonts w:ascii="Century Gothic" w:eastAsia="Times New Roman" w:hAnsi="Century Gothic" w:cs="Open Sans"/>
          <w:kern w:val="0"/>
          <w:lang w:val="de-DE" w:eastAsia="de-DE"/>
          <w14:ligatures w14:val="none"/>
        </w:rPr>
      </w:pPr>
      <w:r w:rsidRPr="0037432C">
        <w:rPr>
          <w:rFonts w:ascii="Century Gothic" w:eastAsia="Times New Roman" w:hAnsi="Century Gothic" w:cs="Open Sans"/>
          <w:kern w:val="0"/>
          <w:lang w:val="de-DE" w:eastAsia="de-DE"/>
          <w14:ligatures w14:val="none"/>
        </w:rPr>
        <w:t xml:space="preserve">Das Startgeld ist zugleich in eine Reservationsgebühr pro 2er Team. </w:t>
      </w:r>
    </w:p>
    <w:p w14:paraId="624A1F6B" w14:textId="669FE527" w:rsidR="00C61AA1" w:rsidRPr="0037432C" w:rsidRDefault="00C61AA1" w:rsidP="00C61AA1">
      <w:pPr>
        <w:spacing w:line="480" w:lineRule="atLeast"/>
        <w:ind w:left="540"/>
        <w:rPr>
          <w:rFonts w:ascii="Century Gothic" w:eastAsia="Times New Roman" w:hAnsi="Century Gothic" w:cs="Open Sans"/>
          <w:kern w:val="0"/>
          <w:lang w:val="de-DE" w:eastAsia="de-DE"/>
          <w14:ligatures w14:val="none"/>
        </w:rPr>
      </w:pPr>
      <w:r w:rsidRPr="0037432C">
        <w:rPr>
          <w:rFonts w:ascii="Century Gothic" w:eastAsia="Times New Roman" w:hAnsi="Century Gothic" w:cs="Open Sans"/>
          <w:kern w:val="0"/>
          <w:lang w:val="de-DE" w:eastAsia="de-DE"/>
          <w14:ligatures w14:val="none"/>
        </w:rPr>
        <w:t xml:space="preserve">Jede weitere Person CHF </w:t>
      </w:r>
    </w:p>
    <w:p w14:paraId="50A4410F" w14:textId="77777777" w:rsidR="00C61AA1" w:rsidRPr="0037432C" w:rsidRDefault="00C61AA1" w:rsidP="00C61AA1">
      <w:pPr>
        <w:spacing w:line="480" w:lineRule="atLeast"/>
        <w:ind w:left="540"/>
        <w:rPr>
          <w:rFonts w:ascii="Century Gothic" w:eastAsia="Times New Roman" w:hAnsi="Century Gothic" w:cs="Open Sans"/>
          <w:kern w:val="0"/>
          <w:lang w:val="de-DE" w:eastAsia="de-DE"/>
          <w14:ligatures w14:val="none"/>
        </w:rPr>
      </w:pPr>
      <w:r w:rsidRPr="0037432C">
        <w:rPr>
          <w:rFonts w:ascii="Century Gothic" w:eastAsia="Times New Roman" w:hAnsi="Century Gothic" w:cs="Open Sans"/>
          <w:kern w:val="0"/>
          <w:lang w:val="de-DE" w:eastAsia="de-DE"/>
          <w14:ligatures w14:val="none"/>
        </w:rPr>
        <w:t>Kinder bis 1</w:t>
      </w:r>
      <w:r>
        <w:rPr>
          <w:rFonts w:ascii="Century Gothic" w:eastAsia="Times New Roman" w:hAnsi="Century Gothic" w:cs="Open Sans"/>
          <w:kern w:val="0"/>
          <w:lang w:val="de-DE" w:eastAsia="de-DE"/>
          <w14:ligatures w14:val="none"/>
        </w:rPr>
        <w:t xml:space="preserve">1 </w:t>
      </w:r>
      <w:r w:rsidRPr="0037432C">
        <w:rPr>
          <w:rFonts w:ascii="Century Gothic" w:eastAsia="Times New Roman" w:hAnsi="Century Gothic" w:cs="Open Sans"/>
          <w:kern w:val="0"/>
          <w:lang w:val="de-DE" w:eastAsia="de-DE"/>
          <w14:ligatures w14:val="none"/>
        </w:rPr>
        <w:t>Jahre sind Gratis!</w:t>
      </w:r>
    </w:p>
    <w:p w14:paraId="41BC80DD" w14:textId="55C18CEE" w:rsidR="00C61AA1" w:rsidRPr="002670F0" w:rsidRDefault="00C61AA1" w:rsidP="002670F0">
      <w:pPr>
        <w:spacing w:line="480" w:lineRule="atLeast"/>
        <w:ind w:left="540"/>
        <w:rPr>
          <w:rFonts w:ascii="Century Gothic" w:eastAsia="Times New Roman" w:hAnsi="Century Gothic" w:cs="Open Sans"/>
          <w:b/>
          <w:bCs/>
          <w:kern w:val="0"/>
          <w:lang w:val="de-DE" w:eastAsia="de-DE"/>
          <w14:ligatures w14:val="none"/>
        </w:rPr>
      </w:pPr>
      <w:r w:rsidRPr="002670F0">
        <w:rPr>
          <w:rFonts w:ascii="Century Gothic" w:eastAsia="Times New Roman" w:hAnsi="Century Gothic" w:cs="Open Sans"/>
          <w:b/>
          <w:bCs/>
          <w:kern w:val="0"/>
          <w:lang w:val="de-DE" w:eastAsia="de-DE"/>
          <w14:ligatures w14:val="none"/>
        </w:rPr>
        <w:t> Inbegriffen im Startgeld sind:</w:t>
      </w:r>
    </w:p>
    <w:p w14:paraId="77A88229" w14:textId="77777777" w:rsidR="00C61AA1" w:rsidRPr="0037432C" w:rsidRDefault="00C61AA1" w:rsidP="00C61AA1">
      <w:pPr>
        <w:numPr>
          <w:ilvl w:val="0"/>
          <w:numId w:val="1"/>
        </w:numPr>
        <w:spacing w:before="40"/>
        <w:textAlignment w:val="center"/>
        <w:rPr>
          <w:rFonts w:ascii="Century Gothic" w:eastAsia="Times New Roman" w:hAnsi="Century Gothic" w:cs="Calibri"/>
          <w:kern w:val="0"/>
          <w:lang w:val="de-DE" w:eastAsia="de-DE"/>
          <w14:ligatures w14:val="none"/>
        </w:rPr>
      </w:pPr>
      <w:r w:rsidRPr="0037432C">
        <w:rPr>
          <w:rFonts w:ascii="Century Gothic" w:eastAsia="Times New Roman" w:hAnsi="Century Gothic" w:cs="Open Sans"/>
          <w:kern w:val="0"/>
          <w:lang w:val="de-DE" w:eastAsia="de-DE"/>
          <w14:ligatures w14:val="none"/>
        </w:rPr>
        <w:t>Startgeld</w:t>
      </w:r>
    </w:p>
    <w:p w14:paraId="169663F8" w14:textId="77777777" w:rsidR="00C61AA1" w:rsidRPr="0037432C" w:rsidRDefault="00C61AA1" w:rsidP="00C61AA1">
      <w:pPr>
        <w:numPr>
          <w:ilvl w:val="0"/>
          <w:numId w:val="1"/>
        </w:numPr>
        <w:spacing w:before="40"/>
        <w:textAlignment w:val="center"/>
        <w:rPr>
          <w:rFonts w:ascii="Century Gothic" w:eastAsia="Times New Roman" w:hAnsi="Century Gothic" w:cs="Calibri"/>
          <w:kern w:val="0"/>
          <w:lang w:val="de-DE" w:eastAsia="de-DE"/>
          <w14:ligatures w14:val="none"/>
        </w:rPr>
      </w:pPr>
      <w:r>
        <w:rPr>
          <w:rFonts w:ascii="Century Gothic" w:eastAsia="Times New Roman" w:hAnsi="Century Gothic" w:cs="Open Sans"/>
          <w:kern w:val="0"/>
          <w:lang w:val="de-DE" w:eastAsia="de-DE"/>
          <w14:ligatures w14:val="none"/>
        </w:rPr>
        <w:t>Mittag-Essen</w:t>
      </w:r>
    </w:p>
    <w:p w14:paraId="2285EB5A" w14:textId="77777777" w:rsidR="00C61AA1" w:rsidRPr="0037432C" w:rsidRDefault="00C61AA1" w:rsidP="00C61AA1">
      <w:pPr>
        <w:numPr>
          <w:ilvl w:val="0"/>
          <w:numId w:val="1"/>
        </w:numPr>
        <w:spacing w:before="40"/>
        <w:textAlignment w:val="center"/>
        <w:rPr>
          <w:rFonts w:ascii="Century Gothic" w:eastAsia="Times New Roman" w:hAnsi="Century Gothic" w:cs="Calibri"/>
          <w:kern w:val="0"/>
          <w:lang w:val="de-DE" w:eastAsia="de-DE"/>
          <w14:ligatures w14:val="none"/>
        </w:rPr>
      </w:pPr>
      <w:r w:rsidRPr="0037432C">
        <w:rPr>
          <w:rFonts w:ascii="Century Gothic" w:eastAsia="Times New Roman" w:hAnsi="Century Gothic" w:cs="Open Sans"/>
          <w:kern w:val="0"/>
          <w:lang w:val="de-DE" w:eastAsia="de-DE"/>
          <w14:ligatures w14:val="none"/>
        </w:rPr>
        <w:t>Schriftliche Unterlagen zur Rally Vorbereitung (Aufgabenstellung)</w:t>
      </w:r>
    </w:p>
    <w:p w14:paraId="06A28F66" w14:textId="77777777" w:rsidR="00C61AA1" w:rsidRPr="0037432C" w:rsidRDefault="00C61AA1" w:rsidP="00C61AA1">
      <w:pPr>
        <w:numPr>
          <w:ilvl w:val="0"/>
          <w:numId w:val="1"/>
        </w:numPr>
        <w:spacing w:before="40"/>
        <w:textAlignment w:val="center"/>
        <w:rPr>
          <w:rFonts w:ascii="Century Gothic" w:eastAsia="Times New Roman" w:hAnsi="Century Gothic" w:cs="Calibri"/>
          <w:kern w:val="0"/>
          <w:lang w:val="de-DE" w:eastAsia="de-DE"/>
          <w14:ligatures w14:val="none"/>
        </w:rPr>
      </w:pPr>
      <w:r w:rsidRPr="0037432C">
        <w:rPr>
          <w:rFonts w:ascii="Century Gothic" w:eastAsia="Times New Roman" w:hAnsi="Century Gothic" w:cs="Open Sans"/>
          <w:kern w:val="0"/>
          <w:lang w:val="de-DE" w:eastAsia="de-DE"/>
          <w14:ligatures w14:val="none"/>
        </w:rPr>
        <w:t>Ziel Apéro</w:t>
      </w:r>
    </w:p>
    <w:p w14:paraId="2563FC45" w14:textId="77777777" w:rsidR="00C61AA1" w:rsidRPr="0037432C" w:rsidRDefault="00C61AA1" w:rsidP="00C61AA1">
      <w:pPr>
        <w:numPr>
          <w:ilvl w:val="0"/>
          <w:numId w:val="1"/>
        </w:numPr>
        <w:spacing w:before="40"/>
        <w:textAlignment w:val="center"/>
        <w:rPr>
          <w:rFonts w:ascii="Century Gothic" w:eastAsia="Times New Roman" w:hAnsi="Century Gothic" w:cs="Calibri"/>
          <w:kern w:val="0"/>
          <w:lang w:val="de-DE" w:eastAsia="de-DE"/>
          <w14:ligatures w14:val="none"/>
        </w:rPr>
      </w:pPr>
      <w:r w:rsidRPr="0037432C">
        <w:rPr>
          <w:rFonts w:ascii="Century Gothic" w:eastAsia="Times New Roman" w:hAnsi="Century Gothic" w:cs="Open Sans"/>
          <w:kern w:val="0"/>
          <w:lang w:val="de-DE" w:eastAsia="de-DE"/>
          <w14:ligatures w14:val="none"/>
        </w:rPr>
        <w:t>Pokale / Preise</w:t>
      </w:r>
    </w:p>
    <w:p w14:paraId="07D1B019" w14:textId="77777777" w:rsidR="00C61AA1" w:rsidRPr="0037432C" w:rsidRDefault="00C61AA1" w:rsidP="00C61AA1">
      <w:pPr>
        <w:rPr>
          <w:rFonts w:ascii="Century Gothic" w:eastAsia="Times New Roman" w:hAnsi="Century Gothic" w:cs="Open Sans"/>
          <w:kern w:val="0"/>
          <w:lang w:val="de-DE" w:eastAsia="de-DE"/>
          <w14:ligatures w14:val="none"/>
        </w:rPr>
      </w:pPr>
      <w:r w:rsidRPr="0037432C">
        <w:rPr>
          <w:rFonts w:ascii="Century Gothic" w:eastAsia="Times New Roman" w:hAnsi="Century Gothic" w:cs="Open Sans"/>
          <w:kern w:val="0"/>
          <w:lang w:val="de-DE" w:eastAsia="de-DE"/>
          <w14:ligatures w14:val="none"/>
        </w:rPr>
        <w:t>Beachten Sie die Angaben im Bestätigungsmail, das Sie nach der Anmeldung bekommen.</w:t>
      </w:r>
    </w:p>
    <w:p w14:paraId="125D5812" w14:textId="77777777" w:rsidR="00C61AA1" w:rsidRPr="0037432C" w:rsidRDefault="00C61AA1" w:rsidP="00C61AA1">
      <w:pPr>
        <w:spacing w:line="660" w:lineRule="atLeast"/>
        <w:ind w:left="540"/>
        <w:rPr>
          <w:rFonts w:ascii="Patua One" w:eastAsia="Times New Roman" w:hAnsi="Patua One" w:cs="Calibri"/>
          <w:color w:val="5B5137"/>
          <w:kern w:val="0"/>
          <w:sz w:val="52"/>
          <w:szCs w:val="52"/>
          <w:lang w:val="de-DE" w:eastAsia="de-DE"/>
          <w14:ligatures w14:val="none"/>
        </w:rPr>
      </w:pPr>
      <w:r w:rsidRPr="0037432C">
        <w:rPr>
          <w:rFonts w:ascii="Patua One" w:eastAsia="Times New Roman" w:hAnsi="Patua One" w:cs="Calibri"/>
          <w:color w:val="5B5137"/>
          <w:kern w:val="0"/>
          <w:sz w:val="52"/>
          <w:szCs w:val="52"/>
          <w:lang w:val="de-DE" w:eastAsia="de-DE"/>
          <w14:ligatures w14:val="none"/>
        </w:rPr>
        <w:t> </w:t>
      </w:r>
    </w:p>
    <w:p w14:paraId="22086BBB" w14:textId="77777777" w:rsidR="00C61AA1" w:rsidRDefault="00C61AA1" w:rsidP="00C61AA1">
      <w:pPr>
        <w:spacing w:line="660" w:lineRule="atLeast"/>
        <w:ind w:left="540"/>
        <w:rPr>
          <w:rFonts w:ascii="Patua One" w:eastAsia="Times New Roman" w:hAnsi="Patua One" w:cs="Calibri"/>
          <w:b/>
          <w:bCs/>
          <w:color w:val="5B5137"/>
          <w:kern w:val="0"/>
          <w:sz w:val="53"/>
          <w:szCs w:val="53"/>
          <w:lang w:val="de-DE" w:eastAsia="de-DE"/>
          <w14:ligatures w14:val="none"/>
        </w:rPr>
      </w:pPr>
      <w:r w:rsidRPr="0037432C">
        <w:rPr>
          <w:rFonts w:ascii="Patua One" w:eastAsia="Times New Roman" w:hAnsi="Patua One" w:cs="Calibri"/>
          <w:b/>
          <w:bCs/>
          <w:color w:val="5B5137"/>
          <w:kern w:val="0"/>
          <w:sz w:val="53"/>
          <w:szCs w:val="53"/>
          <w:lang w:val="de-DE" w:eastAsia="de-DE"/>
          <w14:ligatures w14:val="none"/>
        </w:rPr>
        <w:lastRenderedPageBreak/>
        <w:t>Gäste</w:t>
      </w:r>
    </w:p>
    <w:p w14:paraId="38199976" w14:textId="77777777" w:rsidR="00C61AA1" w:rsidRPr="0037432C" w:rsidRDefault="00C61AA1" w:rsidP="00C61AA1">
      <w:pPr>
        <w:spacing w:line="660" w:lineRule="atLeast"/>
        <w:ind w:left="540"/>
        <w:rPr>
          <w:rFonts w:ascii="Patua One" w:eastAsia="Times New Roman" w:hAnsi="Patua One" w:cs="Calibri"/>
          <w:color w:val="5B5137"/>
          <w:kern w:val="0"/>
          <w:sz w:val="53"/>
          <w:szCs w:val="53"/>
          <w:lang w:val="de-DE" w:eastAsia="de-DE"/>
          <w14:ligatures w14:val="none"/>
        </w:rPr>
      </w:pPr>
    </w:p>
    <w:p w14:paraId="49210401" w14:textId="77777777" w:rsidR="00C61AA1" w:rsidRPr="0037432C" w:rsidRDefault="00C61AA1" w:rsidP="00C61AA1">
      <w:pPr>
        <w:rPr>
          <w:rFonts w:ascii="Century Gothic" w:eastAsia="Times New Roman" w:hAnsi="Century Gothic" w:cs="Open Sans"/>
          <w:kern w:val="0"/>
          <w:lang w:val="de-DE" w:eastAsia="de-DE"/>
          <w14:ligatures w14:val="none"/>
        </w:rPr>
      </w:pPr>
      <w:r w:rsidRPr="0037432C">
        <w:rPr>
          <w:rFonts w:ascii="Century Gothic" w:eastAsia="Times New Roman" w:hAnsi="Century Gothic" w:cs="Open Sans"/>
          <w:kern w:val="0"/>
          <w:lang w:val="de-DE" w:eastAsia="de-DE"/>
          <w14:ligatures w14:val="none"/>
        </w:rPr>
        <w:t xml:space="preserve">Es ist möglich, Gäste einzuladen (z.B. Gäste beim Abendessen). Dies allerdings nur, solange genügend Platz in den Restaurants vorhanden ist. </w:t>
      </w:r>
    </w:p>
    <w:p w14:paraId="12A386CA" w14:textId="77777777" w:rsidR="00C61AA1" w:rsidRPr="0037432C" w:rsidRDefault="00C61AA1" w:rsidP="00C61AA1">
      <w:pPr>
        <w:spacing w:line="660" w:lineRule="atLeast"/>
        <w:ind w:left="540"/>
        <w:rPr>
          <w:rFonts w:ascii="Century Gothic" w:eastAsia="Times New Roman" w:hAnsi="Century Gothic" w:cs="Calibri"/>
          <w:color w:val="5B5137"/>
          <w:kern w:val="0"/>
          <w:lang w:val="de-DE" w:eastAsia="de-DE"/>
          <w14:ligatures w14:val="none"/>
        </w:rPr>
      </w:pPr>
      <w:r w:rsidRPr="0037432C">
        <w:rPr>
          <w:rFonts w:ascii="Century Gothic" w:eastAsia="Times New Roman" w:hAnsi="Century Gothic" w:cs="Calibri"/>
          <w:color w:val="5B5137"/>
          <w:kern w:val="0"/>
          <w:lang w:val="de-DE" w:eastAsia="de-DE"/>
          <w14:ligatures w14:val="none"/>
        </w:rPr>
        <w:t> </w:t>
      </w:r>
    </w:p>
    <w:p w14:paraId="2676A07E" w14:textId="77777777" w:rsidR="00C61AA1" w:rsidRDefault="00C61AA1" w:rsidP="00C61AA1">
      <w:pPr>
        <w:spacing w:line="660" w:lineRule="atLeast"/>
        <w:ind w:left="540"/>
        <w:rPr>
          <w:rFonts w:ascii="Patua One" w:eastAsia="Times New Roman" w:hAnsi="Patua One" w:cs="Calibri"/>
          <w:b/>
          <w:bCs/>
          <w:color w:val="5B5137"/>
          <w:kern w:val="0"/>
          <w:sz w:val="53"/>
          <w:szCs w:val="53"/>
          <w:lang w:val="de-DE" w:eastAsia="de-DE"/>
          <w14:ligatures w14:val="none"/>
        </w:rPr>
      </w:pPr>
      <w:r w:rsidRPr="0037432C">
        <w:rPr>
          <w:rFonts w:ascii="Patua One" w:eastAsia="Times New Roman" w:hAnsi="Patua One" w:cs="Calibri"/>
          <w:b/>
          <w:bCs/>
          <w:color w:val="5B5137"/>
          <w:kern w:val="0"/>
          <w:sz w:val="53"/>
          <w:szCs w:val="53"/>
          <w:lang w:val="de-DE" w:eastAsia="de-DE"/>
          <w14:ligatures w14:val="none"/>
        </w:rPr>
        <w:t>Kommunikation</w:t>
      </w:r>
    </w:p>
    <w:p w14:paraId="2FF7C296" w14:textId="77777777" w:rsidR="00C61AA1" w:rsidRPr="0037432C" w:rsidRDefault="00C61AA1" w:rsidP="00C61AA1">
      <w:pPr>
        <w:spacing w:line="660" w:lineRule="atLeast"/>
        <w:ind w:left="540"/>
        <w:rPr>
          <w:rFonts w:ascii="Patua One" w:eastAsia="Times New Roman" w:hAnsi="Patua One" w:cs="Calibri"/>
          <w:color w:val="5B5137"/>
          <w:kern w:val="0"/>
          <w:sz w:val="53"/>
          <w:szCs w:val="53"/>
          <w:lang w:val="de-DE" w:eastAsia="de-DE"/>
          <w14:ligatures w14:val="none"/>
        </w:rPr>
      </w:pPr>
    </w:p>
    <w:p w14:paraId="4EF0D2E7" w14:textId="77777777" w:rsidR="00C61AA1" w:rsidRPr="0037432C" w:rsidRDefault="00C61AA1" w:rsidP="00C61AA1">
      <w:pPr>
        <w:rPr>
          <w:rFonts w:ascii="Century Gothic" w:eastAsia="Times New Roman" w:hAnsi="Century Gothic" w:cs="Open Sans"/>
          <w:kern w:val="0"/>
          <w:lang w:val="de-DE" w:eastAsia="de-DE"/>
          <w14:ligatures w14:val="none"/>
        </w:rPr>
      </w:pPr>
      <w:r w:rsidRPr="0037432C">
        <w:rPr>
          <w:rFonts w:ascii="Century Gothic" w:eastAsia="Times New Roman" w:hAnsi="Century Gothic" w:cs="Open Sans"/>
          <w:kern w:val="0"/>
          <w:lang w:val="de-DE" w:eastAsia="de-DE"/>
          <w14:ligatures w14:val="none"/>
        </w:rPr>
        <w:t>Ihre Anmeldebestätigung sowie Programm erhalten Sie elektronisch. Checken Sie daher Ihre Mailbox!</w:t>
      </w:r>
    </w:p>
    <w:p w14:paraId="07D7BCAA" w14:textId="77777777" w:rsidR="00C61AA1" w:rsidRDefault="00C61AA1" w:rsidP="00C61AA1">
      <w:pPr>
        <w:rPr>
          <w:rFonts w:ascii="Century Gothic" w:hAnsi="Century Gothic"/>
        </w:rPr>
      </w:pPr>
    </w:p>
    <w:p w14:paraId="7A6D89F0" w14:textId="77777777" w:rsidR="00C61AA1" w:rsidRDefault="00C61AA1" w:rsidP="00C61AA1">
      <w:pPr>
        <w:rPr>
          <w:rFonts w:ascii="Century Gothic" w:hAnsi="Century Gothic"/>
        </w:rPr>
      </w:pPr>
    </w:p>
    <w:p w14:paraId="5751C7A1" w14:textId="77777777" w:rsidR="00C61AA1" w:rsidRDefault="00C61AA1" w:rsidP="00C61AA1">
      <w:pPr>
        <w:rPr>
          <w:rFonts w:ascii="Century Gothic" w:hAnsi="Century Gothic"/>
        </w:rPr>
      </w:pPr>
    </w:p>
    <w:p w14:paraId="776446AC" w14:textId="77777777" w:rsidR="00C61AA1" w:rsidRDefault="00C61AA1" w:rsidP="00C61AA1">
      <w:pPr>
        <w:rPr>
          <w:rFonts w:ascii="Patua One" w:eastAsia="Times New Roman" w:hAnsi="Patua One" w:cs="Calibri"/>
          <w:b/>
          <w:bCs/>
          <w:color w:val="5B5137"/>
          <w:kern w:val="0"/>
          <w:sz w:val="53"/>
          <w:szCs w:val="53"/>
          <w:lang w:val="de-DE" w:eastAsia="de-DE"/>
          <w14:ligatures w14:val="none"/>
        </w:rPr>
      </w:pPr>
      <w:r>
        <w:rPr>
          <w:rFonts w:ascii="Patua One" w:eastAsia="Times New Roman" w:hAnsi="Patua One" w:cs="Calibri"/>
          <w:b/>
          <w:bCs/>
          <w:color w:val="5B5137"/>
          <w:kern w:val="0"/>
          <w:sz w:val="53"/>
          <w:szCs w:val="53"/>
          <w:lang w:val="de-DE" w:eastAsia="de-DE"/>
          <w14:ligatures w14:val="none"/>
        </w:rPr>
        <w:t>Vielen Dank</w:t>
      </w:r>
    </w:p>
    <w:p w14:paraId="5CF836DC" w14:textId="77777777" w:rsidR="00C61AA1" w:rsidRDefault="00C61AA1" w:rsidP="00C61AA1">
      <w:pPr>
        <w:rPr>
          <w:rFonts w:ascii="Patua One" w:eastAsia="Times New Roman" w:hAnsi="Patua One" w:cs="Calibri"/>
          <w:b/>
          <w:bCs/>
          <w:color w:val="5B5137"/>
          <w:kern w:val="0"/>
          <w:sz w:val="53"/>
          <w:szCs w:val="53"/>
          <w:lang w:val="de-DE" w:eastAsia="de-DE"/>
          <w14:ligatures w14:val="none"/>
        </w:rPr>
      </w:pPr>
    </w:p>
    <w:p w14:paraId="395D71DC" w14:textId="77777777" w:rsidR="00C61AA1" w:rsidRPr="002670F0" w:rsidRDefault="00C61AA1" w:rsidP="00C61AA1">
      <w:pPr>
        <w:rPr>
          <w:rFonts w:ascii="Century Gothic" w:hAnsi="Century Gothic"/>
          <w:sz w:val="40"/>
          <w:szCs w:val="40"/>
        </w:rPr>
      </w:pPr>
      <w:r w:rsidRPr="002670F0">
        <w:rPr>
          <w:rFonts w:ascii="Patua One" w:eastAsia="Times New Roman" w:hAnsi="Patua One" w:cs="Calibri"/>
          <w:b/>
          <w:bCs/>
          <w:color w:val="5B5137"/>
          <w:kern w:val="0"/>
          <w:sz w:val="40"/>
          <w:szCs w:val="40"/>
          <w:lang w:val="de-DE" w:eastAsia="de-DE"/>
          <w14:ligatures w14:val="none"/>
        </w:rPr>
        <w:t>Verein BEO-Rally</w:t>
      </w:r>
    </w:p>
    <w:p w14:paraId="5A3FE2E6" w14:textId="77777777" w:rsidR="00BE200A" w:rsidRDefault="00BE200A"/>
    <w:p w14:paraId="315DDF14" w14:textId="210BCA70" w:rsidR="002670F0" w:rsidRDefault="002670F0">
      <w:r>
        <w:t>Präsident</w:t>
      </w:r>
    </w:p>
    <w:p w14:paraId="346082BB" w14:textId="47EC52BC" w:rsidR="002670F0" w:rsidRDefault="002670F0">
      <w:r>
        <w:t>Ralph Spychiger</w:t>
      </w:r>
    </w:p>
    <w:p w14:paraId="2FC29714" w14:textId="45206727" w:rsidR="002670F0" w:rsidRDefault="002670F0">
      <w:r>
        <w:t>Pulvermatte 366A</w:t>
      </w:r>
    </w:p>
    <w:p w14:paraId="444C558D" w14:textId="1368B4C3" w:rsidR="002670F0" w:rsidRDefault="002670F0">
      <w:r>
        <w:t>CH-3762 Erlenbach im Simmental</w:t>
      </w:r>
    </w:p>
    <w:p w14:paraId="0B748292" w14:textId="77777777" w:rsidR="002670F0" w:rsidRDefault="002670F0"/>
    <w:p w14:paraId="1ADFBB53" w14:textId="03C46B25" w:rsidR="002670F0" w:rsidRDefault="002670F0">
      <w:r>
        <w:t>Tel. +41 78 215 14 11</w:t>
      </w:r>
    </w:p>
    <w:p w14:paraId="737ACF32" w14:textId="3A368F69" w:rsidR="002670F0" w:rsidRPr="002670F0" w:rsidRDefault="002670F0">
      <w:pPr>
        <w:rPr>
          <w:lang w:val="fr-CH"/>
        </w:rPr>
      </w:pPr>
      <w:r w:rsidRPr="002670F0">
        <w:rPr>
          <w:lang w:val="fr-CH"/>
        </w:rPr>
        <w:t xml:space="preserve">Mail </w:t>
      </w:r>
      <w:hyperlink r:id="rId7" w:history="1">
        <w:r w:rsidRPr="002670F0">
          <w:rPr>
            <w:rStyle w:val="Hyperlink"/>
            <w:lang w:val="fr-CH"/>
          </w:rPr>
          <w:t>info@beorally.ch</w:t>
        </w:r>
      </w:hyperlink>
    </w:p>
    <w:p w14:paraId="0087D13D" w14:textId="59D8182E" w:rsidR="002670F0" w:rsidRPr="002670F0" w:rsidRDefault="002670F0">
      <w:pPr>
        <w:rPr>
          <w:lang w:val="fr-CH"/>
        </w:rPr>
      </w:pPr>
      <w:r w:rsidRPr="002670F0">
        <w:rPr>
          <w:lang w:val="fr-CH"/>
        </w:rPr>
        <w:t>www.</w:t>
      </w:r>
      <w:r>
        <w:rPr>
          <w:lang w:val="fr-CH"/>
        </w:rPr>
        <w:t>beorally.ch</w:t>
      </w:r>
    </w:p>
    <w:sectPr w:rsidR="002670F0" w:rsidRPr="002670F0" w:rsidSect="00C61AA1">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8F242" w14:textId="77777777" w:rsidR="00062CCF" w:rsidRDefault="00062CCF">
      <w:r>
        <w:separator/>
      </w:r>
    </w:p>
  </w:endnote>
  <w:endnote w:type="continuationSeparator" w:id="0">
    <w:p w14:paraId="42C0EF98" w14:textId="77777777" w:rsidR="00062CCF" w:rsidRDefault="0006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atua One">
    <w:altName w:val="Cambria"/>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26447" w14:textId="77777777" w:rsidR="00062CCF" w:rsidRDefault="00062CCF">
      <w:r>
        <w:separator/>
      </w:r>
    </w:p>
  </w:footnote>
  <w:footnote w:type="continuationSeparator" w:id="0">
    <w:p w14:paraId="03CC7984" w14:textId="77777777" w:rsidR="00062CCF" w:rsidRDefault="00062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5D9E4" w14:textId="0051AE9E" w:rsidR="00D401F0" w:rsidRDefault="002670F0">
    <w:pPr>
      <w:pStyle w:val="Kopfzeile"/>
    </w:pPr>
    <w:r>
      <w:rPr>
        <w:noProof/>
      </w:rPr>
      <w:drawing>
        <wp:anchor distT="0" distB="0" distL="114300" distR="114300" simplePos="0" relativeHeight="251658240" behindDoc="1" locked="0" layoutInCell="1" allowOverlap="1" wp14:anchorId="58A4893C" wp14:editId="7CBE05E6">
          <wp:simplePos x="0" y="0"/>
          <wp:positionH relativeFrom="column">
            <wp:posOffset>5176673</wp:posOffset>
          </wp:positionH>
          <wp:positionV relativeFrom="paragraph">
            <wp:posOffset>-311158</wp:posOffset>
          </wp:positionV>
          <wp:extent cx="877570" cy="759460"/>
          <wp:effectExtent l="0" t="0" r="0" b="2540"/>
          <wp:wrapTight wrapText="bothSides">
            <wp:wrapPolygon edited="0">
              <wp:start x="0" y="0"/>
              <wp:lineTo x="0" y="21311"/>
              <wp:lineTo x="21256" y="21311"/>
              <wp:lineTo x="21256" y="0"/>
              <wp:lineTo x="0" y="0"/>
            </wp:wrapPolygon>
          </wp:wrapTight>
          <wp:docPr id="1232033187"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033187"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77570" cy="7594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153223"/>
    <w:multiLevelType w:val="multilevel"/>
    <w:tmpl w:val="3DDA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342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A1"/>
    <w:rsid w:val="00062CCF"/>
    <w:rsid w:val="002670F0"/>
    <w:rsid w:val="00383E1E"/>
    <w:rsid w:val="008F3578"/>
    <w:rsid w:val="00BB219E"/>
    <w:rsid w:val="00BE200A"/>
    <w:rsid w:val="00C61AA1"/>
    <w:rsid w:val="00D401F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63392"/>
  <w15:chartTrackingRefBased/>
  <w15:docId w15:val="{63921CF2-19B4-BB40-BAB8-D43A524E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ind w:left="53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1AA1"/>
  </w:style>
  <w:style w:type="paragraph" w:styleId="berschrift1">
    <w:name w:val="heading 1"/>
    <w:basedOn w:val="Standard"/>
    <w:next w:val="Standard"/>
    <w:link w:val="berschrift1Zchn"/>
    <w:uiPriority w:val="9"/>
    <w:qFormat/>
    <w:rsid w:val="00C61A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61A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61AA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61AA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61AA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61AA1"/>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61AA1"/>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61AA1"/>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61AA1"/>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61AA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61AA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61AA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61AA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61AA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61AA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61AA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61AA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61AA1"/>
    <w:rPr>
      <w:rFonts w:eastAsiaTheme="majorEastAsia" w:cstheme="majorBidi"/>
      <w:color w:val="272727" w:themeColor="text1" w:themeTint="D8"/>
    </w:rPr>
  </w:style>
  <w:style w:type="paragraph" w:styleId="Titel">
    <w:name w:val="Title"/>
    <w:basedOn w:val="Standard"/>
    <w:next w:val="Standard"/>
    <w:link w:val="TitelZchn"/>
    <w:uiPriority w:val="10"/>
    <w:qFormat/>
    <w:rsid w:val="00C61AA1"/>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61AA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61AA1"/>
    <w:pPr>
      <w:numPr>
        <w:ilvl w:val="1"/>
      </w:numPr>
      <w:spacing w:after="160"/>
      <w:ind w:left="539"/>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61AA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61AA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C61AA1"/>
    <w:rPr>
      <w:i/>
      <w:iCs/>
      <w:color w:val="404040" w:themeColor="text1" w:themeTint="BF"/>
    </w:rPr>
  </w:style>
  <w:style w:type="paragraph" w:styleId="Listenabsatz">
    <w:name w:val="List Paragraph"/>
    <w:basedOn w:val="Standard"/>
    <w:uiPriority w:val="34"/>
    <w:qFormat/>
    <w:rsid w:val="00C61AA1"/>
    <w:pPr>
      <w:ind w:left="720"/>
      <w:contextualSpacing/>
    </w:pPr>
  </w:style>
  <w:style w:type="character" w:styleId="IntensiveHervorhebung">
    <w:name w:val="Intense Emphasis"/>
    <w:basedOn w:val="Absatz-Standardschriftart"/>
    <w:uiPriority w:val="21"/>
    <w:qFormat/>
    <w:rsid w:val="00C61AA1"/>
    <w:rPr>
      <w:i/>
      <w:iCs/>
      <w:color w:val="0F4761" w:themeColor="accent1" w:themeShade="BF"/>
    </w:rPr>
  </w:style>
  <w:style w:type="paragraph" w:styleId="IntensivesZitat">
    <w:name w:val="Intense Quote"/>
    <w:basedOn w:val="Standard"/>
    <w:next w:val="Standard"/>
    <w:link w:val="IntensivesZitatZchn"/>
    <w:uiPriority w:val="30"/>
    <w:qFormat/>
    <w:rsid w:val="00C61A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61AA1"/>
    <w:rPr>
      <w:i/>
      <w:iCs/>
      <w:color w:val="0F4761" w:themeColor="accent1" w:themeShade="BF"/>
    </w:rPr>
  </w:style>
  <w:style w:type="character" w:styleId="IntensiverVerweis">
    <w:name w:val="Intense Reference"/>
    <w:basedOn w:val="Absatz-Standardschriftart"/>
    <w:uiPriority w:val="32"/>
    <w:qFormat/>
    <w:rsid w:val="00C61AA1"/>
    <w:rPr>
      <w:b/>
      <w:bCs/>
      <w:smallCaps/>
      <w:color w:val="0F4761" w:themeColor="accent1" w:themeShade="BF"/>
      <w:spacing w:val="5"/>
    </w:rPr>
  </w:style>
  <w:style w:type="paragraph" w:styleId="Kopfzeile">
    <w:name w:val="header"/>
    <w:basedOn w:val="Standard"/>
    <w:link w:val="KopfzeileZchn"/>
    <w:uiPriority w:val="99"/>
    <w:unhideWhenUsed/>
    <w:rsid w:val="00C61AA1"/>
    <w:pPr>
      <w:tabs>
        <w:tab w:val="center" w:pos="4536"/>
        <w:tab w:val="right" w:pos="9072"/>
      </w:tabs>
    </w:pPr>
  </w:style>
  <w:style w:type="character" w:customStyle="1" w:styleId="KopfzeileZchn">
    <w:name w:val="Kopfzeile Zchn"/>
    <w:basedOn w:val="Absatz-Standardschriftart"/>
    <w:link w:val="Kopfzeile"/>
    <w:uiPriority w:val="99"/>
    <w:rsid w:val="00C61AA1"/>
  </w:style>
  <w:style w:type="paragraph" w:styleId="Fuzeile">
    <w:name w:val="footer"/>
    <w:basedOn w:val="Standard"/>
    <w:link w:val="FuzeileZchn"/>
    <w:uiPriority w:val="99"/>
    <w:unhideWhenUsed/>
    <w:rsid w:val="002670F0"/>
    <w:pPr>
      <w:tabs>
        <w:tab w:val="center" w:pos="4536"/>
        <w:tab w:val="right" w:pos="9072"/>
      </w:tabs>
    </w:pPr>
  </w:style>
  <w:style w:type="character" w:customStyle="1" w:styleId="FuzeileZchn">
    <w:name w:val="Fußzeile Zchn"/>
    <w:basedOn w:val="Absatz-Standardschriftart"/>
    <w:link w:val="Fuzeile"/>
    <w:uiPriority w:val="99"/>
    <w:rsid w:val="002670F0"/>
  </w:style>
  <w:style w:type="character" w:styleId="Hyperlink">
    <w:name w:val="Hyperlink"/>
    <w:basedOn w:val="Absatz-Standardschriftart"/>
    <w:uiPriority w:val="99"/>
    <w:unhideWhenUsed/>
    <w:rsid w:val="002670F0"/>
    <w:rPr>
      <w:color w:val="467886" w:themeColor="hyperlink"/>
      <w:u w:val="single"/>
    </w:rPr>
  </w:style>
  <w:style w:type="character" w:styleId="NichtaufgelsteErwhnung">
    <w:name w:val="Unresolved Mention"/>
    <w:basedOn w:val="Absatz-Standardschriftart"/>
    <w:uiPriority w:val="99"/>
    <w:semiHidden/>
    <w:unhideWhenUsed/>
    <w:rsid w:val="00267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beorally.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361</Words>
  <Characters>2302</Characters>
  <Application>Microsoft Office Word</Application>
  <DocSecurity>0</DocSecurity>
  <Lines>67</Lines>
  <Paragraphs>34</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Spychiger</dc:creator>
  <cp:keywords/>
  <dc:description/>
  <cp:lastModifiedBy>Ralph Spychiger</cp:lastModifiedBy>
  <cp:revision>2</cp:revision>
  <dcterms:created xsi:type="dcterms:W3CDTF">2024-06-07T23:12:00Z</dcterms:created>
  <dcterms:modified xsi:type="dcterms:W3CDTF">2024-09-22T21:28:00Z</dcterms:modified>
</cp:coreProperties>
</file>