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5D" w:rsidRPr="00FA0A5D" w:rsidRDefault="00FA0A5D" w:rsidP="00FA0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0A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Commercial Painting Company Risk-Assessment Checklist</w:t>
      </w:r>
    </w:p>
    <w:p w:rsidR="009F15A5" w:rsidRDefault="009F15A5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0A5D" w:rsidRPr="00FA0A5D" w:rsidRDefault="00FA0A5D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0A5D">
        <w:rPr>
          <w:rFonts w:ascii="Times New Roman" w:eastAsia="Times New Roman" w:hAnsi="Times New Roman" w:cs="Times New Roman"/>
          <w:b/>
          <w:bCs/>
          <w:sz w:val="36"/>
          <w:szCs w:val="36"/>
        </w:rPr>
        <w:t>Company Verification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Legal company name confirmed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Oregon CCB license verified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Appropriate endorsement confirmed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Liability insurance confirmed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Workers' compensation confirmed where required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Commercial experience reviewed</w:t>
      </w:r>
    </w:p>
    <w:p w:rsidR="00FA0A5D" w:rsidRPr="00FA0A5D" w:rsidRDefault="00FA0A5D" w:rsidP="00FA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Similar-project references checked</w:t>
      </w:r>
    </w:p>
    <w:p w:rsidR="009F15A5" w:rsidRDefault="009F15A5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A0A5D" w:rsidRPr="00FA0A5D" w:rsidRDefault="00FA0A5D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FA0A5D">
        <w:rPr>
          <w:rFonts w:ascii="Times New Roman" w:eastAsia="Times New Roman" w:hAnsi="Times New Roman" w:cs="Times New Roman"/>
          <w:b/>
          <w:bCs/>
          <w:sz w:val="36"/>
          <w:szCs w:val="36"/>
        </w:rPr>
        <w:t>Estimate Quality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Included surfaces clearly listed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Excluded surfaces clearly listed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Preparation defined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Repairs defined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Primer identified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Finish product identified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Coat count identified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Equipment responsibilities identified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Property protection included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Cleanup included</w:t>
      </w:r>
    </w:p>
    <w:p w:rsidR="00FA0A5D" w:rsidRPr="00FA0A5D" w:rsidRDefault="00FA0A5D" w:rsidP="00FA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Warranty included</w:t>
      </w:r>
    </w:p>
    <w:p w:rsidR="009F15A5" w:rsidRDefault="009F15A5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A0A5D" w:rsidRPr="00FA0A5D" w:rsidRDefault="00FA0A5D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0A5D">
        <w:rPr>
          <w:rFonts w:ascii="Times New Roman" w:eastAsia="Times New Roman" w:hAnsi="Times New Roman" w:cs="Times New Roman"/>
          <w:b/>
          <w:bCs/>
          <w:sz w:val="36"/>
          <w:szCs w:val="36"/>
        </w:rPr>
        <w:t>Project Management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Primary project contact identified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Site supervisor identified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Work hours defined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Occupied-space plan established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Parking/access plan established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Weather-delay procedure discussed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Communication frequency agreed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lastRenderedPageBreak/>
        <w:t> Change-order process documented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Hidden-condition process documented</w:t>
      </w:r>
    </w:p>
    <w:p w:rsidR="00FA0A5D" w:rsidRPr="00FA0A5D" w:rsidRDefault="00FA0A5D" w:rsidP="00FA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Final walkthrough included</w:t>
      </w:r>
    </w:p>
    <w:p w:rsidR="009F15A5" w:rsidRDefault="009F15A5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A0A5D" w:rsidRPr="00FA0A5D" w:rsidRDefault="00FA0A5D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0A5D">
        <w:rPr>
          <w:rFonts w:ascii="Times New Roman" w:eastAsia="Times New Roman" w:hAnsi="Times New Roman" w:cs="Times New Roman"/>
          <w:b/>
          <w:bCs/>
          <w:sz w:val="36"/>
          <w:szCs w:val="36"/>
        </w:rPr>
        <w:t>Warning Signs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pressure to sign immediately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unexplained large deposit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unverifiable licensing claims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vague product substitutions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promises to paint obvious rot or moisture problems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major verbal-only scope commitments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unexplained gaps between proposal and discussion</w:t>
      </w:r>
    </w:p>
    <w:p w:rsidR="00FA0A5D" w:rsidRPr="00FA0A5D" w:rsidRDefault="00FA0A5D" w:rsidP="00FA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No refusal to answer reasonable scope questions</w:t>
      </w:r>
    </w:p>
    <w:p w:rsidR="009F15A5" w:rsidRDefault="009F15A5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A0A5D" w:rsidRPr="00FA0A5D" w:rsidRDefault="00FA0A5D" w:rsidP="00FA0A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0A5D">
        <w:rPr>
          <w:rFonts w:ascii="Times New Roman" w:eastAsia="Times New Roman" w:hAnsi="Times New Roman" w:cs="Times New Roman"/>
          <w:b/>
          <w:bCs/>
          <w:sz w:val="36"/>
          <w:szCs w:val="36"/>
        </w:rPr>
        <w:t>Final Decision</w:t>
      </w:r>
    </w:p>
    <w:p w:rsidR="00FA0A5D" w:rsidRPr="00FA0A5D" w:rsidRDefault="00FA0A5D" w:rsidP="00FA0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b/>
          <w:bCs/>
          <w:sz w:val="24"/>
          <w:szCs w:val="24"/>
        </w:rPr>
        <w:t>Contractor:</w:t>
      </w:r>
      <w:r w:rsidRPr="00FA0A5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  <w:r w:rsidRPr="00FA0A5D">
        <w:rPr>
          <w:rFonts w:ascii="Times New Roman" w:eastAsia="Times New Roman" w:hAnsi="Times New Roman" w:cs="Times New Roman"/>
          <w:b/>
          <w:bCs/>
          <w:sz w:val="24"/>
          <w:szCs w:val="24"/>
        </w:rPr>
        <w:t>Quoted Price:</w:t>
      </w:r>
      <w:r w:rsidRPr="00FA0A5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Pr="00FA0A5D">
        <w:rPr>
          <w:rFonts w:ascii="Times New Roman" w:eastAsia="Times New Roman" w:hAnsi="Times New Roman" w:cs="Times New Roman"/>
          <w:b/>
          <w:bCs/>
          <w:sz w:val="24"/>
          <w:szCs w:val="24"/>
        </w:rPr>
        <w:t>Risk Level:</w:t>
      </w:r>
    </w:p>
    <w:p w:rsidR="00FA0A5D" w:rsidRPr="00FA0A5D" w:rsidRDefault="00FA0A5D" w:rsidP="00FA0A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Lower Risk</w:t>
      </w:r>
    </w:p>
    <w:p w:rsidR="00FA0A5D" w:rsidRPr="00FA0A5D" w:rsidRDefault="00FA0A5D" w:rsidP="00FA0A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Moderate Risk</w:t>
      </w:r>
    </w:p>
    <w:p w:rsidR="00FA0A5D" w:rsidRPr="00FA0A5D" w:rsidRDefault="00FA0A5D" w:rsidP="00FA0A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Higher Risk</w:t>
      </w:r>
    </w:p>
    <w:p w:rsidR="00FA0A5D" w:rsidRPr="00FA0A5D" w:rsidRDefault="00FA0A5D" w:rsidP="00FA0A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t> Additional clarification required before award</w:t>
      </w:r>
    </w:p>
    <w:p w:rsidR="00FA0A5D" w:rsidRPr="00FA0A5D" w:rsidRDefault="00FA0A5D" w:rsidP="00FA0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b/>
          <w:bCs/>
          <w:sz w:val="24"/>
          <w:szCs w:val="24"/>
        </w:rPr>
        <w:t>Questions Still Outstanding:</w:t>
      </w:r>
    </w:p>
    <w:p w:rsidR="00FA0A5D" w:rsidRPr="00FA0A5D" w:rsidRDefault="00FA0A5D" w:rsidP="00FA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A0A5D" w:rsidRPr="00FA0A5D" w:rsidRDefault="00FA0A5D" w:rsidP="00FA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A0A5D" w:rsidRPr="00FA0A5D" w:rsidRDefault="00FA0A5D" w:rsidP="00FA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A0A5D" w:rsidRPr="00FA0A5D" w:rsidRDefault="00FA0A5D" w:rsidP="00FA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A5D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AF3CF7" w:rsidRDefault="009F15A5"/>
    <w:sectPr w:rsidR="00AF3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3A98"/>
    <w:multiLevelType w:val="multilevel"/>
    <w:tmpl w:val="263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63EF8"/>
    <w:multiLevelType w:val="multilevel"/>
    <w:tmpl w:val="D32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33834"/>
    <w:multiLevelType w:val="multilevel"/>
    <w:tmpl w:val="C19C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73913"/>
    <w:multiLevelType w:val="multilevel"/>
    <w:tmpl w:val="9DF0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B7725"/>
    <w:multiLevelType w:val="multilevel"/>
    <w:tmpl w:val="4B2A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5D"/>
    <w:rsid w:val="000006F0"/>
    <w:rsid w:val="00496B5A"/>
    <w:rsid w:val="009F15A5"/>
    <w:rsid w:val="00FA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0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0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A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0A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A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0A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0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0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A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0A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A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0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lightmen</dc:creator>
  <cp:lastModifiedBy>lightmen</cp:lastModifiedBy>
  <cp:revision>1</cp:revision>
  <dcterms:created xsi:type="dcterms:W3CDTF">2026-08-17T16:45:00Z</dcterms:created>
  <dcterms:modified xsi:type="dcterms:W3CDTF">2026-08-17T17:04:00Z</dcterms:modified>
</cp:coreProperties>
</file>