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F65" w:rsidRDefault="00D47F65" w:rsidP="00D47F65">
      <w:pPr>
        <w:pStyle w:val="NormlWeb"/>
        <w:shd w:val="clear" w:color="auto" w:fill="FFFFFF"/>
        <w:spacing w:before="0" w:beforeAutospacing="0" w:after="161" w:afterAutospacing="0"/>
        <w:jc w:val="center"/>
        <w:rPr>
          <w:rFonts w:ascii="Arial" w:hAnsi="Arial" w:cs="Arial"/>
          <w:color w:val="000000"/>
          <w:sz w:val="40"/>
          <w:szCs w:val="40"/>
        </w:rPr>
      </w:pPr>
      <w:r w:rsidRPr="00D47F65">
        <w:rPr>
          <w:rFonts w:ascii="Arial" w:hAnsi="Arial" w:cs="Arial"/>
          <w:color w:val="000000"/>
          <w:sz w:val="40"/>
          <w:szCs w:val="40"/>
        </w:rPr>
        <w:t>MEGÁLLAPODÁS</w:t>
      </w: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40"/>
          <w:szCs w:val="40"/>
        </w:rPr>
      </w:pPr>
    </w:p>
    <w:p w:rsidR="00D47F65" w:rsidRDefault="00D47F65" w:rsidP="00D47F65">
      <w:pPr>
        <w:pStyle w:val="NormlWeb"/>
        <w:shd w:val="clear" w:color="auto" w:fill="FFFFFF"/>
        <w:spacing w:before="0" w:beforeAutospacing="0" w:after="161" w:afterAutospacing="0"/>
        <w:jc w:val="both"/>
        <w:rPr>
          <w:rFonts w:ascii="Arial" w:hAnsi="Arial" w:cs="Arial"/>
          <w:color w:val="000000"/>
          <w:sz w:val="14"/>
          <w:szCs w:val="14"/>
        </w:rPr>
      </w:pPr>
    </w:p>
    <w:p w:rsid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Jelen Megállapodás  a </w:t>
      </w:r>
      <w:proofErr w:type="spellStart"/>
      <w:r w:rsidRPr="00D47F65">
        <w:rPr>
          <w:rFonts w:ascii="Arial" w:hAnsi="Arial" w:cs="Arial"/>
          <w:b/>
          <w:bCs/>
          <w:color w:val="000000"/>
          <w:sz w:val="18"/>
          <w:szCs w:val="18"/>
        </w:rPr>
        <w:t>Reginahouse</w:t>
      </w:r>
      <w:proofErr w:type="spellEnd"/>
      <w:r w:rsidRPr="00D47F65">
        <w:rPr>
          <w:rFonts w:ascii="Arial" w:hAnsi="Arial" w:cs="Arial"/>
          <w:color w:val="000000"/>
          <w:sz w:val="18"/>
          <w:szCs w:val="18"/>
        </w:rPr>
        <w:t xml:space="preserve"> </w:t>
      </w:r>
      <w:r>
        <w:rPr>
          <w:rFonts w:ascii="Arial" w:hAnsi="Arial" w:cs="Arial"/>
          <w:color w:val="000000"/>
          <w:sz w:val="18"/>
          <w:szCs w:val="18"/>
        </w:rPr>
        <w:t>NTAK SZ: MA24088785 cím</w:t>
      </w:r>
      <w:r w:rsidRPr="00D47F65">
        <w:rPr>
          <w:rFonts w:ascii="Arial" w:hAnsi="Arial" w:cs="Arial"/>
          <w:color w:val="000000"/>
          <w:sz w:val="18"/>
          <w:szCs w:val="18"/>
        </w:rPr>
        <w:t>: 2310 Szigetszentmiklós Tagi u 1</w:t>
      </w:r>
      <w:proofErr w:type="gramStart"/>
      <w:r w:rsidRPr="00D47F65">
        <w:rPr>
          <w:rFonts w:ascii="Arial" w:hAnsi="Arial" w:cs="Arial"/>
          <w:color w:val="000000"/>
          <w:sz w:val="18"/>
          <w:szCs w:val="18"/>
        </w:rPr>
        <w:t>.,</w:t>
      </w:r>
      <w:proofErr w:type="gramEnd"/>
      <w:r w:rsidRPr="00D47F65">
        <w:rPr>
          <w:rFonts w:ascii="Arial" w:hAnsi="Arial" w:cs="Arial"/>
          <w:color w:val="000000"/>
          <w:sz w:val="18"/>
          <w:szCs w:val="18"/>
        </w:rPr>
        <w:t xml:space="preserve"> képviseli: Ligetiné László Regina Krisztina, Szül:1978,05,09, mint </w:t>
      </w:r>
      <w:r w:rsidRPr="00D47F65">
        <w:rPr>
          <w:rFonts w:ascii="Arial" w:hAnsi="Arial" w:cs="Arial"/>
          <w:b/>
          <w:bCs/>
          <w:color w:val="000000"/>
          <w:sz w:val="18"/>
          <w:szCs w:val="18"/>
        </w:rPr>
        <w:t>Bérbeadó</w:t>
      </w:r>
      <w:r w:rsidRPr="00D47F65">
        <w:rPr>
          <w:rFonts w:ascii="Arial" w:hAnsi="Arial" w:cs="Arial"/>
          <w:color w:val="000000"/>
          <w:sz w:val="18"/>
          <w:szCs w:val="18"/>
        </w:rPr>
        <w:t> rendelkezése alatt álló ingatlanon szabadidős, illetve kulturális program (a továbbiakban: </w:t>
      </w:r>
      <w:r w:rsidRPr="00D47F65">
        <w:rPr>
          <w:rFonts w:ascii="Arial" w:hAnsi="Arial" w:cs="Arial"/>
          <w:b/>
          <w:bCs/>
          <w:color w:val="000000"/>
          <w:sz w:val="18"/>
          <w:szCs w:val="18"/>
        </w:rPr>
        <w:t>Rendezvény</w:t>
      </w:r>
      <w:r w:rsidRPr="00D47F65">
        <w:rPr>
          <w:rFonts w:ascii="Arial" w:hAnsi="Arial" w:cs="Arial"/>
          <w:color w:val="000000"/>
          <w:sz w:val="18"/>
          <w:szCs w:val="18"/>
        </w:rPr>
        <w:t xml:space="preserve">) céljára szolgáló </w:t>
      </w:r>
      <w:r>
        <w:rPr>
          <w:rFonts w:ascii="Arial" w:hAnsi="Arial" w:cs="Arial"/>
          <w:color w:val="000000"/>
          <w:sz w:val="18"/>
          <w:szCs w:val="18"/>
        </w:rPr>
        <w:t xml:space="preserve">illetve </w:t>
      </w:r>
      <w:r w:rsidRPr="00D47F65">
        <w:rPr>
          <w:rFonts w:ascii="Arial" w:hAnsi="Arial" w:cs="Arial"/>
          <w:color w:val="000000"/>
          <w:sz w:val="18"/>
          <w:szCs w:val="18"/>
        </w:rPr>
        <w:t>bérletére vonatkozó szerződési feltételeket tartalmazza.</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b/>
          <w:bCs/>
          <w:color w:val="000000"/>
          <w:sz w:val="18"/>
          <w:szCs w:val="18"/>
        </w:rPr>
        <w:t>Bérlő adatai:</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Név</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Születéskori név</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Születési hely, idő</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Anyja neve</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Lakcím</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Személyazonosító igazolvány száma</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Lakcímet igazoló hatósági igazolvány száma</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Telefonszám</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proofErr w:type="gramStart"/>
      <w:r w:rsidRPr="00D47F65">
        <w:rPr>
          <w:rFonts w:ascii="Arial" w:hAnsi="Arial" w:cs="Arial"/>
          <w:color w:val="000000"/>
          <w:sz w:val="18"/>
          <w:szCs w:val="18"/>
        </w:rPr>
        <w:t>e-mail</w:t>
      </w:r>
      <w:proofErr w:type="gramEnd"/>
      <w:r w:rsidRPr="00D47F65">
        <w:rPr>
          <w:rFonts w:ascii="Arial" w:hAnsi="Arial" w:cs="Arial"/>
          <w:color w:val="000000"/>
          <w:sz w:val="18"/>
          <w:szCs w:val="18"/>
        </w:rPr>
        <w:t xml:space="preserve"> cím: ……………………………………………………………………………………..</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Cég esetén</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Cégnév</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Székhely</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Cégjegyzékszám</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Adószám</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Képviselő</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Telefonszám</w:t>
      </w:r>
      <w:proofErr w:type="gramStart"/>
      <w:r w:rsidRPr="00D47F65">
        <w:rPr>
          <w:rFonts w:ascii="Arial" w:hAnsi="Arial" w:cs="Arial"/>
          <w:color w:val="000000"/>
          <w:sz w:val="18"/>
          <w:szCs w:val="18"/>
        </w:rPr>
        <w:t>: …</w:t>
      </w:r>
      <w:proofErr w:type="gramEnd"/>
      <w:r w:rsidRPr="00D47F65">
        <w:rPr>
          <w:rFonts w:ascii="Arial" w:hAnsi="Arial" w:cs="Arial"/>
          <w:color w:val="000000"/>
          <w:sz w:val="18"/>
          <w:szCs w:val="18"/>
        </w:rPr>
        <w:t>……………………………………………………………………………….</w:t>
      </w:r>
    </w:p>
    <w:p w:rsid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roofErr w:type="gramStart"/>
      <w:r w:rsidRPr="00D47F65">
        <w:rPr>
          <w:rFonts w:ascii="Arial" w:hAnsi="Arial" w:cs="Arial"/>
          <w:color w:val="000000"/>
          <w:sz w:val="18"/>
          <w:szCs w:val="18"/>
        </w:rPr>
        <w:t>e-mail</w:t>
      </w:r>
      <w:proofErr w:type="gramEnd"/>
      <w:r w:rsidRPr="00D47F65">
        <w:rPr>
          <w:rFonts w:ascii="Arial" w:hAnsi="Arial" w:cs="Arial"/>
          <w:color w:val="000000"/>
          <w:sz w:val="18"/>
          <w:szCs w:val="18"/>
        </w:rPr>
        <w:t xml:space="preserve"> cím: ……………………………………………………………………………………..</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Default="00D47F65" w:rsidP="00D47F65">
      <w:pPr>
        <w:pStyle w:val="NormlWeb"/>
        <w:numPr>
          <w:ilvl w:val="0"/>
          <w:numId w:val="1"/>
        </w:numPr>
        <w:shd w:val="clear" w:color="auto" w:fill="FFFFFF"/>
        <w:spacing w:before="0" w:beforeAutospacing="0" w:after="161" w:afterAutospacing="0"/>
        <w:jc w:val="center"/>
        <w:rPr>
          <w:rFonts w:ascii="Arial" w:hAnsi="Arial" w:cs="Arial"/>
          <w:b/>
          <w:bCs/>
          <w:color w:val="000000"/>
          <w:sz w:val="18"/>
          <w:szCs w:val="18"/>
        </w:rPr>
      </w:pPr>
      <w:r w:rsidRPr="00D47F65">
        <w:rPr>
          <w:rFonts w:ascii="Arial" w:hAnsi="Arial" w:cs="Arial"/>
          <w:b/>
          <w:bCs/>
          <w:color w:val="000000"/>
          <w:sz w:val="18"/>
          <w:szCs w:val="18"/>
        </w:rPr>
        <w:t>A Megállapodás tárgya</w:t>
      </w:r>
    </w:p>
    <w:p w:rsidR="00D47F65" w:rsidRPr="00D47F65" w:rsidRDefault="00D47F65" w:rsidP="00AB6A3F">
      <w:pPr>
        <w:pStyle w:val="NormlWeb"/>
        <w:shd w:val="clear" w:color="auto" w:fill="FFFFFF"/>
        <w:spacing w:before="0" w:beforeAutospacing="0" w:after="161" w:afterAutospacing="0"/>
        <w:ind w:left="360"/>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  A jelen Megállapodás a Bérbeadó és Bérlő között megkötésre kerülő bérleti szerződés részletes feltételeit tartalmazza, amely bérleti szerződés alapján a Bérbeadó a Bérlő használatába adja a Bérlemény meghatározott helyiségeit.</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 Bérlő minden természetes, vagy jogi személy, aki, vagy amely a jelen Megállapodásban részletesen körülírt feltételekkel a rendezvény helyszínt bérbe veszi.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Bérbeadó jogosult a szerződéskötést megtagadni, ha a Bérlő csőd-, felszámolás,- vagy végelszámolás, kényszertörlés hatálya alatt, törvényességi felügyeleti eljárás, végrehajtás hatálya alatt áll, illetőleg, ha adószámát törölték, vagy felfüggesztették.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3. A Bérlő tudomásul veszi, hogy a bérlemény </w:t>
      </w:r>
      <w:proofErr w:type="spellStart"/>
      <w:r w:rsidRPr="00D47F65">
        <w:rPr>
          <w:rFonts w:ascii="Arial" w:hAnsi="Arial" w:cs="Arial"/>
          <w:color w:val="000000"/>
          <w:sz w:val="18"/>
          <w:szCs w:val="18"/>
        </w:rPr>
        <w:t>teljeskörűen</w:t>
      </w:r>
      <w:proofErr w:type="spellEnd"/>
      <w:r w:rsidRPr="00D47F65">
        <w:rPr>
          <w:rFonts w:ascii="Arial" w:hAnsi="Arial" w:cs="Arial"/>
          <w:color w:val="000000"/>
          <w:sz w:val="18"/>
          <w:szCs w:val="18"/>
        </w:rPr>
        <w:t xml:space="preserve"> felújított épületben van, és vállalja, hogy a Rendezvények lebonyolítása során kiemelkedő figyelmet fordít a bérlemény kifogástalan állapotának megőrzésére.</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A Bérlő köteles a teljes Bérlemény (értve ez alatt az udvart és a Bérlemény területén lévő valamennyi épületet), illetve a Bérlemény állagát megőrizni, a szálláshoz biztosított helyiségeket és eszközöket rendeltetésszerűen használni, és azt az átvételkori állapotában visszaszolgáltatni.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4. A Bérlő köteles a Rendezvényt megelőzően tájékoztatni a Bérbeadót az összes, a Rendezvény során zajló tevékenységről, programról a vendégek számáról, mely </w:t>
      </w:r>
      <w:r w:rsidRPr="00D47F65">
        <w:rPr>
          <w:rFonts w:ascii="Arial" w:hAnsi="Arial" w:cs="Arial"/>
          <w:b/>
          <w:bCs/>
          <w:color w:val="000000"/>
          <w:sz w:val="18"/>
          <w:szCs w:val="18"/>
        </w:rPr>
        <w:t>nem haladhatja meg a 25 főt. </w:t>
      </w:r>
      <w:r w:rsidRPr="00D47F65">
        <w:rPr>
          <w:rFonts w:ascii="Arial" w:hAnsi="Arial" w:cs="Arial"/>
          <w:color w:val="000000"/>
          <w:sz w:val="18"/>
          <w:szCs w:val="18"/>
        </w:rPr>
        <w:t>Amennyiben a Bérbeadó úgy ítéli meg, hogy a tervezett programelem a meghatározott feltételekkel ütközik, a Bérbeadó a szerződéstől jogkövetkezmény nélkül elállhat.</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5. Bérlő a Bérleményt kizárólag szállás, vagy egyéb szabadidős, illetve kulturális program céljára használhatja. A Bérbeadó minden olyan tevékenység végzésének lehetőségét kizárja, amely a Rendezvény megvalósításához nem szükséges, vagy amelyet a Bérlő a Bérbeadóval előzetesen nem egyeztetett.</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lastRenderedPageBreak/>
        <w:t>Bérlő tudomásul veszi, és erről vendégeit, munkatársait, megbízottjait is tájékoztatja, hogy a Bérlemény környezetében lakóházak vannak, a lakóházak tulajdonosait nem zavarják. </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6. Jelen Megállapodás </w:t>
      </w:r>
      <w:proofErr w:type="gramStart"/>
      <w:r w:rsidRPr="00D47F65">
        <w:rPr>
          <w:rFonts w:ascii="Arial" w:hAnsi="Arial" w:cs="Arial"/>
          <w:b/>
          <w:bCs/>
          <w:color w:val="000000"/>
          <w:sz w:val="18"/>
          <w:szCs w:val="18"/>
        </w:rPr>
        <w:t>2026 …</w:t>
      </w:r>
      <w:proofErr w:type="gramEnd"/>
      <w:r w:rsidRPr="00D47F65">
        <w:rPr>
          <w:rFonts w:ascii="Arial" w:hAnsi="Arial" w:cs="Arial"/>
          <w:b/>
          <w:bCs/>
          <w:color w:val="000000"/>
          <w:sz w:val="18"/>
          <w:szCs w:val="18"/>
        </w:rPr>
        <w:t>………………..hó………nap……..óra ……..perc és 2026 …………………… hó……… nap. …</w:t>
      </w:r>
      <w:proofErr w:type="gramStart"/>
      <w:r w:rsidRPr="00D47F65">
        <w:rPr>
          <w:rFonts w:ascii="Arial" w:hAnsi="Arial" w:cs="Arial"/>
          <w:b/>
          <w:bCs/>
          <w:color w:val="000000"/>
          <w:sz w:val="18"/>
          <w:szCs w:val="18"/>
        </w:rPr>
        <w:t>….óra</w:t>
      </w:r>
      <w:proofErr w:type="gramEnd"/>
      <w:r w:rsidRPr="00D47F65">
        <w:rPr>
          <w:rFonts w:ascii="Arial" w:hAnsi="Arial" w:cs="Arial"/>
          <w:b/>
          <w:bCs/>
          <w:color w:val="000000"/>
          <w:sz w:val="18"/>
          <w:szCs w:val="18"/>
        </w:rPr>
        <w:t xml:space="preserve"> …… perc</w:t>
      </w:r>
      <w:r w:rsidRPr="00D47F65">
        <w:rPr>
          <w:rFonts w:ascii="Arial" w:hAnsi="Arial" w:cs="Arial"/>
          <w:color w:val="000000"/>
          <w:sz w:val="18"/>
          <w:szCs w:val="18"/>
        </w:rPr>
        <w:t> között megtartásra kerülő szállás időtartamára szól, fenti időtartam lejártával megszűnik.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Bérbeadó kifejezetten kizárja a Megállapodás határozatlan időtartamúvá válását arra az esetre, ha a Bérlő a Bérleményt a Bérbeadó tudomásával tovább használja és a Bérbeadó ez ellen nem tiltakozik.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7. Bérbeadó a Megállapodás időtartama alatt biztosítja a Bérlemény rendeltetésszerű használatához szükséges energiaellátást (elektromos áram, víz, csatornaszolgáltatás).</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8. Bérlő a Megállapodás 6. pontjában meghatározott időtartamra </w:t>
      </w:r>
      <w:proofErr w:type="gramStart"/>
      <w:r w:rsidRPr="00D47F65">
        <w:rPr>
          <w:rFonts w:ascii="Arial" w:hAnsi="Arial" w:cs="Arial"/>
          <w:b/>
          <w:bCs/>
          <w:color w:val="000000"/>
          <w:sz w:val="18"/>
          <w:szCs w:val="18"/>
        </w:rPr>
        <w:t>………………………….,</w:t>
      </w:r>
      <w:proofErr w:type="gramEnd"/>
      <w:r w:rsidRPr="00D47F65">
        <w:rPr>
          <w:rFonts w:ascii="Arial" w:hAnsi="Arial" w:cs="Arial"/>
          <w:b/>
          <w:bCs/>
          <w:color w:val="000000"/>
          <w:sz w:val="18"/>
          <w:szCs w:val="18"/>
        </w:rPr>
        <w:t xml:space="preserve"> azaz ………………………………………..forint bérleti díj</w:t>
      </w:r>
      <w:r w:rsidRPr="00D47F65">
        <w:rPr>
          <w:rFonts w:ascii="Arial" w:hAnsi="Arial" w:cs="Arial"/>
          <w:color w:val="000000"/>
          <w:sz w:val="18"/>
          <w:szCs w:val="18"/>
        </w:rPr>
        <w:t> fizetésére köteles. A Bérlő a bérleti</w:t>
      </w:r>
      <w:r w:rsidR="00DE6EF1">
        <w:rPr>
          <w:rFonts w:ascii="Arial" w:hAnsi="Arial" w:cs="Arial"/>
          <w:color w:val="000000"/>
          <w:sz w:val="18"/>
          <w:szCs w:val="18"/>
        </w:rPr>
        <w:t xml:space="preserve"> </w:t>
      </w:r>
      <w:r w:rsidRPr="00D47F65">
        <w:rPr>
          <w:rFonts w:ascii="Arial" w:hAnsi="Arial" w:cs="Arial"/>
          <w:color w:val="000000"/>
          <w:sz w:val="18"/>
          <w:szCs w:val="18"/>
        </w:rPr>
        <w:t>díj 100%-át banki utalással vagy készpénzben a foglalás napjától számított 24 órán belül köteles rendezni. </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Amennyiben a Bérlő fenti fizetési kötelezettségének határidőben nem tesz eleget, vagy annak kiegyenlítését a Bérlő a rendezvény napjáig hitelt érdemlően nem tudja igazolni, a Bérbeadó a Rendezvény megtartását jogosult megakadályozni, és mentesül a szerződésben vállalt összes kötelezettségének teljesítése alól, azonban a Rendezvény teljes díját követelheti a Bérlőtől.</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8.1. Szerződő Felek megállapodnak, hogy Bérlő </w:t>
      </w:r>
      <w:r w:rsidRPr="00D47F65">
        <w:rPr>
          <w:rFonts w:ascii="Arial" w:hAnsi="Arial" w:cs="Arial"/>
          <w:b/>
          <w:bCs/>
          <w:color w:val="000000"/>
          <w:sz w:val="18"/>
          <w:szCs w:val="18"/>
        </w:rPr>
        <w:t>100 000 Ft, azaz egyszázezer forint óvadékot </w:t>
      </w:r>
      <w:r w:rsidRPr="00D47F65">
        <w:rPr>
          <w:rFonts w:ascii="Arial" w:hAnsi="Arial" w:cs="Arial"/>
          <w:color w:val="000000"/>
          <w:sz w:val="18"/>
          <w:szCs w:val="18"/>
        </w:rPr>
        <w:t>köteles fizetni, melyet  a rendezvény napján készpénzben kell rendezni. Erről a helyszínen papír alapú átvételi elismer</w:t>
      </w:r>
      <w:r w:rsidR="00DE6EF1">
        <w:rPr>
          <w:rFonts w:ascii="Arial" w:hAnsi="Arial" w:cs="Arial"/>
          <w:color w:val="000000"/>
          <w:sz w:val="18"/>
          <w:szCs w:val="18"/>
        </w:rPr>
        <w:t>v</w:t>
      </w:r>
      <w:r w:rsidRPr="00D47F65">
        <w:rPr>
          <w:rFonts w:ascii="Arial" w:hAnsi="Arial" w:cs="Arial"/>
          <w:color w:val="000000"/>
          <w:sz w:val="18"/>
          <w:szCs w:val="18"/>
        </w:rPr>
        <w:t>ény készül a felek adataival, aláírásával.</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8.2. A Megállapodás 6. pont szerinti megszűnését követően, amennyiben Bérlő rendeltetésszerűen, eredeti állapotának megfelelően, sérülésektől mentesen adja vissza a Bérleményt, akkor az óvadék összege a szerződés megszűnésekor Bérlő részére visszajár.</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8.3. Szerződő Felek rögzítik, hogy Bérbeadó az óvadékként átadott összegből a Megállapodás megszűnésekor az esetleges helyreállítási munkálatok ellenértékét levonhatja és ezen összeggel csökkentett mértékben köteles Bérlő részére azt visszafizetni.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9. Bérbeadó a bérleti díj összegét a Rendezvény - Bérlő által meghatározott - tervezett időtartamának megfelelően határozza meg. Bérbeadó lehetőséget biztosíthat a Rendezvény időtartamának meghosszabbítására, azonban Bérbeadónak alapvető érdeke, hogy a Rendezvény a szerződésben rögzített időpontban véget érjen a rendezvényszervezés tervezhetősége érdekében. Erre tekintettel, jelen Megállapodásban meghatározott bérleti díj kizárólag a Rendezvény pontos befejezése esetén irányadó.</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Bérlő kötelezettséget vállal arra, hogy a </w:t>
      </w:r>
      <w:proofErr w:type="gramStart"/>
      <w:r w:rsidRPr="00D47F65">
        <w:rPr>
          <w:rFonts w:ascii="Arial" w:hAnsi="Arial" w:cs="Arial"/>
          <w:color w:val="000000"/>
          <w:sz w:val="18"/>
          <w:szCs w:val="18"/>
        </w:rPr>
        <w:t>rendezvény záró</w:t>
      </w:r>
      <w:proofErr w:type="gramEnd"/>
      <w:r w:rsidRPr="00D47F65">
        <w:rPr>
          <w:rFonts w:ascii="Arial" w:hAnsi="Arial" w:cs="Arial"/>
          <w:color w:val="000000"/>
          <w:sz w:val="18"/>
          <w:szCs w:val="18"/>
        </w:rPr>
        <w:t xml:space="preserve"> időpontjára vendégei, munkatársai, megbízottjai elhagyják a Bérlemény területét.</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Bérlő tudomásul veszi, hogy a Bérbeadó a Bérleti Szerződésben meghatározott tervezett időtartam lejártát követően minden megkezdett óra után a 20 000,- Ft/óra további díjat számít fel azzal, hogy a Bérlő súlyos szerződésszegésének minősül, amennyiben a Rendezvény befejezésére a tervezett időtartamot követő 2 órán belül nem kerül sor.</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10. A Bérlő a díjjal szemben beszámításra, levonásra vagy visszatartásra semmilyen jogcímen nem jogosult.</w:t>
      </w:r>
    </w:p>
    <w:p w:rsid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Bérlő díjfizetési kötelezettsége független harmadik személyek teljesítésétől, a díj megfizetésére abban az esetben is köteles, ha a Rendezvény látogatottsága nem az előzetes elvárásainak megfelelően alakul.</w:t>
      </w:r>
    </w:p>
    <w:p w:rsidR="00DE6EF1" w:rsidRPr="00D47F65" w:rsidRDefault="00DE6EF1"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r w:rsidRPr="00D47F65">
        <w:rPr>
          <w:rFonts w:ascii="Arial" w:hAnsi="Arial" w:cs="Arial"/>
          <w:b/>
          <w:bCs/>
          <w:color w:val="000000"/>
          <w:sz w:val="18"/>
          <w:szCs w:val="18"/>
        </w:rPr>
        <w:t xml:space="preserve">II. </w:t>
      </w:r>
      <w:proofErr w:type="gramStart"/>
      <w:r w:rsidRPr="00D47F65">
        <w:rPr>
          <w:rFonts w:ascii="Arial" w:hAnsi="Arial" w:cs="Arial"/>
          <w:b/>
          <w:bCs/>
          <w:color w:val="000000"/>
          <w:sz w:val="18"/>
          <w:szCs w:val="18"/>
        </w:rPr>
        <w:t>A</w:t>
      </w:r>
      <w:proofErr w:type="gramEnd"/>
      <w:r w:rsidRPr="00D47F65">
        <w:rPr>
          <w:rFonts w:ascii="Arial" w:hAnsi="Arial" w:cs="Arial"/>
          <w:b/>
          <w:bCs/>
          <w:color w:val="000000"/>
          <w:sz w:val="18"/>
          <w:szCs w:val="18"/>
        </w:rPr>
        <w:t xml:space="preserve"> Bérlő jogai és kötelezettségei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11.  A Bérleményt Bérlő nem adhatja albérletbe, és a szerződés teljesítésére maga helyett harmadik személyt csak a Bérbeadó előzetes írásbeli hozzájárulásával jelölhet ki.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12. Bérlő a Rendezvényen részt vevő személyek magatartásáért, valamint az általuk okozott károkért teljes felelősséggel tartozik. </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13. Bérlő tudomásul veszi, hogy a Rendezvényhez használt, nem a Bérbeadó által biztosított eszközöket (dekoráció, berendezés stb.), azok használatának módját Bérlő a Bérbeadóval előzetesen egyeztetni köteles.</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14. Bérlő tudomásul veszi továbbá, hogy a falakra, a berendezésre bármilyen tárgyat függeszteni, rögzíteni szigorúan tilos. Bérlő a bérleményben átalakításokat – beleértve az állagsérelem nélküli átalakításokat is - nem végezhet.</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15. Bérlő köteles gondoskodni arról, hogy a Rendezvény céljából a Bérlő, vagy megbízottja által a Bérlemény területére szállított valamennyi berendezési, felszerelési tárgy, eszköz, továbbá a Rendezvénnyel </w:t>
      </w:r>
      <w:r w:rsidRPr="00D47F65">
        <w:rPr>
          <w:rFonts w:ascii="Arial" w:hAnsi="Arial" w:cs="Arial"/>
          <w:color w:val="000000"/>
          <w:sz w:val="18"/>
          <w:szCs w:val="18"/>
        </w:rPr>
        <w:lastRenderedPageBreak/>
        <w:t>összefüggésben keletkezett, a rendeltetésszerű használattal együtt nem járó valamennyi hulladék elszállításra kerüljön.</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15.1. Amennyiben Bérlő </w:t>
      </w:r>
      <w:proofErr w:type="gramStart"/>
      <w:r w:rsidRPr="00D47F65">
        <w:rPr>
          <w:rFonts w:ascii="Arial" w:hAnsi="Arial" w:cs="Arial"/>
          <w:color w:val="000000"/>
          <w:sz w:val="18"/>
          <w:szCs w:val="18"/>
        </w:rPr>
        <w:t>ezen</w:t>
      </w:r>
      <w:proofErr w:type="gramEnd"/>
      <w:r w:rsidRPr="00D47F65">
        <w:rPr>
          <w:rFonts w:ascii="Arial" w:hAnsi="Arial" w:cs="Arial"/>
          <w:color w:val="000000"/>
          <w:sz w:val="18"/>
          <w:szCs w:val="18"/>
        </w:rPr>
        <w:t xml:space="preserve"> kötelezettségének nem tesz eleget, Bérbeadó jogosult a Bérlő eszközeit, felszereléseit, berendezési tárgyait, a </w:t>
      </w:r>
      <w:proofErr w:type="spellStart"/>
      <w:r w:rsidRPr="00D47F65">
        <w:rPr>
          <w:rFonts w:ascii="Arial" w:hAnsi="Arial" w:cs="Arial"/>
          <w:color w:val="000000"/>
          <w:sz w:val="18"/>
          <w:szCs w:val="18"/>
        </w:rPr>
        <w:t>hulladékanyagokat</w:t>
      </w:r>
      <w:proofErr w:type="spellEnd"/>
      <w:r w:rsidRPr="00D47F65">
        <w:rPr>
          <w:rFonts w:ascii="Arial" w:hAnsi="Arial" w:cs="Arial"/>
          <w:color w:val="000000"/>
          <w:sz w:val="18"/>
          <w:szCs w:val="18"/>
        </w:rPr>
        <w:t xml:space="preserve"> a Bérlő költségére elszállíttatni, tároltatni; azok eltűnéséért, vagy károsodásért Bérbeadó nem tartozik felelősséggel.</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Bérlemény takarítását a bérleti díj tartalmazza, azonban a nem rendeltetésszerű használatból eredő takarítás többlet költségét Bérlő köteles megtéríteni. Ennek mértékét az átvételkor tudja a Bérbeadó meghatározni, attól függően, hogy a takarításhoz szükséges-e eszközbérlés, vagy vegyi tisztítás. Ennek mértéke legalább 20 000,- Ft.</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16. Bérlő tudomásul veszi, hogy tilos a Bérleményben veszélyes, környezetszennyező, egészségügyi kockázatot jelentő, vagy jogszabályok által tiltott anyag, eszköz tárolása, használata. Így különösen tilos a Bérlemény területére kábítószert, pirotechnikai eszközt, robbanékony, mérgező vagy gyúlékony anyagot tartalmazó tárgyat vagy eszközt, továbbá lőfegyvert, illetve egyéb, a közbiztonságra különösen veszélyes tárgyakat behozni. </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17. Bérlő tudomásul veszi, hogy a Bérbeadó a Rendezvény során a Bérleményt és annak berendezését nem őrzi, így a Bérlő vagy vendégei által az Bérlemény területére behozott tárgyakért, eszközökért Bérbeadó felelősséget nem vállal.</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18. Bérlő tudomásul veszi, hogy a Bérlemény bejáratait és vészkijáratait a hatályos tűzvédelmi szabályoknak megfelelően mindenkor szabadon kell hagyni. A Bérlő egyebekben is köteles a tűzvédelmi szabályokat betartani és vendégeivel, munkatársaival, megbízottjaival betartatni.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18.1. Bérlő tudomásul veszi, hogy a Bérlemény területén – az udvar és az erkély területét leszámítva - a dohányzás szigorúan tilos, egyebekben a nemdohányzók védelméről szóló jogszabályok rendelkezései az irányadók. Amennyiben a bérleményben a Bérbeadó dohányzást tapasztal, a Bérlő 30 000,- Ft kártérítésre köteles megfizetni.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19. Rendezvény megszervezése, előkészítése és lebonyolítása a Bérlő feladata.</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20. Bérlő a szabálysértési törvényben foglalt jogkövetkezmények ismeretében kötelezettséget vállal arra, hogy a mindenkor hatályos jogszabályok által megengedett maximális zajszintet a Rendezvény során nem lépi túl</w:t>
      </w:r>
      <w:r w:rsidRPr="00D47F65">
        <w:rPr>
          <w:rFonts w:ascii="Arial" w:hAnsi="Arial" w:cs="Arial"/>
          <w:b/>
          <w:bCs/>
          <w:color w:val="000000"/>
          <w:sz w:val="18"/>
          <w:szCs w:val="18"/>
        </w:rPr>
        <w:t>. </w:t>
      </w:r>
      <w:r w:rsidRPr="00D47F65">
        <w:rPr>
          <w:rFonts w:ascii="Arial" w:hAnsi="Arial" w:cs="Arial"/>
          <w:color w:val="000000"/>
          <w:sz w:val="18"/>
          <w:szCs w:val="18"/>
        </w:rPr>
        <w:t>Bérlő a vendégei, munkatársai, megbízottjai magatartásáért is felelős.</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21. Bérbeadó jogosult a használatot bármikor ellenőrizni, továbbá a használatot azonnali hatállyal megtiltani, ha úgy ítéli meg, hogy az a Bérleményben tartózkodó személyek vagy a Bérlemény, illetőleg annak berendezési, felszerelési tárgyai biztonságát vagy épségét veszélyezteti, illetve jogszabályi rendelkezésekbe, vagy jelen Megállapodás előírásaiba ütközik. Továbbá abban az esetben is azonnali hatállyal betilthatja a rendezvényt, ha a személyek száma meghaladja a megengedett létszámot. Bérlő ilyen esetben nem jogosult kártérítési igény érvényesítésére Bérbeadóval szemben.</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22. Bérbeadó a Rendezvényt követően a Bérleményt átveszi, a Bérleményt ellenőrzi. Abban az esetben, ha a Bérleményben, vagy a Bérbeadó tulajdonát képező, a Bérleményben lévő, továbbá a Bérlő rendelkezésére bocsátott eszközökben, tárgyakban, berendezésben kár keletkezett, annak összegét Bérbeadó jogosult az óvadék összegéből levonni. Amennyiben az okozott kár mértéke meghaladja az óvadék összegét, a különbözetet Bérlő köteles megtéríteni Bérbeadó részére.</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23. Bérbeadó és a Bérlő az esetlegesen keletkezett károkozásért felszámolt összeggel a rendezvényt követően – átvételkor – elszámolnak. Észrevételt, </w:t>
      </w:r>
      <w:proofErr w:type="gramStart"/>
      <w:r w:rsidRPr="00D47F65">
        <w:rPr>
          <w:rFonts w:ascii="Arial" w:hAnsi="Arial" w:cs="Arial"/>
          <w:color w:val="000000"/>
          <w:sz w:val="18"/>
          <w:szCs w:val="18"/>
        </w:rPr>
        <w:t>kifogást</w:t>
      </w:r>
      <w:proofErr w:type="gramEnd"/>
      <w:r w:rsidRPr="00D47F65">
        <w:rPr>
          <w:rFonts w:ascii="Arial" w:hAnsi="Arial" w:cs="Arial"/>
          <w:color w:val="000000"/>
          <w:sz w:val="18"/>
          <w:szCs w:val="18"/>
        </w:rPr>
        <w:t xml:space="preserve"> fűzni csak ekkor van lehetősége a Bérlőnek. Amennyiben a Bérlő e lehetőséggel nem él, úgy a Bérbeadó és a Bérlő az elszámolást kölcsönösen elfogadottnak tekintik.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24. Bérlő kötelezettséget vállal arra, hogy amennyiben jelen Megállapodásból eredő kötelezettségének megsértése miatt Bérbeadóval szemben harmadik fél bármely jogcímen igényt támaszt, Bérlő köteles a Bérbeadó helyett - az eljárásról való tudomásszerzéstől és abban való részvételétől függetlenül - </w:t>
      </w:r>
      <w:proofErr w:type="spellStart"/>
      <w:r w:rsidRPr="00D47F65">
        <w:rPr>
          <w:rFonts w:ascii="Arial" w:hAnsi="Arial" w:cs="Arial"/>
          <w:color w:val="000000"/>
          <w:sz w:val="18"/>
          <w:szCs w:val="18"/>
        </w:rPr>
        <w:t>teljeskörűen</w:t>
      </w:r>
      <w:proofErr w:type="spellEnd"/>
      <w:r w:rsidRPr="00D47F65">
        <w:rPr>
          <w:rFonts w:ascii="Arial" w:hAnsi="Arial" w:cs="Arial"/>
          <w:color w:val="000000"/>
          <w:sz w:val="18"/>
          <w:szCs w:val="18"/>
        </w:rPr>
        <w:t xml:space="preserve"> helyt állni, és a Bérbeadó felmerült kárát megtéríteni.</w:t>
      </w:r>
    </w:p>
    <w:p w:rsid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25. Bérlő tudomásul veszi, hogy - a hatályos járványügyi szabályok szigorú betartása mellett – a Bérleményben kizárólag zártkörű, a nyilvánosság előtt nyitva nem álló Rendezvény tartható.</w:t>
      </w:r>
    </w:p>
    <w:p w:rsidR="00DE6EF1" w:rsidRDefault="00DE6EF1" w:rsidP="00D47F65">
      <w:pPr>
        <w:pStyle w:val="NormlWeb"/>
        <w:shd w:val="clear" w:color="auto" w:fill="FFFFFF"/>
        <w:spacing w:before="0" w:beforeAutospacing="0" w:after="161" w:afterAutospacing="0"/>
        <w:jc w:val="both"/>
        <w:rPr>
          <w:rFonts w:ascii="Arial" w:hAnsi="Arial" w:cs="Arial"/>
          <w:color w:val="000000"/>
          <w:sz w:val="18"/>
          <w:szCs w:val="18"/>
        </w:rPr>
      </w:pPr>
    </w:p>
    <w:p w:rsidR="00DE6EF1" w:rsidRDefault="00DE6EF1" w:rsidP="00D47F65">
      <w:pPr>
        <w:pStyle w:val="NormlWeb"/>
        <w:shd w:val="clear" w:color="auto" w:fill="FFFFFF"/>
        <w:spacing w:before="0" w:beforeAutospacing="0" w:after="161" w:afterAutospacing="0"/>
        <w:jc w:val="both"/>
        <w:rPr>
          <w:rFonts w:ascii="Arial" w:hAnsi="Arial" w:cs="Arial"/>
          <w:color w:val="000000"/>
          <w:sz w:val="18"/>
          <w:szCs w:val="18"/>
        </w:rPr>
      </w:pPr>
    </w:p>
    <w:p w:rsidR="00DE6EF1" w:rsidRPr="00D47F65" w:rsidRDefault="00DE6EF1"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r w:rsidRPr="00D47F65">
        <w:rPr>
          <w:rFonts w:ascii="Arial" w:hAnsi="Arial" w:cs="Arial"/>
          <w:b/>
          <w:bCs/>
          <w:color w:val="000000"/>
          <w:sz w:val="18"/>
          <w:szCs w:val="18"/>
        </w:rPr>
        <w:lastRenderedPageBreak/>
        <w:t>III. Bérbeadó jogai és kötelezettségei</w:t>
      </w: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26. Bérbeadó köteles a bérleményt rendeltetésszerű használatra alkalmas állapotban a Bérlő rendelkezésére bocsátani, a Bérleti Szerződésben meghatározott időtartamra, az ott meghatározott szolgáltatásokkal, berendezési és felszerelési tárgyakkal.</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27. Bérbeadó szavatol azért, hogy a Bérlemény a szerződés teljes tartama alatt a rendeltetésszerű használatra alkalmas és nincs harmadik személynek olyan joga, mely a Bérleménynek a Rendezvény céljára történő használatát a Bérlő számára kizárná, vagy korlátozná.</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28. Bérbeadó jogosult a Bérlő által a Bérleményben megtartott Rendezvényre, mint referenciára hivatkozni időbeli korlát nélkül és megjelenési módtól függetlenül.</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29. A Rendezvény ideje alatt a vendégek beléptetése, regisztrációja Bérlő kötelezettsége, azonban a Bérbeadó jogosult nyilvántartást vezetni arról, hogy hány személy érkezett a Bérleménybe. </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30. Bérlő köteles tűrni, hogy Bérbeadó a biztonságos, és rendeltetésszerű üzemeltetés érdekében a szükséges, és halaszthatatlan javításokat – a Rendezvény jellegét figyelembe véve, és a Rendezvénynek a hiba elhárításához feltétlenül szükséges mértéket meghaladó zavarása nélkül – a bérlet időtartama alatt is elvégezze.</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31. Bérlő és vendégei a Rendezvény ideje alatt a Bérlemény területén található, zárt parkolóban 5 db személygépkocsival jogosultak parkolni. A motoros kapu zárva tartásáért a Bérlő felel, amit a bérleti időtartamra kapott távirányítóval tud nyitni, zárni.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r w:rsidRPr="00D47F65">
        <w:rPr>
          <w:rFonts w:ascii="Arial" w:hAnsi="Arial" w:cs="Arial"/>
          <w:b/>
          <w:bCs/>
          <w:color w:val="000000"/>
          <w:sz w:val="18"/>
          <w:szCs w:val="18"/>
        </w:rPr>
        <w:t>IV. Felelősség</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32. Bérlő </w:t>
      </w:r>
      <w:proofErr w:type="spellStart"/>
      <w:r w:rsidRPr="00D47F65">
        <w:rPr>
          <w:rFonts w:ascii="Arial" w:hAnsi="Arial" w:cs="Arial"/>
          <w:color w:val="000000"/>
          <w:sz w:val="18"/>
          <w:szCs w:val="18"/>
        </w:rPr>
        <w:t>teljeskörű</w:t>
      </w:r>
      <w:proofErr w:type="spellEnd"/>
      <w:r w:rsidRPr="00D47F65">
        <w:rPr>
          <w:rFonts w:ascii="Arial" w:hAnsi="Arial" w:cs="Arial"/>
          <w:color w:val="000000"/>
          <w:sz w:val="18"/>
          <w:szCs w:val="18"/>
        </w:rPr>
        <w:t xml:space="preserve"> felelősséggel tartozik a Bérelt helyiségekért, a bennük lévő berendezési és felszerelési tárgyakért mindaddig, ameddig a Bérleményt a Bérbeadó birtokába vissza nem bocsátotta.</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33. Bérlő nemcsak a saját, hanem a vendége, meghívottja, munkatársa, megbízottja (a továbbiakban: felelősségi körébe tartozó személyek) által a Bérleményben, a Bérbeadó eszközeiben, illetve harmadik személyeknek okozott kárért is teljes körű felelősséggel tartozik. Bérlő felelős minden olyan kárért, amely a rendeltetésellenes vagy szerződésellenes használat következménye, akár ő, akár a felelősségi körébe tartozó személyek okozták.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34. A bekövetkezett kárról a Bérbeadó és a Bérlő a rendezvény </w:t>
      </w:r>
      <w:proofErr w:type="spellStart"/>
      <w:r w:rsidRPr="00D47F65">
        <w:rPr>
          <w:rFonts w:ascii="Arial" w:hAnsi="Arial" w:cs="Arial"/>
          <w:color w:val="000000"/>
          <w:sz w:val="18"/>
          <w:szCs w:val="18"/>
        </w:rPr>
        <w:t>végénelszámolnak</w:t>
      </w:r>
      <w:proofErr w:type="spellEnd"/>
      <w:r w:rsidRPr="00D47F65">
        <w:rPr>
          <w:rFonts w:ascii="Arial" w:hAnsi="Arial" w:cs="Arial"/>
          <w:color w:val="000000"/>
          <w:sz w:val="18"/>
          <w:szCs w:val="18"/>
        </w:rPr>
        <w:t>. Amennyiben az elszámolás bármilyen okból történő elmaradása nem jelenti azt, hogy károkozás nem történt. Kártérítési igényének érvényesítésére a Bérbeadó ilyen esetben a Ptk. általános szabályai szerint jogosult.</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 xml:space="preserve">35. Amennyiben mindkét fél ellenőrzési körén kívül eső körülmény (pl. vis maior) miatt a felek bármelyike nem tudja teljesíteni a szerződésben foglalt kötelezettségeit, úgy az ebből eredő, másra nem terhelhető kárukat a szerződő felek maguk viselik. Vis maiornak tekintik a felek az előre nem látható, emberi erővel elháríthatatlan és egyik félnek sem felróható körülményeket (pl. természeti csapások és egyéb katasztrófák, valamint ellenállhatatlan, elemi erővel ható emberi megmozdulások), amelyek közvetlenül akadályozzák az adott felet a szerződéses kötelezettségének teljesítésében. Így a betegség, közlekedési és egyéb nehézségek stb. nem minősülnek vis maiornak. A szerződő felek megállapodnak, hogy amennyiben kormányhatározat korlátozza a zártkörű rendezvények tartását, azt a Felek egyik félnek sem felróható körülménynek </w:t>
      </w:r>
      <w:proofErr w:type="gramStart"/>
      <w:r w:rsidRPr="00D47F65">
        <w:rPr>
          <w:rFonts w:ascii="Arial" w:hAnsi="Arial" w:cs="Arial"/>
          <w:color w:val="000000"/>
          <w:sz w:val="18"/>
          <w:szCs w:val="18"/>
        </w:rPr>
        <w:t>tekintik</w:t>
      </w:r>
      <w:proofErr w:type="gramEnd"/>
      <w:r w:rsidRPr="00D47F65">
        <w:rPr>
          <w:rFonts w:ascii="Arial" w:hAnsi="Arial" w:cs="Arial"/>
          <w:color w:val="000000"/>
          <w:sz w:val="18"/>
          <w:szCs w:val="18"/>
        </w:rPr>
        <w:t xml:space="preserve"> és a már kifizettet előleg visszafizetésre kerül.</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36. Amennyiben a Bérbeadó vis maior miatt nem, vagy nem szerződésszerűen teljesít, úgy kártérítés fizetésére nem kötelezhető.</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37. Bérlő a Rendezvényért való felelőssége alapján köteles a Bérbeadót mentesíteni a Rendezvénnyel összefüggésben harmadik személyek által a Bérbeadóval szemben érvényesített bármely kártérítési igény és a kapcsolódó költségek alól, kivéve, ha a kártérítési igény alapjául szolgáló szolgáltatást a Bérbeadó nyújtotta az igényt érvényesítő harmadik személyek részére.</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r w:rsidRPr="00D47F65">
        <w:rPr>
          <w:rFonts w:ascii="Arial" w:hAnsi="Arial" w:cs="Arial"/>
          <w:b/>
          <w:bCs/>
          <w:color w:val="000000"/>
          <w:sz w:val="18"/>
          <w:szCs w:val="18"/>
        </w:rPr>
        <w:t>V. Kapcsolattartás</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38. Szerződő felek között a kapcsolattartást telefonon és/vagy email-en tekintik elfogadottnak.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39. Amennyiben bármelyik fél vagy kapcsolattartója adataiban változás áll be, köteles azt a másik féllel haladéktalanul közölni. Ezen bejelentési kötelezettség elmulasztásából, vagy késedelmes teljesítéséből származó minden igazolható kárért a mulasztó felet terheli a felelősség.</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r w:rsidRPr="00D47F65">
        <w:rPr>
          <w:rFonts w:ascii="Arial" w:hAnsi="Arial" w:cs="Arial"/>
          <w:b/>
          <w:bCs/>
          <w:color w:val="000000"/>
          <w:sz w:val="18"/>
          <w:szCs w:val="18"/>
        </w:rPr>
        <w:lastRenderedPageBreak/>
        <w:t>VI. Szerződés megszűnése</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40. A Megállapodás a másik fél súlyos szerződésszegésére alapított azonnali hatályú írásbeli felmondással, vagy a szerződő felek közös megegyezésével szüntethető meg.</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41. Bérbeadó részéről súlyos szerződésszegésnek minősül, ha a Bérlemény a Rendezvény időtartama alatt a rendeltetésszerű használatra nem alkalmas, illetve, ha harmadik személy joga a Bérlőt akadályozza a Bérlemény használatában.</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center"/>
        <w:rPr>
          <w:rFonts w:ascii="Arial" w:hAnsi="Arial" w:cs="Arial"/>
          <w:color w:val="000000"/>
          <w:sz w:val="18"/>
          <w:szCs w:val="18"/>
        </w:rPr>
      </w:pPr>
      <w:r w:rsidRPr="00D47F65">
        <w:rPr>
          <w:rFonts w:ascii="Arial" w:hAnsi="Arial" w:cs="Arial"/>
          <w:b/>
          <w:bCs/>
          <w:color w:val="000000"/>
          <w:sz w:val="18"/>
          <w:szCs w:val="18"/>
        </w:rPr>
        <w:t>VII. Egyéb rendelkezések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42. Szerződő felek megállapodnak, hogy jelen Megállapodás kizárólag írásban, a szerződő felek kölcsönös megegyezésével módosítható.</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43. A felek kötelezettséget vállalnak arra, hogy a Megállapodás tartalmát üzleti titoknak tekintik, továbbá bármelyik félnek a másik félről a Megállapodás teljesítése során vagy azzal összefüggésben tudomására jutott üzleti titkot bizalmasan kezelik, kizárólag a jelen szerződéssel kapcsolatban használhatják fel, a másik fél előzetes írásbeli hozzájárulása nélkül azt harmadik féllel nem közölhetik, nyilvánosságra nem hozhatják. Üzleti titoknak minősül bármelyik fél tudomására jutott olyan információ, amely a másik fél üzleti tevékenységére, termékeire, szolgáltatásaira, vagy technikai ismereteire vonatkozik. E titoktartási kötelezettség a feleket határidő nélkül, a Bérleti Szerződés bármely okból történő megszűnését követően is terheli.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44. Szerződő felek megállapodnak abban, hogy a bérleti jogviszonyukból eredő vagy azzal kapcsolatos valamennyi vitás kérdést egyeztetés útján rendezik. Amennyiben a peren kívüli egyeztetés 10 (tíz) naptári napon belül nem vezetne eredményre és a jogvita elbírálására a Szigetszentmiklósi Bíróság, illetve a Budapest Környéki Törvényszék kizárólagos illetékességét kötik ki.</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45. A jelen Megállapodásban nem szabályozott kérdésekben a Ptk., valamint az egyéb vonatkozó jogszabályok rendelkezései az irányadóak.</w:t>
      </w: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r w:rsidRPr="00D47F65">
        <w:rPr>
          <w:rFonts w:ascii="Arial" w:hAnsi="Arial" w:cs="Arial"/>
          <w:color w:val="000000"/>
          <w:sz w:val="18"/>
          <w:szCs w:val="18"/>
        </w:rPr>
        <w:t>Szigetszentmiklós 2026</w:t>
      </w:r>
      <w:proofErr w:type="gramStart"/>
      <w:r w:rsidRPr="00D47F65">
        <w:rPr>
          <w:rFonts w:ascii="Arial" w:hAnsi="Arial" w:cs="Arial"/>
          <w:color w:val="000000"/>
          <w:sz w:val="18"/>
          <w:szCs w:val="18"/>
        </w:rPr>
        <w:t>………………………….</w:t>
      </w:r>
      <w:proofErr w:type="gramEnd"/>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161"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w:t>
      </w:r>
      <w:r w:rsidR="00DE6EF1">
        <w:rPr>
          <w:rFonts w:ascii="Arial" w:hAnsi="Arial" w:cs="Arial"/>
          <w:color w:val="000000"/>
          <w:sz w:val="18"/>
          <w:szCs w:val="18"/>
        </w:rPr>
        <w:t xml:space="preserve">                                     </w:t>
      </w:r>
      <w:r w:rsidRPr="00D47F65">
        <w:rPr>
          <w:rFonts w:ascii="Arial" w:hAnsi="Arial" w:cs="Arial"/>
          <w:color w:val="000000"/>
          <w:sz w:val="18"/>
          <w:szCs w:val="18"/>
        </w:rPr>
        <w:t xml:space="preserve"> </w:t>
      </w:r>
      <w:r w:rsidR="00DE6EF1">
        <w:rPr>
          <w:rFonts w:ascii="Arial" w:hAnsi="Arial" w:cs="Arial"/>
          <w:color w:val="000000"/>
          <w:sz w:val="18"/>
          <w:szCs w:val="18"/>
        </w:rPr>
        <w:t xml:space="preserve">   </w:t>
      </w:r>
      <w:r w:rsidRPr="00D47F65">
        <w:rPr>
          <w:rFonts w:ascii="Arial" w:hAnsi="Arial" w:cs="Arial"/>
          <w:color w:val="000000"/>
          <w:sz w:val="18"/>
          <w:szCs w:val="18"/>
        </w:rPr>
        <w:t>……………………………………….</w:t>
      </w:r>
    </w:p>
    <w:p w:rsidR="00D47F65" w:rsidRPr="00D47F65" w:rsidRDefault="00D47F65" w:rsidP="00D47F65">
      <w:pPr>
        <w:pStyle w:val="NormlWeb"/>
        <w:shd w:val="clear" w:color="auto" w:fill="FFFFFF"/>
        <w:spacing w:before="0" w:beforeAutospacing="0" w:after="0" w:afterAutospacing="0"/>
        <w:jc w:val="both"/>
        <w:rPr>
          <w:rFonts w:ascii="Arial" w:hAnsi="Arial" w:cs="Arial"/>
          <w:color w:val="000000"/>
          <w:sz w:val="18"/>
          <w:szCs w:val="18"/>
        </w:rPr>
      </w:pPr>
      <w:r w:rsidRPr="00D47F65">
        <w:rPr>
          <w:rFonts w:ascii="Arial" w:hAnsi="Arial" w:cs="Arial"/>
          <w:color w:val="000000"/>
          <w:sz w:val="18"/>
          <w:szCs w:val="18"/>
        </w:rPr>
        <w:t xml:space="preserve">      </w:t>
      </w:r>
      <w:r w:rsidR="00DE6EF1">
        <w:rPr>
          <w:rFonts w:ascii="Arial" w:hAnsi="Arial" w:cs="Arial"/>
          <w:color w:val="000000"/>
          <w:sz w:val="18"/>
          <w:szCs w:val="18"/>
        </w:rPr>
        <w:t xml:space="preserve">     </w:t>
      </w:r>
      <w:r w:rsidRPr="00D47F65">
        <w:rPr>
          <w:rFonts w:ascii="Arial" w:hAnsi="Arial" w:cs="Arial"/>
          <w:color w:val="000000"/>
          <w:sz w:val="18"/>
          <w:szCs w:val="18"/>
        </w:rPr>
        <w:t>    </w:t>
      </w:r>
      <w:proofErr w:type="gramStart"/>
      <w:r w:rsidRPr="00D47F65">
        <w:rPr>
          <w:rFonts w:ascii="Arial" w:hAnsi="Arial" w:cs="Arial"/>
          <w:color w:val="000000"/>
          <w:sz w:val="18"/>
          <w:szCs w:val="18"/>
        </w:rPr>
        <w:t>Bérbeadó</w:t>
      </w:r>
      <w:r w:rsidR="00DE6EF1">
        <w:rPr>
          <w:rFonts w:ascii="Arial" w:hAnsi="Arial" w:cs="Arial"/>
          <w:color w:val="000000"/>
          <w:sz w:val="18"/>
          <w:szCs w:val="18"/>
        </w:rPr>
        <w:t xml:space="preserve">                                                                                   </w:t>
      </w:r>
      <w:r w:rsidRPr="00D47F65">
        <w:rPr>
          <w:rFonts w:ascii="Arial" w:hAnsi="Arial" w:cs="Arial"/>
          <w:color w:val="000000"/>
          <w:sz w:val="18"/>
          <w:szCs w:val="18"/>
        </w:rPr>
        <w:t xml:space="preserve"> Bérlő</w:t>
      </w:r>
      <w:proofErr w:type="gramEnd"/>
    </w:p>
    <w:p w:rsidR="004363DD" w:rsidRPr="00D47F65" w:rsidRDefault="004363DD">
      <w:pPr>
        <w:rPr>
          <w:sz w:val="18"/>
          <w:szCs w:val="18"/>
        </w:rPr>
      </w:pPr>
    </w:p>
    <w:sectPr w:rsidR="004363DD" w:rsidRPr="00D47F65" w:rsidSect="004363D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B6436E"/>
    <w:multiLevelType w:val="hybridMultilevel"/>
    <w:tmpl w:val="4CB2DA3E"/>
    <w:lvl w:ilvl="0" w:tplc="051AFC7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D47F65"/>
    <w:rsid w:val="004363DD"/>
    <w:rsid w:val="00AB6A3F"/>
    <w:rsid w:val="00C23899"/>
    <w:rsid w:val="00D47F65"/>
    <w:rsid w:val="00DE6EF1"/>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363DD"/>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D47F65"/>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r="http://schemas.openxmlformats.org/officeDocument/2006/relationships" xmlns:w="http://schemas.openxmlformats.org/wordprocessingml/2006/main">
  <w:divs>
    <w:div w:id="26669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2267</Words>
  <Characters>15644</Characters>
  <Application>Microsoft Office Word</Application>
  <DocSecurity>0</DocSecurity>
  <Lines>130</Lines>
  <Paragraphs>35</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17876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2026-08-08T15:01:00Z</dcterms:created>
  <dcterms:modified xsi:type="dcterms:W3CDTF">2026-08-08T15:15:00Z</dcterms:modified>
</cp:coreProperties>
</file>