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56131" w14:textId="77777777" w:rsidR="00DE7A89" w:rsidRDefault="00E61FD9">
      <w:pPr>
        <w:pStyle w:val="Pardfaut"/>
        <w:spacing w:before="0" w:line="240" w:lineRule="auto"/>
        <w:jc w:val="center"/>
        <w:rPr>
          <w:rStyle w:val="Aucun"/>
          <w:rFonts w:ascii="American Typewriter" w:eastAsia="American Typewriter" w:hAnsi="American Typewriter" w:cs="American Typewriter"/>
          <w:sz w:val="36"/>
          <w:szCs w:val="36"/>
        </w:rPr>
      </w:pPr>
      <w:r>
        <w:rPr>
          <w:rFonts w:ascii="Helvetica" w:hAnsi="Helvetica"/>
          <w:sz w:val="26"/>
          <w:szCs w:val="26"/>
        </w:rPr>
        <w:tab/>
      </w:r>
      <w:r>
        <w:rPr>
          <w:rFonts w:ascii="Helvetica" w:hAnsi="Helvetica"/>
          <w:sz w:val="26"/>
          <w:szCs w:val="26"/>
        </w:rPr>
        <w:tab/>
      </w:r>
      <w:r>
        <w:rPr>
          <w:rStyle w:val="Aucun"/>
          <w:rFonts w:ascii="American Typewriter" w:hAnsi="American Typewriter"/>
          <w:sz w:val="36"/>
          <w:szCs w:val="36"/>
        </w:rPr>
        <w:t>CONTRAT DE LOCATI</w:t>
      </w:r>
      <w:r>
        <w:rPr>
          <w:rStyle w:val="Aucun"/>
          <w:rFonts w:ascii="American Typewriter" w:hAnsi="American Typewriter"/>
          <w:sz w:val="36"/>
          <w:szCs w:val="36"/>
          <w:lang w:val="fr-FR"/>
        </w:rPr>
        <w:t>ON</w:t>
      </w:r>
    </w:p>
    <w:p w14:paraId="134E7AB5" w14:textId="77777777" w:rsidR="00DE7A89" w:rsidRDefault="00E61FD9">
      <w:pPr>
        <w:pStyle w:val="Pardfaut"/>
        <w:spacing w:before="0" w:line="240" w:lineRule="auto"/>
        <w:jc w:val="right"/>
        <w:rPr>
          <w:rFonts w:ascii="Candara" w:eastAsia="Candara" w:hAnsi="Candara" w:cs="Candara"/>
          <w:sz w:val="16"/>
          <w:szCs w:val="16"/>
        </w:rPr>
      </w:pPr>
      <w:r>
        <w:rPr>
          <w:rFonts w:ascii="Candara" w:hAnsi="Candara"/>
          <w:sz w:val="16"/>
          <w:szCs w:val="16"/>
        </w:rPr>
        <w:t>(</w:t>
      </w:r>
      <w:proofErr w:type="gramStart"/>
      <w:r>
        <w:rPr>
          <w:rFonts w:ascii="Candara" w:hAnsi="Candara"/>
          <w:sz w:val="16"/>
          <w:szCs w:val="16"/>
        </w:rPr>
        <w:t>à</w:t>
      </w:r>
      <w:proofErr w:type="gramEnd"/>
      <w:r>
        <w:rPr>
          <w:rFonts w:ascii="Candara" w:hAnsi="Candara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renvoyer pr</w:t>
      </w:r>
      <w:r>
        <w:rPr>
          <w:rFonts w:ascii="Candara" w:hAnsi="Candara"/>
          <w:sz w:val="16"/>
          <w:szCs w:val="16"/>
        </w:rPr>
        <w:t>é</w:t>
      </w:r>
      <w:r>
        <w:rPr>
          <w:rFonts w:ascii="Candara" w:hAnsi="Candara"/>
          <w:sz w:val="16"/>
          <w:szCs w:val="16"/>
        </w:rPr>
        <w:t xml:space="preserve">alablement </w:t>
      </w:r>
      <w:r>
        <w:rPr>
          <w:rFonts w:ascii="Candara" w:hAnsi="Candara"/>
          <w:sz w:val="16"/>
          <w:szCs w:val="16"/>
        </w:rPr>
        <w:t xml:space="preserve">à </w:t>
      </w:r>
      <w:r>
        <w:rPr>
          <w:rFonts w:ascii="Candara" w:hAnsi="Candara"/>
          <w:sz w:val="16"/>
          <w:szCs w:val="16"/>
        </w:rPr>
        <w:t xml:space="preserve">votre sortie </w:t>
      </w:r>
      <w:r>
        <w:rPr>
          <w:rFonts w:ascii="Candara" w:hAnsi="Candara"/>
          <w:sz w:val="16"/>
          <w:szCs w:val="16"/>
        </w:rPr>
        <w:t xml:space="preserve">à </w:t>
      </w:r>
      <w:r>
        <w:rPr>
          <w:rFonts w:ascii="Candara" w:hAnsi="Candara"/>
          <w:sz w:val="16"/>
          <w:szCs w:val="16"/>
        </w:rPr>
        <w:t>l</w:t>
      </w:r>
      <w:r>
        <w:rPr>
          <w:rFonts w:ascii="Candara" w:hAnsi="Candara"/>
          <w:sz w:val="16"/>
          <w:szCs w:val="16"/>
        </w:rPr>
        <w:t>’</w:t>
      </w:r>
      <w:r>
        <w:rPr>
          <w:rFonts w:ascii="Candara" w:hAnsi="Candara"/>
          <w:sz w:val="16"/>
          <w:szCs w:val="16"/>
        </w:rPr>
        <w:t xml:space="preserve">adresse </w:t>
      </w:r>
      <w:hyperlink r:id="rId6" w:history="1">
        <w:r>
          <w:rPr>
            <w:rStyle w:val="Hyperlink0"/>
            <w:rFonts w:ascii="Candara" w:hAnsi="Candara"/>
            <w:sz w:val="16"/>
            <w:szCs w:val="16"/>
          </w:rPr>
          <w:t>mymobypic@gmail.com</w:t>
        </w:r>
      </w:hyperlink>
      <w:r>
        <w:rPr>
          <w:rFonts w:ascii="Candara" w:hAnsi="Candara"/>
          <w:sz w:val="16"/>
          <w:szCs w:val="16"/>
        </w:rPr>
        <w:t>)</w:t>
      </w:r>
      <w:r>
        <w:rPr>
          <w:rFonts w:ascii="Candara" w:eastAsia="Candara" w:hAnsi="Candara" w:cs="Candara"/>
          <w:noProof/>
          <w:sz w:val="16"/>
          <w:szCs w:val="16"/>
        </w:rPr>
        <w:drawing>
          <wp:anchor distT="152400" distB="152400" distL="152400" distR="152400" simplePos="0" relativeHeight="251659264" behindDoc="0" locked="0" layoutInCell="1" allowOverlap="1" wp14:anchorId="04A53620" wp14:editId="511A0C17">
            <wp:simplePos x="0" y="0"/>
            <wp:positionH relativeFrom="margin">
              <wp:posOffset>4562463</wp:posOffset>
            </wp:positionH>
            <wp:positionV relativeFrom="page">
              <wp:posOffset>241300</wp:posOffset>
            </wp:positionV>
            <wp:extent cx="1450733" cy="1450733"/>
            <wp:effectExtent l="0" t="0" r="0" b="0"/>
            <wp:wrapThrough wrapText="bothSides" distL="152400" distR="152400">
              <wp:wrapPolygon edited="1">
                <wp:start x="-189" y="-189"/>
                <wp:lineTo x="-189" y="0"/>
                <wp:lineTo x="-189" y="21598"/>
                <wp:lineTo x="-189" y="21787"/>
                <wp:lineTo x="0" y="21787"/>
                <wp:lineTo x="21598" y="21787"/>
                <wp:lineTo x="21787" y="21787"/>
                <wp:lineTo x="21787" y="21598"/>
                <wp:lineTo x="21787" y="0"/>
                <wp:lineTo x="21787" y="-189"/>
                <wp:lineTo x="21598" y="-189"/>
                <wp:lineTo x="0" y="-189"/>
                <wp:lineTo x="-189" y="-189"/>
              </wp:wrapPolygon>
            </wp:wrapThrough>
            <wp:docPr id="1073741825" name="officeArt object" descr="Logo V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V5.png" descr="Logo V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0733" cy="1450733"/>
                    </a:xfrm>
                    <a:prstGeom prst="rect">
                      <a:avLst/>
                    </a:prstGeom>
                    <a:ln w="25400" cap="flat">
                      <a:solidFill>
                        <a:schemeClr val="accent5">
                          <a:hueOff val="-82419"/>
                          <a:satOff val="-9513"/>
                          <a:lumOff val="-16343"/>
                        </a:schemeClr>
                      </a:solidFill>
                      <a:prstDash val="solid"/>
                      <a:miter lim="400000"/>
                    </a:ln>
                    <a:effectLst>
                      <a:outerShdw blurRad="50800" dist="25400" dir="3600000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4C6266E" w14:textId="77777777" w:rsidR="00DE7A89" w:rsidRDefault="00DE7A89">
      <w:pPr>
        <w:pStyle w:val="Pardfaut"/>
        <w:spacing w:before="0" w:line="240" w:lineRule="auto"/>
        <w:jc w:val="center"/>
        <w:rPr>
          <w:rStyle w:val="Aucun"/>
          <w:rFonts w:ascii="Capitals" w:eastAsia="Capitals" w:hAnsi="Capitals" w:cs="Capitals"/>
          <w:color w:val="B51700"/>
          <w:sz w:val="36"/>
          <w:szCs w:val="36"/>
        </w:rPr>
      </w:pPr>
    </w:p>
    <w:p w14:paraId="00BD180A" w14:textId="77777777" w:rsidR="00DE7A89" w:rsidRDefault="00E61FD9">
      <w:pPr>
        <w:pStyle w:val="Pardfaut"/>
        <w:spacing w:before="0" w:line="240" w:lineRule="auto"/>
        <w:jc w:val="center"/>
        <w:rPr>
          <w:rStyle w:val="Aucun"/>
          <w:rFonts w:ascii="American Typewriter" w:eastAsia="American Typewriter" w:hAnsi="American Typewriter" w:cs="American Typewriter"/>
          <w:sz w:val="20"/>
          <w:szCs w:val="20"/>
        </w:rPr>
      </w:pPr>
      <w:proofErr w:type="gramStart"/>
      <w:r>
        <w:rPr>
          <w:rStyle w:val="Aucun"/>
          <w:rFonts w:ascii="American Typewriter" w:hAnsi="American Typewriter"/>
          <w:sz w:val="22"/>
          <w:szCs w:val="22"/>
          <w:lang w:val="fr-FR"/>
        </w:rPr>
        <w:t>Date</w:t>
      </w:r>
      <w:r>
        <w:rPr>
          <w:rStyle w:val="Aucun"/>
          <w:rFonts w:ascii="American Typewriter" w:hAnsi="American Typewriter"/>
          <w:sz w:val="22"/>
          <w:szCs w:val="22"/>
        </w:rPr>
        <w:t>:</w:t>
      </w:r>
      <w:proofErr w:type="gramEnd"/>
      <w:r>
        <w:rPr>
          <w:rStyle w:val="Aucun"/>
          <w:rFonts w:ascii="American Typewriter" w:hAnsi="American Typewriter"/>
          <w:sz w:val="22"/>
          <w:szCs w:val="22"/>
        </w:rPr>
        <w:t xml:space="preserve"> </w:t>
      </w:r>
      <w:r>
        <w:rPr>
          <w:rStyle w:val="Aucun"/>
          <w:rFonts w:ascii="American Typewriter" w:hAnsi="American Typewriter"/>
          <w:sz w:val="22"/>
          <w:szCs w:val="22"/>
          <w:lang w:val="fr-FR"/>
        </w:rPr>
        <w:t>_ __  / __ __ / 2025</w:t>
      </w:r>
    </w:p>
    <w:p w14:paraId="714FF572" w14:textId="77777777" w:rsidR="00DE7A89" w:rsidRDefault="00DE7A89">
      <w:pPr>
        <w:pStyle w:val="Pardfaut"/>
        <w:spacing w:before="0" w:line="240" w:lineRule="auto"/>
        <w:rPr>
          <w:rStyle w:val="Aucun"/>
          <w:rFonts w:ascii="American Typewriter" w:eastAsia="American Typewriter" w:hAnsi="American Typewriter" w:cs="American Typewriter"/>
          <w:sz w:val="20"/>
          <w:szCs w:val="20"/>
        </w:rPr>
      </w:pPr>
    </w:p>
    <w:p w14:paraId="23881100" w14:textId="77777777" w:rsidR="00DE7A89" w:rsidRDefault="00E61FD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>Entre : la SAS MobyPic</w:t>
      </w:r>
    </w:p>
    <w:p w14:paraId="3600F24F" w14:textId="77777777" w:rsidR="00DE7A89" w:rsidRDefault="00E61FD9">
      <w:pPr>
        <w:pStyle w:val="Pardfaut"/>
        <w:spacing w:before="0" w:line="240" w:lineRule="auto"/>
        <w:rPr>
          <w:rStyle w:val="Aucun"/>
          <w:rFonts w:ascii="American Typewriter" w:eastAsia="American Typewriter" w:hAnsi="American Typewriter" w:cs="American Typewriter"/>
          <w:sz w:val="16"/>
          <w:szCs w:val="16"/>
        </w:rPr>
      </w:pPr>
      <w:r>
        <w:rPr>
          <w:rFonts w:ascii="American Typewriter" w:hAnsi="American Typewriter"/>
          <w:sz w:val="18"/>
          <w:szCs w:val="18"/>
        </w:rPr>
        <w:t>26 Bis rue de Bouvines 60200</w:t>
      </w:r>
      <w:r>
        <w:rPr>
          <w:rFonts w:ascii="American Typewriter" w:hAnsi="American Typewriter"/>
          <w:sz w:val="18"/>
          <w:szCs w:val="18"/>
        </w:rPr>
        <w:t xml:space="preserve"> </w:t>
      </w:r>
      <w:r>
        <w:rPr>
          <w:rFonts w:ascii="American Typewriter" w:hAnsi="American Typewriter"/>
          <w:sz w:val="18"/>
          <w:szCs w:val="18"/>
        </w:rPr>
        <w:t>Compi</w:t>
      </w:r>
      <w:r>
        <w:rPr>
          <w:rFonts w:ascii="American Typewriter" w:hAnsi="American Typewriter"/>
          <w:sz w:val="18"/>
          <w:szCs w:val="18"/>
        </w:rPr>
        <w:t>è</w:t>
      </w:r>
      <w:r>
        <w:rPr>
          <w:rFonts w:ascii="American Typewriter" w:hAnsi="American Typewriter"/>
          <w:sz w:val="18"/>
          <w:szCs w:val="18"/>
        </w:rPr>
        <w:t xml:space="preserve">gne </w:t>
      </w:r>
      <w:r>
        <w:rPr>
          <w:rFonts w:ascii="American Typewriter" w:hAnsi="American Typewriter"/>
          <w:sz w:val="18"/>
          <w:szCs w:val="18"/>
        </w:rPr>
        <w:t>-</w:t>
      </w:r>
      <w:r>
        <w:rPr>
          <w:rStyle w:val="Aucun"/>
          <w:rFonts w:ascii="American Typewriter" w:hAnsi="American Typewriter"/>
          <w:sz w:val="16"/>
          <w:szCs w:val="16"/>
          <w:lang w:val="fr-FR"/>
        </w:rPr>
        <w:t xml:space="preserve"> </w:t>
      </w:r>
      <w:r>
        <w:rPr>
          <w:rStyle w:val="Aucun"/>
          <w:rFonts w:ascii="American Typewriter" w:hAnsi="American Typewriter"/>
          <w:sz w:val="16"/>
          <w:szCs w:val="16"/>
          <w:lang w:val="it-IT"/>
        </w:rPr>
        <w:t>R.C.S. Compi</w:t>
      </w:r>
      <w:r>
        <w:rPr>
          <w:rStyle w:val="Aucun"/>
          <w:rFonts w:ascii="American Typewriter" w:hAnsi="American Typewriter"/>
          <w:sz w:val="16"/>
          <w:szCs w:val="16"/>
          <w:lang w:val="it-IT"/>
        </w:rPr>
        <w:t>è</w:t>
      </w:r>
      <w:r>
        <w:rPr>
          <w:rStyle w:val="Aucun"/>
          <w:rFonts w:ascii="American Typewriter" w:hAnsi="American Typewriter"/>
          <w:sz w:val="16"/>
          <w:szCs w:val="16"/>
          <w:lang w:val="fr-FR"/>
        </w:rPr>
        <w:t xml:space="preserve">gne : </w:t>
      </w:r>
      <w:r w:rsidRPr="00765196">
        <w:rPr>
          <w:rStyle w:val="Aucun"/>
          <w:rFonts w:ascii="American Typewriter" w:hAnsi="American Typewriter"/>
          <w:sz w:val="16"/>
          <w:szCs w:val="16"/>
          <w:lang w:val="fr-FR"/>
        </w:rPr>
        <w:t>925 021 875</w:t>
      </w:r>
    </w:p>
    <w:p w14:paraId="5D5C9B36" w14:textId="77777777" w:rsidR="00DE7A89" w:rsidRDefault="00E61FD9">
      <w:pPr>
        <w:pStyle w:val="Pardfaut"/>
        <w:spacing w:before="0" w:line="240" w:lineRule="auto"/>
        <w:rPr>
          <w:rStyle w:val="Aucun"/>
          <w:rFonts w:ascii="American Typewriter" w:eastAsia="American Typewriter" w:hAnsi="American Typewriter" w:cs="American Typewriter"/>
          <w:sz w:val="14"/>
          <w:szCs w:val="14"/>
        </w:rPr>
      </w:pPr>
      <w:r>
        <w:rPr>
          <w:rFonts w:ascii="American Typewriter" w:hAnsi="American Typewriter"/>
          <w:sz w:val="18"/>
          <w:szCs w:val="18"/>
        </w:rPr>
        <w:t>T</w:t>
      </w:r>
      <w:r>
        <w:rPr>
          <w:rFonts w:ascii="American Typewriter" w:hAnsi="American Typewriter"/>
          <w:sz w:val="18"/>
          <w:szCs w:val="18"/>
        </w:rPr>
        <w:t>é</w:t>
      </w:r>
      <w:r>
        <w:rPr>
          <w:rFonts w:ascii="American Typewriter" w:hAnsi="American Typewriter"/>
          <w:sz w:val="18"/>
          <w:szCs w:val="18"/>
        </w:rPr>
        <w:t xml:space="preserve">l </w:t>
      </w:r>
      <w:r>
        <w:rPr>
          <w:rFonts w:ascii="American Typewriter" w:hAnsi="American Typewriter"/>
          <w:sz w:val="18"/>
          <w:szCs w:val="18"/>
        </w:rPr>
        <w:t xml:space="preserve">: 06 84 69 47 28 </w:t>
      </w:r>
      <w:r>
        <w:rPr>
          <w:rStyle w:val="Aucun"/>
          <w:rFonts w:ascii="American Typewriter" w:hAnsi="American Typewriter"/>
          <w:sz w:val="16"/>
          <w:szCs w:val="16"/>
        </w:rPr>
        <w:t>repr</w:t>
      </w:r>
      <w:r>
        <w:rPr>
          <w:rStyle w:val="Aucun"/>
          <w:rFonts w:ascii="American Typewriter" w:hAnsi="American Typewriter"/>
          <w:sz w:val="16"/>
          <w:szCs w:val="16"/>
          <w:lang w:val="fr-FR"/>
        </w:rPr>
        <w:t>é</w:t>
      </w:r>
      <w:r>
        <w:rPr>
          <w:rStyle w:val="Aucun"/>
          <w:rFonts w:ascii="American Typewriter" w:hAnsi="American Typewriter"/>
          <w:sz w:val="16"/>
          <w:szCs w:val="16"/>
        </w:rPr>
        <w:t>sent</w:t>
      </w:r>
      <w:r>
        <w:rPr>
          <w:rStyle w:val="Aucun"/>
          <w:rFonts w:ascii="American Typewriter" w:hAnsi="American Typewriter"/>
          <w:sz w:val="16"/>
          <w:szCs w:val="16"/>
          <w:lang w:val="fr-FR"/>
        </w:rPr>
        <w:t>é</w:t>
      </w:r>
      <w:r>
        <w:rPr>
          <w:rStyle w:val="Aucun"/>
          <w:rFonts w:ascii="American Typewriter" w:hAnsi="American Typewriter"/>
          <w:sz w:val="16"/>
          <w:szCs w:val="16"/>
        </w:rPr>
        <w:t>e</w:t>
      </w:r>
      <w:r>
        <w:rPr>
          <w:rStyle w:val="Aucun"/>
          <w:rFonts w:ascii="American Typewriter" w:hAnsi="American Typewriter"/>
          <w:sz w:val="16"/>
          <w:szCs w:val="16"/>
          <w:lang w:val="fr-FR"/>
        </w:rPr>
        <w:t xml:space="preserve"> par Arnaud Flour, son Pr</w:t>
      </w:r>
      <w:r>
        <w:rPr>
          <w:rStyle w:val="Aucun"/>
          <w:rFonts w:ascii="American Typewriter" w:hAnsi="American Typewriter"/>
          <w:sz w:val="16"/>
          <w:szCs w:val="16"/>
          <w:lang w:val="fr-FR"/>
        </w:rPr>
        <w:t>é</w:t>
      </w:r>
      <w:r>
        <w:rPr>
          <w:rStyle w:val="Aucun"/>
          <w:rFonts w:ascii="American Typewriter" w:hAnsi="American Typewriter"/>
          <w:sz w:val="16"/>
          <w:szCs w:val="16"/>
          <w:lang w:val="fr-FR"/>
        </w:rPr>
        <w:t>sident</w:t>
      </w:r>
    </w:p>
    <w:p w14:paraId="44BB50A4" w14:textId="77777777" w:rsidR="00DE7A89" w:rsidRDefault="00DE7A89">
      <w:pPr>
        <w:pStyle w:val="Pardfaut"/>
        <w:spacing w:before="0" w:line="240" w:lineRule="auto"/>
        <w:rPr>
          <w:rFonts w:ascii="Helvetica" w:eastAsia="Helvetica" w:hAnsi="Helvetica" w:cs="Helvetica"/>
          <w:sz w:val="20"/>
          <w:szCs w:val="20"/>
        </w:rPr>
      </w:pPr>
    </w:p>
    <w:p w14:paraId="61117E3D" w14:textId="77777777" w:rsidR="00DE7A89" w:rsidRDefault="00E61FD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 xml:space="preserve">Et le </w:t>
      </w:r>
      <w:proofErr w:type="gramStart"/>
      <w:r>
        <w:rPr>
          <w:rFonts w:ascii="American Typewriter" w:hAnsi="American Typewriter"/>
          <w:sz w:val="18"/>
          <w:szCs w:val="18"/>
        </w:rPr>
        <w:t>Client:</w:t>
      </w:r>
      <w:proofErr w:type="gramEnd"/>
      <w:r>
        <w:rPr>
          <w:rFonts w:ascii="American Typewriter" w:hAnsi="American Typewriter"/>
          <w:sz w:val="18"/>
          <w:szCs w:val="18"/>
        </w:rPr>
        <w:t xml:space="preserve">  </w:t>
      </w:r>
      <w:r>
        <w:rPr>
          <w:rFonts w:ascii="American Typewriter" w:hAnsi="American Typewriter"/>
          <w:sz w:val="18"/>
          <w:szCs w:val="18"/>
        </w:rPr>
        <w:tab/>
      </w:r>
    </w:p>
    <w:p w14:paraId="7724E21E" w14:textId="77777777" w:rsidR="00DE7A89" w:rsidRDefault="00DE7A8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</w:p>
    <w:p w14:paraId="5D0391AE" w14:textId="77777777" w:rsidR="00DE7A89" w:rsidRDefault="00E61FD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>Nom</w:t>
      </w:r>
      <w:proofErr w:type="gramStart"/>
      <w:r>
        <w:rPr>
          <w:rFonts w:ascii="American Typewriter" w:hAnsi="American Typewriter"/>
          <w:sz w:val="18"/>
          <w:szCs w:val="18"/>
        </w:rPr>
        <w:t xml:space="preserve"> :</w:t>
      </w:r>
      <w:r>
        <w:rPr>
          <w:rFonts w:ascii="American Typewriter" w:hAnsi="American Typewriter"/>
          <w:sz w:val="18"/>
          <w:szCs w:val="18"/>
        </w:rPr>
        <w:t>…</w:t>
      </w:r>
      <w:proofErr w:type="gramEnd"/>
      <w:r>
        <w:rPr>
          <w:rFonts w:ascii="American Typewriter" w:hAnsi="American Typewriter"/>
          <w:sz w:val="18"/>
          <w:szCs w:val="18"/>
        </w:rPr>
        <w:t>…………………</w:t>
      </w:r>
      <w:r>
        <w:rPr>
          <w:rFonts w:ascii="American Typewriter" w:hAnsi="American Typewriter"/>
          <w:sz w:val="18"/>
          <w:szCs w:val="18"/>
        </w:rPr>
        <w:t>.</w:t>
      </w:r>
      <w:r>
        <w:rPr>
          <w:rFonts w:ascii="American Typewriter" w:hAnsi="American Typewriter"/>
          <w:sz w:val="18"/>
          <w:szCs w:val="18"/>
        </w:rPr>
        <w:t>…………………………………………………………………………………</w:t>
      </w:r>
      <w:r>
        <w:rPr>
          <w:rFonts w:ascii="American Typewriter" w:hAnsi="American Typewriter"/>
          <w:sz w:val="18"/>
          <w:szCs w:val="18"/>
        </w:rPr>
        <w:tab/>
        <w:t xml:space="preserve">   </w:t>
      </w:r>
      <w:r>
        <w:rPr>
          <w:rFonts w:ascii="American Typewriter" w:hAnsi="American Typewriter"/>
          <w:sz w:val="18"/>
          <w:szCs w:val="18"/>
          <w:lang w:val="nl-NL"/>
        </w:rPr>
        <w:t>Tel</w:t>
      </w:r>
      <w:proofErr w:type="gramStart"/>
      <w:r>
        <w:rPr>
          <w:rFonts w:ascii="American Typewriter" w:hAnsi="American Typewriter"/>
          <w:sz w:val="18"/>
          <w:szCs w:val="18"/>
          <w:lang w:val="nl-NL"/>
        </w:rPr>
        <w:t xml:space="preserve"> </w:t>
      </w:r>
      <w:r>
        <w:rPr>
          <w:rFonts w:ascii="American Typewriter" w:hAnsi="American Typewriter"/>
          <w:sz w:val="18"/>
          <w:szCs w:val="18"/>
        </w:rPr>
        <w:t>:</w:t>
      </w:r>
      <w:r>
        <w:rPr>
          <w:rFonts w:ascii="American Typewriter" w:hAnsi="American Typewriter"/>
          <w:sz w:val="18"/>
          <w:szCs w:val="18"/>
        </w:rPr>
        <w:t>…</w:t>
      </w:r>
      <w:proofErr w:type="gramEnd"/>
      <w:r>
        <w:rPr>
          <w:rFonts w:ascii="American Typewriter" w:hAnsi="American Typewriter"/>
          <w:sz w:val="18"/>
          <w:szCs w:val="18"/>
        </w:rPr>
        <w:t>…………………………………………</w:t>
      </w:r>
    </w:p>
    <w:p w14:paraId="6CF8B8EB" w14:textId="77777777" w:rsidR="00DE7A89" w:rsidRDefault="00DE7A8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</w:p>
    <w:p w14:paraId="1CDB011D" w14:textId="77777777" w:rsidR="00DE7A89" w:rsidRDefault="00E61FD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>Pr</w:t>
      </w:r>
      <w:r>
        <w:rPr>
          <w:rFonts w:ascii="American Typewriter" w:hAnsi="American Typewriter"/>
          <w:sz w:val="18"/>
          <w:szCs w:val="18"/>
        </w:rPr>
        <w:t>é</w:t>
      </w:r>
      <w:r>
        <w:rPr>
          <w:rFonts w:ascii="American Typewriter" w:hAnsi="American Typewriter"/>
          <w:sz w:val="18"/>
          <w:szCs w:val="18"/>
        </w:rPr>
        <w:t xml:space="preserve">nom : </w:t>
      </w:r>
      <w:r>
        <w:rPr>
          <w:rFonts w:ascii="American Typewriter" w:hAnsi="American Typewriter"/>
          <w:sz w:val="18"/>
          <w:szCs w:val="18"/>
        </w:rPr>
        <w:t xml:space="preserve">………………………………………………………………………   </w:t>
      </w:r>
      <w:r>
        <w:rPr>
          <w:rFonts w:ascii="American Typewriter" w:hAnsi="American Typewriter"/>
          <w:sz w:val="18"/>
          <w:szCs w:val="18"/>
        </w:rPr>
        <w:tab/>
      </w:r>
      <w:proofErr w:type="gramStart"/>
      <w:r>
        <w:rPr>
          <w:rFonts w:ascii="American Typewriter" w:hAnsi="American Typewriter"/>
          <w:sz w:val="18"/>
          <w:szCs w:val="18"/>
        </w:rPr>
        <w:t>mail</w:t>
      </w:r>
      <w:proofErr w:type="gramEnd"/>
      <w:r>
        <w:rPr>
          <w:rFonts w:ascii="American Typewriter" w:hAnsi="American Typewriter"/>
          <w:sz w:val="18"/>
          <w:szCs w:val="18"/>
        </w:rPr>
        <w:t xml:space="preserve"> : </w:t>
      </w:r>
      <w:r>
        <w:rPr>
          <w:rFonts w:ascii="American Typewriter" w:hAnsi="American Typewriter"/>
          <w:sz w:val="18"/>
          <w:szCs w:val="18"/>
        </w:rPr>
        <w:t>………</w:t>
      </w:r>
      <w:r>
        <w:rPr>
          <w:rFonts w:ascii="American Typewriter" w:hAnsi="American Typewriter"/>
          <w:sz w:val="18"/>
          <w:szCs w:val="18"/>
        </w:rPr>
        <w:t>…………………………………………</w:t>
      </w:r>
      <w:r>
        <w:rPr>
          <w:rFonts w:ascii="American Typewriter" w:hAnsi="American Typewriter"/>
          <w:sz w:val="18"/>
          <w:szCs w:val="18"/>
        </w:rPr>
        <w:t>.</w:t>
      </w:r>
      <w:r>
        <w:rPr>
          <w:rFonts w:ascii="American Typewriter" w:hAnsi="American Typewriter"/>
          <w:sz w:val="18"/>
          <w:szCs w:val="18"/>
        </w:rPr>
        <w:t>…………………</w:t>
      </w:r>
    </w:p>
    <w:p w14:paraId="18C68530" w14:textId="77777777" w:rsidR="00DE7A89" w:rsidRDefault="00DE7A8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</w:p>
    <w:p w14:paraId="12F03923" w14:textId="77777777" w:rsidR="00DE7A89" w:rsidRDefault="00E61FD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 xml:space="preserve">Adresse : </w:t>
      </w:r>
      <w:r>
        <w:rPr>
          <w:rFonts w:ascii="American Typewriter" w:hAnsi="American Typewriter"/>
          <w:sz w:val="18"/>
          <w:szCs w:val="18"/>
        </w:rPr>
        <w:t>…</w:t>
      </w:r>
      <w:r>
        <w:rPr>
          <w:rFonts w:ascii="American Typewriter" w:hAnsi="American Typewriter"/>
          <w:sz w:val="18"/>
          <w:szCs w:val="18"/>
        </w:rPr>
        <w:t xml:space="preserve">…………………………………………………………………………………… </w:t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ab/>
      </w:r>
      <w:r>
        <w:rPr>
          <w:rFonts w:ascii="American Typewriter" w:hAnsi="American Typewriter"/>
          <w:sz w:val="18"/>
          <w:szCs w:val="18"/>
        </w:rPr>
        <w:t xml:space="preserve">Ville : </w:t>
      </w:r>
      <w:r>
        <w:rPr>
          <w:rFonts w:ascii="American Typewriter" w:hAnsi="American Typewriter"/>
          <w:sz w:val="18"/>
          <w:szCs w:val="18"/>
        </w:rPr>
        <w:t>………</w:t>
      </w:r>
      <w:proofErr w:type="gramStart"/>
      <w:r>
        <w:rPr>
          <w:rFonts w:ascii="American Typewriter" w:hAnsi="American Typewriter"/>
          <w:sz w:val="18"/>
          <w:szCs w:val="18"/>
        </w:rPr>
        <w:t>……</w:t>
      </w:r>
      <w:r>
        <w:rPr>
          <w:rFonts w:ascii="American Typewriter" w:hAnsi="American Typewriter"/>
          <w:sz w:val="18"/>
          <w:szCs w:val="18"/>
        </w:rPr>
        <w:t>.</w:t>
      </w:r>
      <w:proofErr w:type="gramEnd"/>
      <w:r>
        <w:rPr>
          <w:rFonts w:ascii="American Typewriter" w:hAnsi="American Typewriter"/>
          <w:sz w:val="18"/>
          <w:szCs w:val="18"/>
        </w:rPr>
        <w:t>.</w:t>
      </w:r>
      <w:r>
        <w:rPr>
          <w:rFonts w:ascii="American Typewriter" w:hAnsi="American Typewriter"/>
          <w:sz w:val="18"/>
          <w:szCs w:val="18"/>
        </w:rPr>
        <w:t>………</w:t>
      </w:r>
      <w:r>
        <w:rPr>
          <w:rFonts w:ascii="American Typewriter" w:hAnsi="American Typewriter"/>
          <w:sz w:val="18"/>
          <w:szCs w:val="18"/>
        </w:rPr>
        <w:t>……</w:t>
      </w:r>
      <w:r>
        <w:rPr>
          <w:rFonts w:ascii="American Typewriter" w:hAnsi="American Typewriter"/>
          <w:sz w:val="18"/>
          <w:szCs w:val="18"/>
        </w:rPr>
        <w:t>..</w:t>
      </w:r>
      <w:r>
        <w:rPr>
          <w:rFonts w:ascii="American Typewriter" w:hAnsi="American Typewriter"/>
          <w:sz w:val="18"/>
          <w:szCs w:val="18"/>
        </w:rPr>
        <w:t>……</w:t>
      </w:r>
      <w:r>
        <w:rPr>
          <w:rFonts w:ascii="American Typewriter" w:hAnsi="American Typewriter"/>
          <w:sz w:val="18"/>
          <w:szCs w:val="18"/>
        </w:rPr>
        <w:t>………</w:t>
      </w:r>
    </w:p>
    <w:p w14:paraId="24CCBE1F" w14:textId="77777777" w:rsidR="00DE7A89" w:rsidRDefault="00DE7A8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</w:p>
    <w:p w14:paraId="5DA66CE6" w14:textId="77777777" w:rsidR="00DE7A89" w:rsidRDefault="00E61FD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>Permis de conduire N</w:t>
      </w:r>
      <w:r>
        <w:rPr>
          <w:rFonts w:ascii="American Typewriter" w:hAnsi="American Typewriter"/>
          <w:sz w:val="18"/>
          <w:szCs w:val="18"/>
          <w:lang w:val="it-IT"/>
        </w:rPr>
        <w:t xml:space="preserve">° </w:t>
      </w:r>
      <w:r>
        <w:rPr>
          <w:rFonts w:ascii="American Typewriter" w:hAnsi="American Typewriter"/>
          <w:sz w:val="18"/>
          <w:szCs w:val="18"/>
        </w:rPr>
        <w:t>…………………………………</w:t>
      </w:r>
      <w:proofErr w:type="gramStart"/>
      <w:r>
        <w:rPr>
          <w:rFonts w:ascii="American Typewriter" w:hAnsi="American Typewriter"/>
          <w:sz w:val="18"/>
          <w:szCs w:val="18"/>
        </w:rPr>
        <w:t>……</w:t>
      </w:r>
      <w:r>
        <w:rPr>
          <w:rFonts w:ascii="American Typewriter" w:hAnsi="American Typewriter"/>
          <w:sz w:val="18"/>
          <w:szCs w:val="18"/>
        </w:rPr>
        <w:t>.</w:t>
      </w:r>
      <w:proofErr w:type="gramEnd"/>
      <w:r>
        <w:rPr>
          <w:rFonts w:ascii="American Typewriter" w:hAnsi="American Typewriter"/>
          <w:sz w:val="18"/>
          <w:szCs w:val="18"/>
        </w:rPr>
        <w:t xml:space="preserve">…   </w:t>
      </w:r>
      <w:proofErr w:type="gramStart"/>
      <w:r>
        <w:rPr>
          <w:rFonts w:ascii="American Typewriter" w:hAnsi="American Typewriter"/>
          <w:sz w:val="18"/>
          <w:szCs w:val="18"/>
        </w:rPr>
        <w:t>d</w:t>
      </w:r>
      <w:r>
        <w:rPr>
          <w:rFonts w:ascii="American Typewriter" w:hAnsi="American Typewriter"/>
          <w:sz w:val="18"/>
          <w:szCs w:val="18"/>
        </w:rPr>
        <w:t>é</w:t>
      </w:r>
      <w:r>
        <w:rPr>
          <w:rFonts w:ascii="American Typewriter" w:hAnsi="American Typewriter"/>
          <w:sz w:val="18"/>
          <w:szCs w:val="18"/>
        </w:rPr>
        <w:t>livr</w:t>
      </w:r>
      <w:r>
        <w:rPr>
          <w:rFonts w:ascii="American Typewriter" w:hAnsi="American Typewriter"/>
          <w:sz w:val="18"/>
          <w:szCs w:val="18"/>
        </w:rPr>
        <w:t>é</w:t>
      </w:r>
      <w:proofErr w:type="gramEnd"/>
      <w:r>
        <w:rPr>
          <w:rFonts w:ascii="American Typewriter" w:hAnsi="American Typewriter"/>
          <w:sz w:val="18"/>
          <w:szCs w:val="18"/>
        </w:rPr>
        <w:t xml:space="preserve"> à </w:t>
      </w:r>
      <w:r>
        <w:rPr>
          <w:rFonts w:ascii="American Typewriter" w:hAnsi="American Typewriter"/>
          <w:sz w:val="18"/>
          <w:szCs w:val="18"/>
        </w:rPr>
        <w:t>:</w:t>
      </w:r>
      <w:r>
        <w:rPr>
          <w:rFonts w:ascii="American Typewriter" w:hAnsi="American Typewriter"/>
          <w:sz w:val="18"/>
          <w:szCs w:val="18"/>
        </w:rPr>
        <w:t>…………………………………</w:t>
      </w:r>
      <w:r>
        <w:rPr>
          <w:rFonts w:ascii="American Typewriter" w:hAnsi="American Typewriter"/>
          <w:sz w:val="18"/>
          <w:szCs w:val="18"/>
        </w:rPr>
        <w:t>.</w:t>
      </w:r>
      <w:r>
        <w:rPr>
          <w:rFonts w:ascii="American Typewriter" w:hAnsi="American Typewriter"/>
          <w:sz w:val="18"/>
          <w:szCs w:val="18"/>
        </w:rPr>
        <w:t>…………</w:t>
      </w:r>
      <w:r>
        <w:rPr>
          <w:rFonts w:ascii="American Typewriter" w:hAnsi="American Typewriter"/>
          <w:sz w:val="18"/>
          <w:szCs w:val="18"/>
        </w:rPr>
        <w:t>.</w:t>
      </w:r>
      <w:r>
        <w:rPr>
          <w:rFonts w:ascii="American Typewriter" w:hAnsi="American Typewriter"/>
          <w:sz w:val="18"/>
          <w:szCs w:val="18"/>
        </w:rPr>
        <w:t>…</w:t>
      </w:r>
      <w:r>
        <w:rPr>
          <w:rFonts w:ascii="American Typewriter" w:hAnsi="American Typewriter"/>
          <w:sz w:val="18"/>
          <w:szCs w:val="18"/>
        </w:rPr>
        <w:t>..</w:t>
      </w:r>
      <w:r>
        <w:rPr>
          <w:rFonts w:ascii="American Typewriter" w:hAnsi="American Typewriter"/>
          <w:sz w:val="18"/>
          <w:szCs w:val="18"/>
        </w:rPr>
        <w:t xml:space="preserve"> </w:t>
      </w:r>
      <w:proofErr w:type="gramStart"/>
      <w:r>
        <w:rPr>
          <w:rFonts w:ascii="American Typewriter" w:hAnsi="American Typewriter"/>
          <w:sz w:val="18"/>
          <w:szCs w:val="18"/>
        </w:rPr>
        <w:t>le</w:t>
      </w:r>
      <w:proofErr w:type="gramEnd"/>
      <w:r>
        <w:rPr>
          <w:rFonts w:ascii="American Typewriter" w:hAnsi="American Typewriter"/>
          <w:sz w:val="18"/>
          <w:szCs w:val="18"/>
        </w:rPr>
        <w:t xml:space="preserve"> :</w:t>
      </w:r>
      <w:r>
        <w:rPr>
          <w:rFonts w:ascii="American Typewriter" w:hAnsi="American Typewriter"/>
          <w:sz w:val="18"/>
          <w:szCs w:val="18"/>
        </w:rPr>
        <w:t>………………</w:t>
      </w:r>
      <w:r>
        <w:rPr>
          <w:rFonts w:ascii="American Typewriter" w:hAnsi="American Typewriter"/>
          <w:sz w:val="18"/>
          <w:szCs w:val="18"/>
        </w:rPr>
        <w:t>.</w:t>
      </w:r>
    </w:p>
    <w:p w14:paraId="54AC91E3" w14:textId="77777777" w:rsidR="00DE7A89" w:rsidRDefault="00E61FD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  <w:proofErr w:type="gramStart"/>
      <w:r w:rsidRPr="00765196">
        <w:rPr>
          <w:rFonts w:ascii="American Typewriter" w:hAnsi="American Typewriter"/>
          <w:sz w:val="18"/>
          <w:szCs w:val="18"/>
        </w:rPr>
        <w:t>ou</w:t>
      </w:r>
      <w:proofErr w:type="gramEnd"/>
    </w:p>
    <w:p w14:paraId="7B65A59A" w14:textId="77777777" w:rsidR="00DE7A89" w:rsidRDefault="00E61FD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  <w:lang w:val="it-IT"/>
        </w:rPr>
        <w:t>Carte d</w:t>
      </w:r>
      <w:r>
        <w:rPr>
          <w:rFonts w:ascii="American Typewriter" w:hAnsi="American Typewriter"/>
          <w:sz w:val="18"/>
          <w:szCs w:val="18"/>
          <w:rtl/>
        </w:rPr>
        <w:t>’</w:t>
      </w:r>
      <w:r>
        <w:rPr>
          <w:rFonts w:ascii="American Typewriter" w:hAnsi="American Typewriter"/>
          <w:sz w:val="18"/>
          <w:szCs w:val="18"/>
          <w:lang w:val="it-IT"/>
        </w:rPr>
        <w:t>identit</w:t>
      </w:r>
      <w:r>
        <w:rPr>
          <w:rFonts w:ascii="American Typewriter" w:hAnsi="American Typewriter"/>
          <w:sz w:val="18"/>
          <w:szCs w:val="18"/>
        </w:rPr>
        <w:t>é</w:t>
      </w:r>
      <w:r>
        <w:rPr>
          <w:rFonts w:ascii="American Typewriter" w:hAnsi="American Typewriter"/>
          <w:sz w:val="18"/>
          <w:szCs w:val="18"/>
        </w:rPr>
        <w:t xml:space="preserve"> </w:t>
      </w:r>
      <w:r>
        <w:rPr>
          <w:rFonts w:ascii="American Typewriter" w:hAnsi="American Typewriter"/>
          <w:sz w:val="18"/>
          <w:szCs w:val="18"/>
        </w:rPr>
        <w:t>N</w:t>
      </w:r>
      <w:r>
        <w:rPr>
          <w:rFonts w:ascii="American Typewriter" w:hAnsi="American Typewriter"/>
          <w:sz w:val="18"/>
          <w:szCs w:val="18"/>
          <w:lang w:val="it-IT"/>
        </w:rPr>
        <w:t xml:space="preserve">° </w:t>
      </w:r>
      <w:r>
        <w:rPr>
          <w:rFonts w:ascii="American Typewriter" w:hAnsi="American Typewriter"/>
          <w:sz w:val="18"/>
          <w:szCs w:val="18"/>
        </w:rPr>
        <w:t>………………………………</w:t>
      </w:r>
      <w:proofErr w:type="gramStart"/>
      <w:r>
        <w:rPr>
          <w:rFonts w:ascii="American Typewriter" w:hAnsi="American Typewriter"/>
          <w:sz w:val="18"/>
          <w:szCs w:val="18"/>
        </w:rPr>
        <w:t>……</w:t>
      </w:r>
      <w:r>
        <w:rPr>
          <w:rFonts w:ascii="American Typewriter" w:hAnsi="American Typewriter"/>
          <w:sz w:val="18"/>
          <w:szCs w:val="18"/>
        </w:rPr>
        <w:t>.</w:t>
      </w:r>
      <w:proofErr w:type="gramEnd"/>
      <w:r>
        <w:rPr>
          <w:rFonts w:ascii="American Typewriter" w:hAnsi="American Typewriter"/>
          <w:sz w:val="18"/>
          <w:szCs w:val="18"/>
        </w:rPr>
        <w:t xml:space="preserve">…   </w:t>
      </w:r>
      <w:proofErr w:type="gramStart"/>
      <w:r>
        <w:rPr>
          <w:rFonts w:ascii="American Typewriter" w:hAnsi="American Typewriter"/>
          <w:sz w:val="18"/>
          <w:szCs w:val="18"/>
        </w:rPr>
        <w:t>d</w:t>
      </w:r>
      <w:r>
        <w:rPr>
          <w:rFonts w:ascii="American Typewriter" w:hAnsi="American Typewriter"/>
          <w:sz w:val="18"/>
          <w:szCs w:val="18"/>
        </w:rPr>
        <w:t>é</w:t>
      </w:r>
      <w:r>
        <w:rPr>
          <w:rFonts w:ascii="American Typewriter" w:hAnsi="American Typewriter"/>
          <w:sz w:val="18"/>
          <w:szCs w:val="18"/>
        </w:rPr>
        <w:t>livr</w:t>
      </w:r>
      <w:r>
        <w:rPr>
          <w:rFonts w:ascii="American Typewriter" w:hAnsi="American Typewriter"/>
          <w:sz w:val="18"/>
          <w:szCs w:val="18"/>
        </w:rPr>
        <w:t>é</w:t>
      </w:r>
      <w:r>
        <w:rPr>
          <w:rFonts w:ascii="American Typewriter" w:hAnsi="American Typewriter"/>
          <w:sz w:val="18"/>
          <w:szCs w:val="18"/>
        </w:rPr>
        <w:t>e</w:t>
      </w:r>
      <w:proofErr w:type="gramEnd"/>
      <w:r>
        <w:rPr>
          <w:rFonts w:ascii="American Typewriter" w:hAnsi="American Typewriter"/>
          <w:sz w:val="18"/>
          <w:szCs w:val="18"/>
        </w:rPr>
        <w:t xml:space="preserve"> à </w:t>
      </w:r>
      <w:r>
        <w:rPr>
          <w:rFonts w:ascii="American Typewriter" w:hAnsi="American Typewriter"/>
          <w:sz w:val="18"/>
          <w:szCs w:val="18"/>
        </w:rPr>
        <w:t>:</w:t>
      </w:r>
      <w:r>
        <w:rPr>
          <w:rFonts w:ascii="American Typewriter" w:hAnsi="American Typewriter"/>
          <w:sz w:val="18"/>
          <w:szCs w:val="18"/>
        </w:rPr>
        <w:t>…</w:t>
      </w:r>
      <w:r>
        <w:rPr>
          <w:rFonts w:ascii="American Typewriter" w:hAnsi="American Typewriter"/>
          <w:sz w:val="18"/>
          <w:szCs w:val="18"/>
        </w:rPr>
        <w:t>..</w:t>
      </w:r>
      <w:r>
        <w:rPr>
          <w:rFonts w:ascii="American Typewriter" w:hAnsi="American Typewriter"/>
          <w:sz w:val="18"/>
          <w:szCs w:val="18"/>
        </w:rPr>
        <w:t>………………………………</w:t>
      </w:r>
      <w:r>
        <w:rPr>
          <w:rFonts w:ascii="American Typewriter" w:hAnsi="American Typewriter"/>
          <w:sz w:val="18"/>
          <w:szCs w:val="18"/>
        </w:rPr>
        <w:t>..</w:t>
      </w:r>
      <w:r>
        <w:rPr>
          <w:rFonts w:ascii="American Typewriter" w:hAnsi="American Typewriter"/>
          <w:sz w:val="18"/>
          <w:szCs w:val="18"/>
        </w:rPr>
        <w:t xml:space="preserve"> </w:t>
      </w:r>
      <w:proofErr w:type="gramStart"/>
      <w:r>
        <w:rPr>
          <w:rFonts w:ascii="American Typewriter" w:hAnsi="American Typewriter"/>
          <w:sz w:val="18"/>
          <w:szCs w:val="18"/>
        </w:rPr>
        <w:t>le</w:t>
      </w:r>
      <w:proofErr w:type="gramEnd"/>
      <w:r>
        <w:rPr>
          <w:rFonts w:ascii="American Typewriter" w:hAnsi="American Typewriter"/>
          <w:sz w:val="18"/>
          <w:szCs w:val="18"/>
        </w:rPr>
        <w:t xml:space="preserve"> :</w:t>
      </w:r>
      <w:r>
        <w:rPr>
          <w:rFonts w:ascii="American Typewriter" w:hAnsi="American Typewriter"/>
          <w:sz w:val="18"/>
          <w:szCs w:val="18"/>
        </w:rPr>
        <w:t>……………………………………</w:t>
      </w:r>
    </w:p>
    <w:p w14:paraId="058EF39E" w14:textId="77777777" w:rsidR="00DE7A89" w:rsidRDefault="00E61FD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>(</w:t>
      </w:r>
      <w:proofErr w:type="gramStart"/>
      <w:r>
        <w:rPr>
          <w:rFonts w:ascii="American Typewriter" w:hAnsi="American Typewriter"/>
          <w:sz w:val="18"/>
          <w:szCs w:val="18"/>
        </w:rPr>
        <w:t>ou</w:t>
      </w:r>
      <w:proofErr w:type="gramEnd"/>
      <w:r>
        <w:rPr>
          <w:rFonts w:ascii="American Typewriter" w:hAnsi="American Typewriter"/>
          <w:sz w:val="18"/>
          <w:szCs w:val="18"/>
        </w:rPr>
        <w:t xml:space="preserve"> Passeport)</w:t>
      </w:r>
    </w:p>
    <w:p w14:paraId="5824B2D0" w14:textId="77777777" w:rsidR="00DE7A89" w:rsidRDefault="00DE7A89">
      <w:pPr>
        <w:pStyle w:val="Pardfaut"/>
        <w:spacing w:before="0" w:line="240" w:lineRule="auto"/>
        <w:rPr>
          <w:rFonts w:ascii="Helvetica" w:eastAsia="Helvetica" w:hAnsi="Helvetica" w:cs="Helvetica"/>
          <w:sz w:val="18"/>
          <w:szCs w:val="18"/>
        </w:rPr>
      </w:pPr>
    </w:p>
    <w:p w14:paraId="12ECBB2B" w14:textId="77777777" w:rsidR="00DE7A89" w:rsidRDefault="00E61FD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>La location pr</w:t>
      </w:r>
      <w:r>
        <w:rPr>
          <w:rFonts w:ascii="American Typewriter" w:hAnsi="American Typewriter"/>
          <w:sz w:val="18"/>
          <w:szCs w:val="18"/>
        </w:rPr>
        <w:t>é</w:t>
      </w:r>
      <w:r>
        <w:rPr>
          <w:rFonts w:ascii="American Typewriter" w:hAnsi="American Typewriter"/>
          <w:sz w:val="18"/>
          <w:szCs w:val="18"/>
        </w:rPr>
        <w:t>vue par le pr</w:t>
      </w:r>
      <w:r>
        <w:rPr>
          <w:rFonts w:ascii="American Typewriter" w:hAnsi="American Typewriter"/>
          <w:sz w:val="18"/>
          <w:szCs w:val="18"/>
        </w:rPr>
        <w:t>é</w:t>
      </w:r>
      <w:r>
        <w:rPr>
          <w:rFonts w:ascii="American Typewriter" w:hAnsi="American Typewriter"/>
          <w:sz w:val="18"/>
          <w:szCs w:val="18"/>
        </w:rPr>
        <w:t xml:space="preserve">sent contrat a : </w:t>
      </w:r>
    </w:p>
    <w:p w14:paraId="1ED51FCA" w14:textId="77777777" w:rsidR="00DE7A89" w:rsidRDefault="00DE7A8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</w:p>
    <w:p w14:paraId="71314094" w14:textId="77777777" w:rsidR="00DE7A89" w:rsidRDefault="00E61FD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  <w:r>
        <w:rPr>
          <w:rFonts w:ascii="American Typewriter" w:eastAsia="American Typewriter" w:hAnsi="American Typewriter" w:cs="American Typewriter"/>
          <w:sz w:val="18"/>
          <w:szCs w:val="18"/>
        </w:rPr>
        <w:tab/>
      </w:r>
      <w:r>
        <w:rPr>
          <w:rFonts w:ascii="American Typewriter" w:eastAsia="American Typewriter" w:hAnsi="American Typewriter" w:cs="American Typewriter"/>
          <w:sz w:val="18"/>
          <w:szCs w:val="18"/>
        </w:rPr>
        <w:tab/>
      </w:r>
      <w:r>
        <w:rPr>
          <w:rFonts w:ascii="American Typewriter" w:eastAsia="American Typewriter" w:hAnsi="American Typewriter" w:cs="American Typewriter"/>
          <w:sz w:val="18"/>
          <w:szCs w:val="18"/>
        </w:rPr>
        <w:tab/>
      </w:r>
    </w:p>
    <w:p w14:paraId="09875073" w14:textId="77777777" w:rsidR="00DE7A89" w:rsidRDefault="00E61FD9">
      <w:pPr>
        <w:pStyle w:val="Pardfaut"/>
        <w:spacing w:before="0" w:line="240" w:lineRule="auto"/>
        <w:jc w:val="center"/>
        <w:rPr>
          <w:rFonts w:ascii="American Typewriter" w:eastAsia="American Typewriter" w:hAnsi="American Typewriter" w:cs="American Typewriter"/>
          <w:sz w:val="18"/>
          <w:szCs w:val="18"/>
        </w:rPr>
      </w:pPr>
      <w:proofErr w:type="gramStart"/>
      <w:r>
        <w:rPr>
          <w:rFonts w:ascii="American Typewriter" w:hAnsi="American Typewriter"/>
          <w:sz w:val="18"/>
          <w:szCs w:val="18"/>
        </w:rPr>
        <w:t>une</w:t>
      </w:r>
      <w:proofErr w:type="gramEnd"/>
      <w:r>
        <w:rPr>
          <w:rFonts w:ascii="American Typewriter" w:hAnsi="American Typewriter"/>
          <w:sz w:val="18"/>
          <w:szCs w:val="18"/>
        </w:rPr>
        <w:t xml:space="preserve"> prise d</w:t>
      </w:r>
      <w:r>
        <w:rPr>
          <w:rFonts w:ascii="American Typewriter" w:hAnsi="American Typewriter"/>
          <w:sz w:val="18"/>
          <w:szCs w:val="18"/>
        </w:rPr>
        <w:t>’</w:t>
      </w:r>
      <w:r>
        <w:rPr>
          <w:rFonts w:ascii="American Typewriter" w:hAnsi="American Typewriter"/>
          <w:sz w:val="18"/>
          <w:szCs w:val="18"/>
        </w:rPr>
        <w:t xml:space="preserve">effet le :   __ / __ / 2025      </w:t>
      </w:r>
      <w:r>
        <w:rPr>
          <w:rFonts w:ascii="American Typewriter" w:hAnsi="American Typewriter"/>
          <w:sz w:val="18"/>
          <w:szCs w:val="18"/>
        </w:rPr>
        <w:t>à</w:t>
      </w:r>
      <w:r>
        <w:rPr>
          <w:rFonts w:ascii="American Typewriter" w:hAnsi="American Typewriter"/>
          <w:sz w:val="18"/>
          <w:szCs w:val="18"/>
        </w:rPr>
        <w:t xml:space="preserve">   __ h __ __    et une restitution du v</w:t>
      </w:r>
      <w:r>
        <w:rPr>
          <w:rFonts w:ascii="American Typewriter" w:hAnsi="American Typewriter"/>
          <w:sz w:val="18"/>
          <w:szCs w:val="18"/>
        </w:rPr>
        <w:t>é</w:t>
      </w:r>
      <w:r>
        <w:rPr>
          <w:rFonts w:ascii="American Typewriter" w:hAnsi="American Typewriter"/>
          <w:sz w:val="18"/>
          <w:szCs w:val="18"/>
        </w:rPr>
        <w:t>hicule</w:t>
      </w:r>
      <w:r>
        <w:rPr>
          <w:rFonts w:ascii="American Typewriter" w:hAnsi="American Typewriter"/>
          <w:sz w:val="18"/>
          <w:szCs w:val="18"/>
        </w:rPr>
        <w:t xml:space="preserve"> : </w:t>
      </w:r>
      <w:commentRangeStart w:id="0"/>
      <w:r>
        <w:rPr>
          <w:rFonts w:ascii="American Typewriter" w:hAnsi="American Typewriter"/>
          <w:sz w:val="18"/>
          <w:szCs w:val="18"/>
        </w:rPr>
        <w:t xml:space="preserve">   </w:t>
      </w:r>
      <w:r>
        <w:rPr>
          <w:rFonts w:ascii="American Typewriter" w:hAnsi="American Typewriter"/>
          <w:sz w:val="18"/>
          <w:szCs w:val="18"/>
        </w:rPr>
        <w:t>à</w:t>
      </w:r>
      <w:r>
        <w:rPr>
          <w:rFonts w:ascii="American Typewriter" w:hAnsi="American Typewriter"/>
          <w:sz w:val="18"/>
          <w:szCs w:val="18"/>
        </w:rPr>
        <w:t xml:space="preserve">  __ __</w:t>
      </w:r>
      <w:commentRangeEnd w:id="0"/>
      <w:r>
        <w:commentReference w:id="0"/>
      </w:r>
    </w:p>
    <w:p w14:paraId="272607CC" w14:textId="77777777" w:rsidR="00DE7A89" w:rsidRDefault="00DE7A89">
      <w:pPr>
        <w:pStyle w:val="Pardfaut"/>
        <w:spacing w:before="0" w:line="240" w:lineRule="auto"/>
        <w:rPr>
          <w:rFonts w:ascii="Helvetica" w:eastAsia="Helvetica" w:hAnsi="Helvetica" w:cs="Helvetica"/>
          <w:sz w:val="18"/>
          <w:szCs w:val="18"/>
        </w:rPr>
      </w:pPr>
    </w:p>
    <w:p w14:paraId="7905E38A" w14:textId="77777777" w:rsidR="00DE7A89" w:rsidRDefault="00DE7A89">
      <w:pPr>
        <w:pStyle w:val="Pardfaut"/>
        <w:spacing w:before="0" w:line="240" w:lineRule="auto"/>
        <w:jc w:val="center"/>
        <w:rPr>
          <w:rFonts w:ascii="American Typewriter" w:eastAsia="American Typewriter" w:hAnsi="American Typewriter" w:cs="American Typewriter"/>
          <w:sz w:val="18"/>
          <w:szCs w:val="18"/>
        </w:rPr>
      </w:pPr>
    </w:p>
    <w:p w14:paraId="71F71B71" w14:textId="77777777" w:rsidR="00DE7A89" w:rsidRDefault="00E61FD9">
      <w:pPr>
        <w:pStyle w:val="Pardfaut"/>
        <w:spacing w:before="0" w:line="240" w:lineRule="auto"/>
        <w:jc w:val="center"/>
        <w:rPr>
          <w:rFonts w:ascii="American Typewriter" w:eastAsia="American Typewriter" w:hAnsi="American Typewriter" w:cs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 xml:space="preserve">Le </w:t>
      </w:r>
      <w:r>
        <w:rPr>
          <w:rFonts w:ascii="American Typewriter" w:hAnsi="American Typewriter"/>
          <w:sz w:val="18"/>
          <w:szCs w:val="18"/>
        </w:rPr>
        <w:t>v</w:t>
      </w:r>
      <w:r>
        <w:rPr>
          <w:rFonts w:ascii="American Typewriter" w:hAnsi="American Typewriter"/>
          <w:sz w:val="18"/>
          <w:szCs w:val="18"/>
        </w:rPr>
        <w:t>é</w:t>
      </w:r>
      <w:r>
        <w:rPr>
          <w:rFonts w:ascii="American Typewriter" w:hAnsi="American Typewriter"/>
          <w:sz w:val="18"/>
          <w:szCs w:val="18"/>
        </w:rPr>
        <w:t xml:space="preserve">hicule </w:t>
      </w:r>
      <w:r>
        <w:rPr>
          <w:rFonts w:ascii="American Typewriter" w:hAnsi="American Typewriter"/>
          <w:sz w:val="18"/>
          <w:szCs w:val="18"/>
        </w:rPr>
        <w:t>Motob</w:t>
      </w:r>
      <w:r>
        <w:rPr>
          <w:rFonts w:ascii="American Typewriter" w:hAnsi="American Typewriter"/>
          <w:sz w:val="18"/>
          <w:szCs w:val="18"/>
        </w:rPr>
        <w:t>é</w:t>
      </w:r>
      <w:r>
        <w:rPr>
          <w:rFonts w:ascii="American Typewriter" w:hAnsi="American Typewriter"/>
          <w:sz w:val="18"/>
          <w:szCs w:val="18"/>
        </w:rPr>
        <w:t xml:space="preserve">cane / </w:t>
      </w:r>
      <w:proofErr w:type="gramStart"/>
      <w:r>
        <w:rPr>
          <w:rFonts w:ascii="American Typewriter" w:hAnsi="American Typewriter"/>
          <w:sz w:val="18"/>
          <w:szCs w:val="18"/>
        </w:rPr>
        <w:t>Motoconfort</w:t>
      </w:r>
      <w:r>
        <w:rPr>
          <w:rFonts w:ascii="American Typewriter" w:hAnsi="American Typewriter"/>
          <w:sz w:val="18"/>
          <w:szCs w:val="18"/>
        </w:rPr>
        <w:t xml:space="preserve"> </w:t>
      </w:r>
      <w:r>
        <w:rPr>
          <w:rFonts w:ascii="American Typewriter" w:hAnsi="American Typewriter"/>
          <w:sz w:val="18"/>
          <w:szCs w:val="18"/>
        </w:rPr>
        <w:t xml:space="preserve"> concern</w:t>
      </w:r>
      <w:r>
        <w:rPr>
          <w:rFonts w:ascii="American Typewriter" w:hAnsi="American Typewriter"/>
          <w:sz w:val="18"/>
          <w:szCs w:val="18"/>
        </w:rPr>
        <w:t>é</w:t>
      </w:r>
      <w:proofErr w:type="gramEnd"/>
      <w:r>
        <w:rPr>
          <w:rFonts w:ascii="American Typewriter" w:hAnsi="American Typewriter"/>
          <w:sz w:val="18"/>
          <w:szCs w:val="18"/>
        </w:rPr>
        <w:t xml:space="preserve"> </w:t>
      </w:r>
      <w:r>
        <w:rPr>
          <w:rFonts w:ascii="American Typewriter" w:hAnsi="American Typewriter"/>
          <w:sz w:val="18"/>
          <w:szCs w:val="18"/>
        </w:rPr>
        <w:t>par le pr</w:t>
      </w:r>
      <w:r>
        <w:rPr>
          <w:rFonts w:ascii="American Typewriter" w:hAnsi="American Typewriter"/>
          <w:sz w:val="18"/>
          <w:szCs w:val="18"/>
        </w:rPr>
        <w:t>é</w:t>
      </w:r>
      <w:r>
        <w:rPr>
          <w:rFonts w:ascii="American Typewriter" w:hAnsi="American Typewriter"/>
          <w:sz w:val="18"/>
          <w:szCs w:val="18"/>
        </w:rPr>
        <w:t xml:space="preserve">sent contrat est </w:t>
      </w:r>
      <w:r>
        <w:rPr>
          <w:rFonts w:ascii="American Typewriter" w:hAnsi="American Typewriter"/>
          <w:sz w:val="18"/>
          <w:szCs w:val="18"/>
          <w:lang w:val="it-IT"/>
        </w:rPr>
        <w:t>immatricul</w:t>
      </w:r>
      <w:r>
        <w:rPr>
          <w:rFonts w:ascii="American Typewriter" w:hAnsi="American Typewriter"/>
          <w:sz w:val="18"/>
          <w:szCs w:val="18"/>
        </w:rPr>
        <w:t>é</w:t>
      </w:r>
      <w:r>
        <w:rPr>
          <w:rFonts w:ascii="American Typewriter" w:hAnsi="American Typewriter"/>
          <w:sz w:val="18"/>
          <w:szCs w:val="18"/>
        </w:rPr>
        <w:t xml:space="preserve"> :       </w:t>
      </w:r>
    </w:p>
    <w:p w14:paraId="2FE4B710" w14:textId="77777777" w:rsidR="00DE7A89" w:rsidRDefault="00DE7A8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</w:p>
    <w:p w14:paraId="744FA1C6" w14:textId="77777777" w:rsidR="00DE7A89" w:rsidRDefault="00E61FD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  <w:r>
        <w:rPr>
          <w:rFonts w:ascii="American Typewriter" w:eastAsia="American Typewriter" w:hAnsi="American Typewriter" w:cs="American Typewriter"/>
          <w:sz w:val="18"/>
          <w:szCs w:val="18"/>
        </w:rPr>
        <w:tab/>
      </w:r>
      <w:r>
        <w:rPr>
          <w:rFonts w:ascii="American Typewriter" w:eastAsia="American Typewriter" w:hAnsi="American Typewriter" w:cs="American Typewriter"/>
          <w:sz w:val="18"/>
          <w:szCs w:val="18"/>
        </w:rPr>
        <w:tab/>
      </w:r>
      <w:r>
        <w:rPr>
          <w:rFonts w:ascii="American Typewriter" w:eastAsia="American Typewriter" w:hAnsi="American Typewriter" w:cs="American Typewriter"/>
          <w:sz w:val="18"/>
          <w:szCs w:val="18"/>
        </w:rPr>
        <w:tab/>
      </w:r>
      <w:r>
        <w:rPr>
          <w:rFonts w:ascii="American Typewriter" w:eastAsia="American Typewriter" w:hAnsi="American Typewriter" w:cs="American Typewriter"/>
          <w:sz w:val="18"/>
          <w:szCs w:val="18"/>
        </w:rPr>
        <w:tab/>
      </w:r>
      <w:r>
        <w:rPr>
          <w:rFonts w:ascii="American Typewriter" w:eastAsia="American Typewriter" w:hAnsi="American Typewriter" w:cs="American Typewriter"/>
          <w:sz w:val="18"/>
          <w:szCs w:val="18"/>
        </w:rPr>
        <w:tab/>
      </w:r>
      <w:commentRangeStart w:id="1"/>
      <w:r>
        <w:rPr>
          <w:rFonts w:ascii="American Typewriter" w:hAnsi="American Typewriter"/>
          <w:sz w:val="18"/>
          <w:szCs w:val="18"/>
        </w:rPr>
        <w:t xml:space="preserve">__ __     -      __ __     -     __ __ </w:t>
      </w:r>
      <w:r>
        <w:rPr>
          <w:rFonts w:ascii="American Typewriter" w:hAnsi="American Typewriter"/>
          <w:sz w:val="18"/>
          <w:szCs w:val="18"/>
        </w:rPr>
        <w:br/>
      </w:r>
      <w:commentRangeEnd w:id="1"/>
      <w:r>
        <w:commentReference w:id="1"/>
      </w:r>
    </w:p>
    <w:p w14:paraId="2DFE1547" w14:textId="77777777" w:rsidR="00DE7A89" w:rsidRDefault="00DE7A8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</w:p>
    <w:p w14:paraId="07831173" w14:textId="77777777" w:rsidR="00DE7A89" w:rsidRDefault="00E61FD9">
      <w:pPr>
        <w:pStyle w:val="Pardfaut"/>
        <w:spacing w:before="0" w:line="240" w:lineRule="auto"/>
        <w:jc w:val="both"/>
        <w:rPr>
          <w:rFonts w:ascii="American Typewriter" w:eastAsia="American Typewriter" w:hAnsi="American Typewriter" w:cs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>Le montant de la caution est de 8</w:t>
      </w:r>
      <w:r>
        <w:rPr>
          <w:rFonts w:ascii="American Typewriter" w:hAnsi="American Typewriter"/>
          <w:sz w:val="18"/>
          <w:szCs w:val="18"/>
        </w:rPr>
        <w:t xml:space="preserve">00 </w:t>
      </w:r>
      <w:r>
        <w:rPr>
          <w:rFonts w:ascii="American Typewriter" w:hAnsi="American Typewriter"/>
          <w:sz w:val="18"/>
          <w:szCs w:val="18"/>
          <w:lang w:val="pt-PT"/>
        </w:rPr>
        <w:t>€</w:t>
      </w:r>
      <w:r>
        <w:rPr>
          <w:rFonts w:ascii="American Typewriter" w:hAnsi="American Typewriter"/>
          <w:sz w:val="18"/>
          <w:szCs w:val="18"/>
        </w:rPr>
        <w:t>, remis sous forme de ch</w:t>
      </w:r>
      <w:r>
        <w:rPr>
          <w:rFonts w:ascii="American Typewriter" w:hAnsi="American Typewriter"/>
          <w:sz w:val="18"/>
          <w:szCs w:val="18"/>
          <w:lang w:val="it-IT"/>
        </w:rPr>
        <w:t>è</w:t>
      </w:r>
      <w:r>
        <w:rPr>
          <w:rFonts w:ascii="American Typewriter" w:hAnsi="American Typewriter"/>
          <w:sz w:val="18"/>
          <w:szCs w:val="18"/>
          <w:lang w:val="es-ES_tradnl"/>
        </w:rPr>
        <w:t xml:space="preserve">que </w:t>
      </w:r>
      <w:r>
        <w:rPr>
          <w:rFonts w:ascii="American Typewriter" w:hAnsi="American Typewriter"/>
          <w:sz w:val="18"/>
          <w:szCs w:val="18"/>
        </w:rPr>
        <w:t xml:space="preserve">à </w:t>
      </w:r>
      <w:r>
        <w:rPr>
          <w:rFonts w:ascii="American Typewriter" w:hAnsi="American Typewriter"/>
          <w:sz w:val="18"/>
          <w:szCs w:val="18"/>
        </w:rPr>
        <w:t>l</w:t>
      </w:r>
      <w:r>
        <w:rPr>
          <w:rFonts w:ascii="American Typewriter" w:hAnsi="American Typewriter"/>
          <w:sz w:val="18"/>
          <w:szCs w:val="18"/>
          <w:rtl/>
        </w:rPr>
        <w:t>’</w:t>
      </w:r>
      <w:r>
        <w:rPr>
          <w:rFonts w:ascii="American Typewriter" w:hAnsi="American Typewriter"/>
          <w:sz w:val="18"/>
          <w:szCs w:val="18"/>
        </w:rPr>
        <w:t xml:space="preserve">ordre de MobyPic </w:t>
      </w:r>
      <w:r>
        <w:rPr>
          <w:rFonts w:ascii="American Typewriter" w:hAnsi="American Typewriter"/>
          <w:sz w:val="18"/>
          <w:szCs w:val="18"/>
          <w:lang w:val="nl-NL"/>
        </w:rPr>
        <w:t xml:space="preserve">et </w:t>
      </w:r>
      <w:r>
        <w:rPr>
          <w:rFonts w:ascii="American Typewriter" w:hAnsi="American Typewriter"/>
          <w:sz w:val="18"/>
          <w:szCs w:val="18"/>
        </w:rPr>
        <w:t xml:space="preserve">sera </w:t>
      </w:r>
      <w:r>
        <w:rPr>
          <w:rFonts w:ascii="American Typewriter" w:hAnsi="American Typewriter"/>
          <w:sz w:val="18"/>
          <w:szCs w:val="18"/>
          <w:lang w:val="it-IT"/>
        </w:rPr>
        <w:t>restitu</w:t>
      </w:r>
      <w:r>
        <w:rPr>
          <w:rFonts w:ascii="American Typewriter" w:hAnsi="American Typewriter"/>
          <w:sz w:val="18"/>
          <w:szCs w:val="18"/>
        </w:rPr>
        <w:t xml:space="preserve">é à </w:t>
      </w:r>
      <w:r>
        <w:rPr>
          <w:rFonts w:ascii="American Typewriter" w:hAnsi="American Typewriter"/>
          <w:sz w:val="18"/>
          <w:szCs w:val="18"/>
        </w:rPr>
        <w:t>la fin de la location, sous r</w:t>
      </w:r>
      <w:r>
        <w:rPr>
          <w:rFonts w:ascii="American Typewriter" w:hAnsi="American Typewriter"/>
          <w:sz w:val="18"/>
          <w:szCs w:val="18"/>
        </w:rPr>
        <w:t>é</w:t>
      </w:r>
      <w:r>
        <w:rPr>
          <w:rFonts w:ascii="American Typewriter" w:hAnsi="American Typewriter"/>
          <w:sz w:val="18"/>
          <w:szCs w:val="18"/>
        </w:rPr>
        <w:t xml:space="preserve">serve des </w:t>
      </w:r>
      <w:r>
        <w:rPr>
          <w:rFonts w:ascii="American Typewriter" w:hAnsi="American Typewriter"/>
          <w:sz w:val="18"/>
          <w:szCs w:val="18"/>
        </w:rPr>
        <w:t>dispositions des modalit</w:t>
      </w:r>
      <w:r>
        <w:rPr>
          <w:rFonts w:ascii="American Typewriter" w:hAnsi="American Typewriter"/>
          <w:sz w:val="18"/>
          <w:szCs w:val="18"/>
        </w:rPr>
        <w:t>é</w:t>
      </w:r>
      <w:r>
        <w:rPr>
          <w:rFonts w:ascii="American Typewriter" w:hAnsi="American Typewriter"/>
          <w:sz w:val="18"/>
          <w:szCs w:val="18"/>
        </w:rPr>
        <w:t>s ci-dessous.</w:t>
      </w:r>
    </w:p>
    <w:p w14:paraId="4A411549" w14:textId="77777777" w:rsidR="00DE7A89" w:rsidRDefault="00DE7A89">
      <w:pPr>
        <w:pStyle w:val="Pardfaut"/>
        <w:spacing w:before="0" w:line="240" w:lineRule="auto"/>
        <w:jc w:val="both"/>
        <w:rPr>
          <w:rFonts w:ascii="American Typewriter" w:eastAsia="American Typewriter" w:hAnsi="American Typewriter" w:cs="American Typewriter"/>
          <w:sz w:val="18"/>
          <w:szCs w:val="18"/>
        </w:rPr>
      </w:pPr>
    </w:p>
    <w:p w14:paraId="3DDA6750" w14:textId="77777777" w:rsidR="00DE7A89" w:rsidRDefault="00E61FD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  <w:r>
        <w:rPr>
          <w:rFonts w:ascii="American Typewriter" w:hAnsi="American Typewriter"/>
          <w:sz w:val="18"/>
          <w:szCs w:val="18"/>
        </w:rPr>
        <w:t>Le montant factur</w:t>
      </w:r>
      <w:r>
        <w:rPr>
          <w:rFonts w:ascii="American Typewriter" w:hAnsi="American Typewriter"/>
          <w:sz w:val="18"/>
          <w:szCs w:val="18"/>
        </w:rPr>
        <w:t xml:space="preserve">é </w:t>
      </w:r>
      <w:r>
        <w:rPr>
          <w:rFonts w:ascii="American Typewriter" w:hAnsi="American Typewriter"/>
          <w:sz w:val="18"/>
          <w:szCs w:val="18"/>
        </w:rPr>
        <w:t xml:space="preserve">par MobyPic. :  __ __ _ __ </w:t>
      </w:r>
      <w:r>
        <w:rPr>
          <w:rFonts w:ascii="American Typewriter" w:hAnsi="American Typewriter"/>
          <w:sz w:val="18"/>
          <w:szCs w:val="18"/>
          <w:lang w:val="pt-PT"/>
        </w:rPr>
        <w:t>€</w:t>
      </w:r>
      <w:r>
        <w:rPr>
          <w:rFonts w:ascii="American Typewriter" w:hAnsi="American Typewriter"/>
          <w:sz w:val="18"/>
          <w:szCs w:val="18"/>
        </w:rPr>
        <w:t xml:space="preserve"> </w:t>
      </w:r>
      <w:r>
        <w:rPr>
          <w:rFonts w:ascii="American Typewriter" w:hAnsi="American Typewriter"/>
          <w:sz w:val="18"/>
          <w:szCs w:val="18"/>
        </w:rPr>
        <w:t>TTC</w:t>
      </w:r>
      <w:r>
        <w:rPr>
          <w:rFonts w:ascii="American Typewriter" w:hAnsi="American Typewriter"/>
          <w:sz w:val="18"/>
          <w:szCs w:val="18"/>
        </w:rPr>
        <w:t xml:space="preserve">    Acompte</w:t>
      </w:r>
      <w:r>
        <w:rPr>
          <w:rFonts w:ascii="American Typewriter" w:hAnsi="American Typewriter"/>
          <w:sz w:val="18"/>
          <w:szCs w:val="18"/>
          <w:lang w:val="de-DE"/>
        </w:rPr>
        <w:t xml:space="preserve"> </w:t>
      </w:r>
      <w:proofErr w:type="gramStart"/>
      <w:r>
        <w:rPr>
          <w:rFonts w:ascii="American Typewriter" w:hAnsi="American Typewriter"/>
          <w:sz w:val="18"/>
          <w:szCs w:val="18"/>
          <w:lang w:val="de-DE"/>
        </w:rPr>
        <w:t>vers</w:t>
      </w:r>
      <w:r>
        <w:rPr>
          <w:rFonts w:ascii="American Typewriter" w:hAnsi="American Typewriter"/>
          <w:sz w:val="18"/>
          <w:szCs w:val="18"/>
        </w:rPr>
        <w:t xml:space="preserve">é </w:t>
      </w:r>
      <w:r>
        <w:rPr>
          <w:rFonts w:ascii="American Typewriter" w:hAnsi="American Typewriter"/>
          <w:sz w:val="18"/>
          <w:szCs w:val="18"/>
        </w:rPr>
        <w:t xml:space="preserve"> ?</w:t>
      </w:r>
      <w:proofErr w:type="gramEnd"/>
      <w:r>
        <w:rPr>
          <w:rFonts w:ascii="American Typewriter" w:hAnsi="American Typewriter"/>
          <w:sz w:val="18"/>
          <w:szCs w:val="18"/>
        </w:rPr>
        <w:t xml:space="preserve">   </w:t>
      </w:r>
      <w:r>
        <w:rPr>
          <w:rFonts w:ascii="American Typewriter" w:hAnsi="American Typewriter"/>
          <w:sz w:val="18"/>
          <w:szCs w:val="18"/>
        </w:rPr>
        <w:t>:</w:t>
      </w:r>
      <w:r>
        <w:rPr>
          <w:rFonts w:ascii="American Typewriter" w:hAnsi="American Typewriter"/>
          <w:sz w:val="18"/>
          <w:szCs w:val="18"/>
        </w:rPr>
        <w:t xml:space="preserve">  __ __ __  </w:t>
      </w:r>
      <w:r>
        <w:rPr>
          <w:rFonts w:ascii="American Typewriter" w:hAnsi="American Typewriter"/>
          <w:sz w:val="18"/>
          <w:szCs w:val="18"/>
        </w:rPr>
        <w:t xml:space="preserve">€  </w:t>
      </w:r>
      <w:r>
        <w:rPr>
          <w:rFonts w:ascii="American Typewriter" w:hAnsi="American Typewriter"/>
          <w:sz w:val="18"/>
          <w:szCs w:val="18"/>
        </w:rPr>
        <w:t xml:space="preserve">&gt;  Solde :  __  __  __ </w:t>
      </w:r>
      <w:r>
        <w:rPr>
          <w:rFonts w:ascii="American Typewriter" w:hAnsi="American Typewriter"/>
          <w:sz w:val="18"/>
          <w:szCs w:val="18"/>
        </w:rPr>
        <w:t>€</w:t>
      </w:r>
    </w:p>
    <w:p w14:paraId="7EBA4113" w14:textId="77777777" w:rsidR="00DE7A89" w:rsidRDefault="00DE7A8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</w:p>
    <w:p w14:paraId="4A5F6E03" w14:textId="77777777" w:rsidR="00DE7A89" w:rsidRDefault="00DE7A89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</w:p>
    <w:p w14:paraId="4A0C4986" w14:textId="77777777" w:rsidR="00DE7A89" w:rsidRDefault="00765196">
      <w:pPr>
        <w:pStyle w:val="Pardfaut"/>
        <w:spacing w:before="0" w:line="240" w:lineRule="auto"/>
        <w:rPr>
          <w:rFonts w:ascii="American Typewriter" w:eastAsia="American Typewriter" w:hAnsi="American Typewriter" w:cs="American Typewriter"/>
          <w:sz w:val="18"/>
          <w:szCs w:val="18"/>
        </w:rPr>
      </w:pPr>
      <w:r>
        <w:rPr>
          <w:rFonts w:ascii="American Typewriter" w:eastAsia="American Typewriter" w:hAnsi="American Typewriter" w:cs="American Typewriter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EA0ABD3" wp14:editId="64EC83EF">
                <wp:simplePos x="0" y="0"/>
                <wp:positionH relativeFrom="margin">
                  <wp:posOffset>3324860</wp:posOffset>
                </wp:positionH>
                <wp:positionV relativeFrom="line">
                  <wp:posOffset>414959</wp:posOffset>
                </wp:positionV>
                <wp:extent cx="3464434" cy="36846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- Ne pas prêter le véhicule à d’autres personnes que la personne sus nommée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4434" cy="36846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4664DC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  <w:rPr>
                                <w:rFonts w:ascii="Helvetica" w:eastAsia="Helvetica" w:hAnsi="Helvetica" w:cs="Helvetic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- Ne pas pr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ê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ter le v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hicule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autres personnes que la personne sus nomm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it-IT"/>
                              </w:rPr>
                              <w:t>e.</w:t>
                            </w:r>
                          </w:p>
                          <w:p w14:paraId="45981880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  <w:rPr>
                                <w:rFonts w:ascii="Helvetica" w:eastAsia="Helvetica" w:hAnsi="Helvetica" w:cs="Helvetic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-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 Respecter les dispositions r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glementaires du code de la route durant la p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riode de location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es-ES_tradnl"/>
                              </w:rPr>
                              <w:t>(en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pt-PT"/>
                              </w:rPr>
                              <w:t>cas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amende, les copies du permis et contrat seront envoy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es avec le P.V.)</w:t>
                            </w:r>
                          </w:p>
                          <w:p w14:paraId="76F0B266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  <w:rPr>
                                <w:rFonts w:ascii="Helvetica" w:eastAsia="Helvetica" w:hAnsi="Helvetica" w:cs="Helvetic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- Ne pas utiliser le v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hi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cule hors des voies de circulation goudronn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es</w:t>
                            </w:r>
                          </w:p>
                          <w:p w14:paraId="0AF8F356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  <w:rPr>
                                <w:rFonts w:ascii="Helvetica" w:eastAsia="Helvetica" w:hAnsi="Helvetica" w:cs="Helvetic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- Utiliser la mobylette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 lou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e sur les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partements de 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Oise, Somme et Aisne sauf accord sp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cifiquement conclu avec le loueur MobyPic.</w:t>
                            </w:r>
                          </w:p>
                          <w:p w14:paraId="0B9BDC86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  <w:rPr>
                                <w:rFonts w:ascii="Helvetica" w:eastAsia="Helvetica" w:hAnsi="Helvetica" w:cs="Helvetic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- Utiliser 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es-ES_tradnl"/>
                              </w:rPr>
                              <w:t xml:space="preserve">antivol mis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disposition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chaque arr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ê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t.</w:t>
                            </w:r>
                          </w:p>
                          <w:p w14:paraId="7567AF95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  <w:rPr>
                                <w:rFonts w:ascii="Helvetica" w:eastAsia="Helvetica" w:hAnsi="Helvetica" w:cs="Helvetic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- Restituer la mobylette et les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quipements mis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disposition dans le m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ê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me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tat qu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’à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leur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part.</w:t>
                            </w:r>
                          </w:p>
                          <w:p w14:paraId="25C7DC18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  <w:rPr>
                                <w:rFonts w:ascii="Helvetica" w:eastAsia="Helvetica" w:hAnsi="Helvetica" w:cs="Helvetic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- En cas de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gradation, un montant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gal aux frais engendr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s par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le remise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 en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tat de la mobylette ou de 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’é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quipement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grad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é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est retenu sur la caution, MobyP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ic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engage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pr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senter au client concern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é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le devis correspondant pour justifier ce montant, qui est bien s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û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r pas plafonn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é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au montant de la caution.</w:t>
                            </w:r>
                          </w:p>
                          <w:p w14:paraId="7F534D05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  <w:rPr>
                                <w:rFonts w:ascii="Helvetica" w:eastAsia="Helvetica" w:hAnsi="Helvetica" w:cs="Helvetica"/>
                                <w:sz w:val="15"/>
                                <w:szCs w:val="15"/>
                              </w:rPr>
                            </w:pPr>
                            <w:r w:rsidRPr="00765196"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- Pr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venir dans les plus brefs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lais (0684694728) et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clarer par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crit tout accident, vol ou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es-ES_tradnl"/>
                              </w:rPr>
                              <w:t>incendie, m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ê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me partiel et conjointement aux autorit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 de police, tout accident corporel ou vol. Mentionner dans sa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claration, les circonstances, date, lieu et heure de 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accident, le nom et 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adresse des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moins, le nom et 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adresse du propri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taire du v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hicule adverse, le num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it-IT"/>
                              </w:rPr>
                              <w:t>ro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immatriculation, le nom de la compagnie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assurance et le num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ro de police du v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hicule de la partie adverse, joindre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cette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claration tout rapport de police, de gendarmerie, ou constat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nl-NL"/>
                              </w:rPr>
                              <w:t>huissier s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il en a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 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tabli, ne trai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ter, ni transiger avec les tiers des dommages relatifs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accident ou de leurs suites.</w:t>
                            </w:r>
                          </w:p>
                          <w:p w14:paraId="39BEC3E2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</w:pP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Le Client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clare sur 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honneur ne pas avoir fait 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objet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une suspension ou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un retrait de permis dans les deux derni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res ann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es, ni de r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siliation ou de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nullit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é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de contrat de la part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un assureur, pour tout type de v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hicule.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Le Client s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 xml:space="preserve">engage enfin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 xml:space="preserve">ne pas conduite sous l'empire d'un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</w:rPr>
                              <w:t>tat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 xml:space="preserve"> alcool</w:t>
                            </w:r>
                            <w:bookmarkStart w:id="2" w:name="_GoBack"/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ique, m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dicamenteux, et/ou de stup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fiants.</w:t>
                            </w:r>
                            <w:bookmarkEnd w:id="2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A0ABD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- Ne pas prêter le véhicule à d’autres personnes que la personne sus nommée.…" style="position:absolute;margin-left:261.8pt;margin-top:32.65pt;width:272.8pt;height:290.1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596 0 21596 21596 0 21596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" filled="f" stroked="f" strokeweight="1pt">
                <v:stroke miterlimit="4"/>
                <v:textbox inset="4pt,4pt,4pt,4pt">
                  <w:txbxContent>
                    <w:p w14:paraId="364664DC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  <w:rPr>
                          <w:rFonts w:ascii="Helvetica" w:eastAsia="Helvetica" w:hAnsi="Helvetica" w:cs="Helvetica"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- Ne pas pr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ê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ter le v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hicule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autres personnes que la personne sus nomm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it-IT"/>
                        </w:rPr>
                        <w:t>e.</w:t>
                      </w:r>
                    </w:p>
                    <w:p w14:paraId="45981880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  <w:rPr>
                          <w:rFonts w:ascii="Helvetica" w:eastAsia="Helvetica" w:hAnsi="Helvetica" w:cs="Helvetica"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-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 Respecter les dispositions r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glementaires du code de la route durant la p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riode de location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es-ES_tradnl"/>
                        </w:rPr>
                        <w:t>(en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pt-PT"/>
                        </w:rPr>
                        <w:t>cas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amende, les copies du permis et contrat seront envoy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es avec le P.V.)</w:t>
                      </w:r>
                    </w:p>
                    <w:p w14:paraId="76F0B266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  <w:rPr>
                          <w:rFonts w:ascii="Helvetica" w:eastAsia="Helvetica" w:hAnsi="Helvetica" w:cs="Helvetica"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- Ne pas utiliser le v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hi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cule hors des voies de circulation goudronn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es</w:t>
                      </w:r>
                    </w:p>
                    <w:p w14:paraId="0AF8F356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  <w:rPr>
                          <w:rFonts w:ascii="Helvetica" w:eastAsia="Helvetica" w:hAnsi="Helvetica" w:cs="Helvetica"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- Utiliser la mobylette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 lou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e sur les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partements de 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Oise, Somme et Aisne sauf accord sp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cifiquement conclu avec le loueur MobyPic.</w:t>
                      </w:r>
                    </w:p>
                    <w:p w14:paraId="0B9BDC86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  <w:rPr>
                          <w:rFonts w:ascii="Helvetica" w:eastAsia="Helvetica" w:hAnsi="Helvetica" w:cs="Helvetica"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- Utiliser 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es-ES_tradnl"/>
                        </w:rPr>
                        <w:t xml:space="preserve">antivol mis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disposition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chaque arr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ê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t.</w:t>
                      </w:r>
                    </w:p>
                    <w:p w14:paraId="7567AF95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  <w:rPr>
                          <w:rFonts w:ascii="Helvetica" w:eastAsia="Helvetica" w:hAnsi="Helvetica" w:cs="Helvetica"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- Restituer la mobylette et les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quipements mis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disposition dans le m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ê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me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tat qu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’à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leur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part.</w:t>
                      </w:r>
                    </w:p>
                    <w:p w14:paraId="25C7DC18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  <w:rPr>
                          <w:rFonts w:ascii="Helvetica" w:eastAsia="Helvetica" w:hAnsi="Helvetica" w:cs="Helvetica"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- En cas de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gradation, un montant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gal aux frais engendr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s par </w:t>
                      </w:r>
                      <w:proofErr w:type="gramStart"/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le remise</w:t>
                      </w:r>
                      <w:proofErr w:type="gramEnd"/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 en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tat de la mobylette ou de 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’é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quipement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grad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é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est retenu sur la caution, MobyP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ic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engage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pr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senter au client concern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é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le devis correspondant pour justifier ce montant, qui est bien s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û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r pas plafonn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é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au montant de la caution.</w:t>
                      </w:r>
                    </w:p>
                    <w:p w14:paraId="7F534D05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  <w:rPr>
                          <w:rFonts w:ascii="Helvetica" w:eastAsia="Helvetica" w:hAnsi="Helvetica" w:cs="Helvetica"/>
                          <w:sz w:val="15"/>
                          <w:szCs w:val="15"/>
                        </w:rPr>
                      </w:pPr>
                      <w:r w:rsidRPr="00765196">
                        <w:rPr>
                          <w:rFonts w:ascii="Helvetica" w:hAnsi="Helvetica"/>
                          <w:sz w:val="15"/>
                          <w:szCs w:val="15"/>
                        </w:rPr>
                        <w:t>- Pr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venir dans les plus brefs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lais (0684694728) et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clarer par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crit tout accident, vol ou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es-ES_tradnl"/>
                        </w:rPr>
                        <w:t>incendie, m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ê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me partiel et conjointement aux autorit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s de police, tout accident corporel ou vol. Mentionner dans sa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claration, les circonstances, date, lieu et heure de 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accident, le nom et 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adresse des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moins, le nom et 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adresse du propri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taire du v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hicule adverse, le num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it-IT"/>
                        </w:rPr>
                        <w:t>ro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immatriculation, le nom de la compagnie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assurance et le num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ro de police du v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hicule de la partie adverse, joindre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cette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claration tout rapport de police, de gendarmerie, ou constat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nl-NL"/>
                        </w:rPr>
                        <w:t>huissier s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il en a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 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tabli, ne trai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ter, ni transiger avec les tiers des dommages relatifs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accident ou de leurs suites.</w:t>
                      </w:r>
                    </w:p>
                    <w:p w14:paraId="39BEC3E2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</w:pP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Le Client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clare sur 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honneur ne pas avoir fait 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objet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une suspension ou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un retrait de permis dans les deux derni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it-IT"/>
                        </w:rPr>
                        <w:t>è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res ann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es, ni de r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siliation ou de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nullit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é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de contrat de la part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un assureur, pour tout type de v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hicule.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>Le Client s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 xml:space="preserve">engage enfin 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 xml:space="preserve">ne pas conduite sous l'empire d'un 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</w:rPr>
                        <w:t>tat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 xml:space="preserve"> alcool</w:t>
                      </w:r>
                      <w:bookmarkStart w:id="3" w:name="_GoBack"/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>ique, m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>dicamenteux, et/ou de stup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>fiants.</w:t>
                      </w:r>
                      <w:bookmarkEnd w:id="3"/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E61FD9">
        <w:rPr>
          <w:rFonts w:ascii="American Typewriter" w:hAnsi="American Typewriter"/>
          <w:sz w:val="18"/>
          <w:szCs w:val="18"/>
        </w:rPr>
        <w:t>Equipements individuels fournis :  Gants :  OUI</w:t>
      </w:r>
      <w:r w:rsidR="00E61FD9">
        <w:rPr>
          <w:rFonts w:ascii="American Typewriter" w:hAnsi="American Typewriter"/>
          <w:sz w:val="18"/>
          <w:szCs w:val="18"/>
        </w:rPr>
        <w:tab/>
        <w:t xml:space="preserve">    </w:t>
      </w:r>
      <w:r>
        <w:rPr>
          <w:rFonts w:ascii="American Typewriter" w:eastAsia="American Typewriter" w:hAnsi="American Typewriter" w:cs="American Typewriter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0DCC121" wp14:editId="2FE9B2E1">
                <wp:simplePos x="0" y="0"/>
                <wp:positionH relativeFrom="margin">
                  <wp:posOffset>-520065</wp:posOffset>
                </wp:positionH>
                <wp:positionV relativeFrom="line">
                  <wp:posOffset>415018</wp:posOffset>
                </wp:positionV>
                <wp:extent cx="3706435" cy="400718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Il est convenu un contrat de location relatif à la location d’un 2 roues a moteur dont les modalités sont détaillées ci-après 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6435" cy="40071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B03C05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  <w:rPr>
                                <w:rFonts w:ascii="Helvetica" w:eastAsia="Helvetica" w:hAnsi="Helvetica" w:cs="Helvetic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Il est convenu un contrat de location relatif 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la location d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un 2 roues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moteur dont les modalit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s sont d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taill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es ci-apr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s :</w:t>
                            </w:r>
                          </w:p>
                          <w:p w14:paraId="2EFB662E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  <w:rPr>
                                <w:rFonts w:ascii="Helvetica" w:eastAsia="Helvetica" w:hAnsi="Helvetica" w:cs="Helvetic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MobyPic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engage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aliser aupr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 du client une prestation comprenant :</w:t>
                            </w:r>
                          </w:p>
                          <w:p w14:paraId="7D8BCECB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  <w:rPr>
                                <w:rFonts w:ascii="Helvetica" w:eastAsia="Helvetica" w:hAnsi="Helvetica" w:cs="Helvetic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La location d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 xml:space="preserve">un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cyclomoteur,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 avec son plein de carburant et en bon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tat de marche et de fonctionnement, (et tenant compte de 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anciennet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it-IT"/>
                              </w:rPr>
                              <w:t xml:space="preserve">) conforme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homologation par les services de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Etat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sa date de premi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re mise en circulation et soumis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un entretien r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gulier conf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orme aux prescriptions du constructeur, notamment en ce qui concerne les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ments de s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curit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, pour une dur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termin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it-IT"/>
                              </w:rPr>
                              <w:t>e.</w:t>
                            </w:r>
                          </w:p>
                          <w:p w14:paraId="77894B03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  <w:rPr>
                                <w:rFonts w:ascii="Helvetica" w:eastAsia="Helvetica" w:hAnsi="Helvetica" w:cs="Helvetic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assurance du cyclomoteur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 lou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e souscrit aupr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es-ES_tradnl"/>
                              </w:rPr>
                              <w:t>s de 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Assurance Mutuelle des Motards, responsabilit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civile, protection juridique et garantie corporelle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«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RC/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Save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 »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690FA94C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  <w:rPr>
                                <w:rFonts w:ascii="Helvetica" w:eastAsia="Helvetica" w:hAnsi="Helvetica" w:cs="Helvetic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Les effets personnels, la bagagerie et les dommages mat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riels caus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s seul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la moto ne sont pas couverts et soumis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it-IT"/>
                              </w:rPr>
                              <w:t>caution.</w:t>
                            </w:r>
                          </w:p>
                          <w:p w14:paraId="18DEC884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  <w:rPr>
                                <w:rFonts w:ascii="Helvetica" w:eastAsia="Helvetica" w:hAnsi="Helvetica" w:cs="Helvetic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ru-RU"/>
                              </w:rPr>
                              <w:t xml:space="preserve">-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Un temps d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change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 pour pr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parer la journ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e et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faciliter la prise en main du v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hicule.</w:t>
                            </w:r>
                          </w:p>
                          <w:p w14:paraId="35BF25C1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  <w:rPr>
                                <w:rFonts w:ascii="Helvetica" w:eastAsia="Helvetica" w:hAnsi="Helvetica" w:cs="Helvetic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- En cas de panne a moins de 25 km (Distance routi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re) autour de Compi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è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gne : une assistance, un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pannage et le transport du v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hicule dans un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lai de 1h1/2 maximun est pr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es-ES_tradnl"/>
                              </w:rPr>
                              <w:t>vue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 par MobyPic. Au del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assistance de 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ssurance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des v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hicule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 s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applique.</w:t>
                            </w:r>
                          </w:p>
                          <w:p w14:paraId="011820A1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  <w:rPr>
                                <w:rFonts w:ascii="Helvetica" w:eastAsia="Helvetica" w:hAnsi="Helvetica" w:cs="Helvetic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ru-RU"/>
                              </w:rPr>
                              <w:t xml:space="preserve">-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Le pr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</w:rPr>
                              <w:t>ê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t d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un 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Helvetica" w:hAnsi="Helvetica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 xml:space="preserve">quipement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gan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 et casque CE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)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et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it-IT"/>
                              </w:rPr>
                              <w:t>un Antivol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. Si vous devez faire un plein de carburant suppl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mentaire, vous devez utiliser exclusivement un m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lange fait de SUPER 98 additionn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é à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pt-PT"/>
                              </w:rPr>
                              <w:t>% par volume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huile 2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temps. A 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noter: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 les documents remis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adh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rent lors de la remise de la moto comprennent syst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matiquement un formulaire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«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Constat Europ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nl-NL"/>
                              </w:rPr>
                              <w:t>en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it-IT"/>
                              </w:rPr>
                              <w:t>Accident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it-IT"/>
                              </w:rPr>
                              <w:t xml:space="preserve">»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la copie de la carte grise et la carte verte.</w:t>
                            </w:r>
                          </w:p>
                          <w:p w14:paraId="15A866DB" w14:textId="77777777" w:rsidR="00DE7A89" w:rsidRDefault="00DE7A89">
                            <w:pPr>
                              <w:pStyle w:val="Pardfaut"/>
                              <w:spacing w:before="0" w:line="240" w:lineRule="auto"/>
                              <w:jc w:val="both"/>
                              <w:rPr>
                                <w:rFonts w:ascii="Helvetica" w:eastAsia="Helvetica" w:hAnsi="Helvetica" w:cs="Helvetica"/>
                                <w:sz w:val="15"/>
                                <w:szCs w:val="15"/>
                              </w:rPr>
                            </w:pPr>
                          </w:p>
                          <w:p w14:paraId="787E9308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  <w:rPr>
                                <w:rFonts w:ascii="Helvetica" w:eastAsia="Helvetica" w:hAnsi="Helvetica" w:cs="Helvetica"/>
                                <w:sz w:val="15"/>
                                <w:szCs w:val="15"/>
                              </w:rPr>
                            </w:pPr>
                            <w:r w:rsidRPr="00765196"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LE CLIENT s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engage aupr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s de MobyPic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:</w:t>
                            </w:r>
                          </w:p>
                          <w:p w14:paraId="2ADB9D72" w14:textId="77777777" w:rsidR="00DE7A89" w:rsidRDefault="00E61FD9">
                            <w:pPr>
                              <w:pStyle w:val="Pardfaut"/>
                              <w:spacing w:before="0" w:line="240" w:lineRule="auto"/>
                              <w:jc w:val="both"/>
                            </w:pPr>
                            <w:r w:rsidRPr="00765196"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- </w:t>
                            </w:r>
                            <w:r w:rsidRPr="00765196"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Justifier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un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â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da-DK"/>
                              </w:rPr>
                              <w:t>ge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au moins 18 ans,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un permis de conduire auto ou moto en 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pr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sentant son permis de conduire (fourniture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une copie du permis de conduire obligatoire et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une pi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ce d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rtl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  <w:lang w:val="it-IT"/>
                              </w:rPr>
                              <w:t>identit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é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Helvetica" w:hAnsi="Helvetica"/>
                                <w:sz w:val="15"/>
                                <w:szCs w:val="15"/>
                              </w:rPr>
                              <w:t xml:space="preserve"> ;</w:t>
                            </w:r>
                          </w:p>
                          <w:p w14:paraId="4633E020" w14:textId="77777777" w:rsidR="00765196" w:rsidRDefault="00765196"/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CC121" id="_x0000_s1027" type="#_x0000_t202" alt="Il est convenu un contrat de location relatif à la location d’un 2 roues a moteur dont les modalités sont détaillées ci-après :…" style="position:absolute;margin-left:-40.95pt;margin-top:32.7pt;width:291.85pt;height:315.5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-3 21596 -3 21596 21593 0 21593 0 -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" filled="f" stroked="f" strokeweight="1pt">
                <v:stroke miterlimit="4"/>
                <v:textbox inset="4pt,4pt,4pt,4pt">
                  <w:txbxContent>
                    <w:p w14:paraId="27B03C05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  <w:rPr>
                          <w:rFonts w:ascii="Helvetica" w:eastAsia="Helvetica" w:hAnsi="Helvetica" w:cs="Helvetica"/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Il est convenu un contrat de location relatif 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la location d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un 2 roues </w:t>
                      </w:r>
                      <w:proofErr w:type="gramStart"/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a</w:t>
                      </w:r>
                      <w:proofErr w:type="gramEnd"/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moteur dont les modalit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s sont d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taill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es ci-apr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  <w:lang w:val="it-IT"/>
                        </w:rPr>
                        <w:t>è</w:t>
                      </w:r>
                      <w:r>
                        <w:rPr>
                          <w:rFonts w:ascii="Helvetica" w:hAnsi="Helvetica"/>
                          <w:sz w:val="16"/>
                          <w:szCs w:val="16"/>
                        </w:rPr>
                        <w:t>s :</w:t>
                      </w:r>
                    </w:p>
                    <w:p w14:paraId="2EFB662E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  <w:rPr>
                          <w:rFonts w:ascii="Helvetica" w:eastAsia="Helvetica" w:hAnsi="Helvetica" w:cs="Helvetica"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MobyPic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engage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aliser aupr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it-IT"/>
                        </w:rPr>
                        <w:t>è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s du client une prestation comprenant :</w:t>
                      </w:r>
                    </w:p>
                    <w:p w14:paraId="7D8BCECB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  <w:rPr>
                          <w:rFonts w:ascii="Helvetica" w:eastAsia="Helvetica" w:hAnsi="Helvetica" w:cs="Helvetica"/>
                          <w:sz w:val="15"/>
                          <w:szCs w:val="15"/>
                        </w:rPr>
                      </w:pP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>La location d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 xml:space="preserve">un 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>cyclomoteur,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 avec son plein de carburant et en bon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tat de marche et de fonctionnement, (et tenant compte de 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anciennet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it-IT"/>
                        </w:rPr>
                        <w:t xml:space="preserve">) conforme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homologation par les services de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Etat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sa date de premi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it-IT"/>
                        </w:rPr>
                        <w:t>è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re mise en circulation et soumis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un entretien r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gulier conf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orme aux prescriptions du constructeur, notamment en ce qui concerne les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ments de s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curit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, pour une dur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termin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it-IT"/>
                        </w:rPr>
                        <w:t>e.</w:t>
                      </w:r>
                    </w:p>
                    <w:p w14:paraId="77894B03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  <w:rPr>
                          <w:rFonts w:ascii="Helvetica" w:eastAsia="Helvetica" w:hAnsi="Helvetica" w:cs="Helvetica"/>
                          <w:sz w:val="15"/>
                          <w:szCs w:val="15"/>
                        </w:rPr>
                      </w:pP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>assurance du cyclomoteur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 lou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e souscrit aupr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it-IT"/>
                        </w:rPr>
                        <w:t>è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es-ES_tradnl"/>
                        </w:rPr>
                        <w:t>s de 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Assurance Mutuelle des Motards, responsabilit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civile, protection juridique et garantie corporelle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«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RC/</w:t>
                      </w:r>
                      <w:proofErr w:type="gramStart"/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Save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 »</w:t>
                      </w:r>
                      <w:proofErr w:type="gramEnd"/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.</w:t>
                      </w:r>
                    </w:p>
                    <w:p w14:paraId="690FA94C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  <w:rPr>
                          <w:rFonts w:ascii="Helvetica" w:eastAsia="Helvetica" w:hAnsi="Helvetica" w:cs="Helvetica"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Les effets personnels, la bagagerie et les dommages mat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riels caus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s seul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la moto ne sont pas couverts et soumis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it-IT"/>
                        </w:rPr>
                        <w:t>caution.</w:t>
                      </w:r>
                    </w:p>
                    <w:p w14:paraId="18DEC884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  <w:rPr>
                          <w:rFonts w:ascii="Helvetica" w:eastAsia="Helvetica" w:hAnsi="Helvetica" w:cs="Helvetica"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/>
                          <w:sz w:val="15"/>
                          <w:szCs w:val="15"/>
                          <w:lang w:val="ru-RU"/>
                        </w:rPr>
                        <w:t xml:space="preserve">- 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>Un temps d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>’é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>change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 pour pr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parer la journ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e et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faciliter la prise en main du v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hicule.</w:t>
                      </w:r>
                    </w:p>
                    <w:p w14:paraId="35BF25C1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  <w:rPr>
                          <w:rFonts w:ascii="Helvetica" w:eastAsia="Helvetica" w:hAnsi="Helvetica" w:cs="Helvetica"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- En cas de panne a moins de 25 km (Distance routi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it-IT"/>
                        </w:rPr>
                        <w:t>è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re) autour de Compi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è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gne : une assistance, un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pannage et le transport du v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hicule dans un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lai de 1h1/2 maximun est pr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es-ES_tradnl"/>
                        </w:rPr>
                        <w:t>vue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 par MobyPic. Au del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assistance de 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ssurance </w:t>
                      </w:r>
                      <w:proofErr w:type="gramStart"/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des v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hicule</w:t>
                      </w:r>
                      <w:proofErr w:type="gramEnd"/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 s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applique.</w:t>
                      </w:r>
                    </w:p>
                    <w:p w14:paraId="011820A1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  <w:rPr>
                          <w:rFonts w:ascii="Helvetica" w:eastAsia="Helvetica" w:hAnsi="Helvetica" w:cs="Helvetica"/>
                          <w:sz w:val="15"/>
                          <w:szCs w:val="15"/>
                        </w:rPr>
                      </w:pPr>
                      <w:r>
                        <w:rPr>
                          <w:rFonts w:ascii="Helvetica" w:hAnsi="Helvetica"/>
                          <w:sz w:val="15"/>
                          <w:szCs w:val="15"/>
                          <w:lang w:val="ru-RU"/>
                        </w:rPr>
                        <w:t xml:space="preserve">- 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>Le pr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</w:rPr>
                        <w:t>ê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>t d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</w:rPr>
                        <w:t xml:space="preserve">un 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Helvetica" w:hAnsi="Helvetica"/>
                          <w:b/>
                          <w:bCs/>
                          <w:sz w:val="15"/>
                          <w:szCs w:val="15"/>
                          <w:lang w:val="fr-FR"/>
                        </w:rPr>
                        <w:t xml:space="preserve">quipement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(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gan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s et casque CE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)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et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it-IT"/>
                        </w:rPr>
                        <w:t>un Antivol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. Si vous devez faire un plein de carburant suppl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mentaire, vous devez utiliser exclusivement un m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lange fait de SUPER 98 additionn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é à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pt-PT"/>
                        </w:rPr>
                        <w:t>% par volume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huile 2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temps. A </w:t>
                      </w:r>
                      <w:proofErr w:type="gramStart"/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noter:</w:t>
                      </w:r>
                      <w:proofErr w:type="gramEnd"/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 les documents remis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adh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rent lors de la remise de la moto comprennent syst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matiquement un formulaire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«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Constat Europ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nl-NL"/>
                        </w:rPr>
                        <w:t>en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it-IT"/>
                        </w:rPr>
                        <w:t>Accident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it-IT"/>
                        </w:rPr>
                        <w:t xml:space="preserve">»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la copie de la carte grise et la carte verte.</w:t>
                      </w:r>
                    </w:p>
                    <w:p w14:paraId="15A866DB" w14:textId="77777777" w:rsidR="00DE7A89" w:rsidRDefault="00DE7A89">
                      <w:pPr>
                        <w:pStyle w:val="Pardfaut"/>
                        <w:spacing w:before="0" w:line="240" w:lineRule="auto"/>
                        <w:jc w:val="both"/>
                        <w:rPr>
                          <w:rFonts w:ascii="Helvetica" w:eastAsia="Helvetica" w:hAnsi="Helvetica" w:cs="Helvetica"/>
                          <w:sz w:val="15"/>
                          <w:szCs w:val="15"/>
                        </w:rPr>
                      </w:pPr>
                    </w:p>
                    <w:p w14:paraId="787E9308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  <w:rPr>
                          <w:rFonts w:ascii="Helvetica" w:eastAsia="Helvetica" w:hAnsi="Helvetica" w:cs="Helvetica"/>
                          <w:sz w:val="15"/>
                          <w:szCs w:val="15"/>
                        </w:rPr>
                      </w:pPr>
                      <w:r w:rsidRPr="00765196">
                        <w:rPr>
                          <w:rFonts w:ascii="Helvetica" w:hAnsi="Helvetica"/>
                          <w:sz w:val="15"/>
                          <w:szCs w:val="15"/>
                        </w:rPr>
                        <w:t>LE CLIENT s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engage aupr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it-IT"/>
                        </w:rPr>
                        <w:t>è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s de MobyPic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:</w:t>
                      </w:r>
                    </w:p>
                    <w:p w14:paraId="2ADB9D72" w14:textId="77777777" w:rsidR="00DE7A89" w:rsidRDefault="00E61FD9">
                      <w:pPr>
                        <w:pStyle w:val="Pardfaut"/>
                        <w:spacing w:before="0" w:line="240" w:lineRule="auto"/>
                        <w:jc w:val="both"/>
                      </w:pPr>
                      <w:r w:rsidRPr="00765196"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- </w:t>
                      </w:r>
                      <w:r w:rsidRPr="00765196">
                        <w:rPr>
                          <w:rFonts w:ascii="Helvetica" w:hAnsi="Helvetica"/>
                          <w:sz w:val="15"/>
                          <w:szCs w:val="15"/>
                        </w:rPr>
                        <w:t>Justifier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un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â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da-DK"/>
                        </w:rPr>
                        <w:t>ge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au moins 18 ans,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un permis de conduire auto ou moto en 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pr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sentant son permis de conduire (fourniture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une copie du permis de conduire obligatoire et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une pi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it-IT"/>
                        </w:rPr>
                        <w:t>è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ce d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rtl/>
                        </w:rPr>
                        <w:t>’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  <w:lang w:val="it-IT"/>
                        </w:rPr>
                        <w:t>identit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é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>)</w:t>
                      </w:r>
                      <w:r>
                        <w:rPr>
                          <w:rFonts w:ascii="Helvetica" w:hAnsi="Helvetica"/>
                          <w:sz w:val="15"/>
                          <w:szCs w:val="15"/>
                        </w:rPr>
                        <w:t xml:space="preserve"> ;</w:t>
                      </w:r>
                    </w:p>
                    <w:p w14:paraId="4633E020" w14:textId="77777777" w:rsidR="00765196" w:rsidRDefault="00765196"/>
                  </w:txbxContent>
                </v:textbox>
                <w10:wrap type="through" anchorx="margin" anchory="line"/>
              </v:shape>
            </w:pict>
          </mc:Fallback>
        </mc:AlternateContent>
      </w:r>
      <w:r w:rsidR="00E61FD9">
        <w:rPr>
          <w:rFonts w:ascii="American Typewriter" w:hAnsi="American Typewriter"/>
          <w:sz w:val="18"/>
          <w:szCs w:val="18"/>
        </w:rPr>
        <w:t xml:space="preserve">Casque :           </w:t>
      </w:r>
      <w:r w:rsidR="00E61FD9">
        <w:rPr>
          <w:rFonts w:ascii="American Typewriter" w:hAnsi="American Typewriter"/>
          <w:sz w:val="18"/>
          <w:szCs w:val="18"/>
        </w:rPr>
        <w:tab/>
        <w:t>OUI                       A</w:t>
      </w:r>
      <w:r w:rsidR="00E61FD9">
        <w:rPr>
          <w:rFonts w:ascii="American Typewriter" w:hAnsi="American Typewriter"/>
          <w:sz w:val="18"/>
          <w:szCs w:val="18"/>
        </w:rPr>
        <w:t xml:space="preserve">utre : </w:t>
      </w:r>
      <w:r w:rsidR="00E61FD9">
        <w:rPr>
          <w:rFonts w:ascii="American Typewriter" w:hAnsi="American Typewriter"/>
          <w:sz w:val="18"/>
          <w:szCs w:val="18"/>
        </w:rPr>
        <w:t>…………………</w:t>
      </w:r>
      <w:r w:rsidR="00E61FD9">
        <w:rPr>
          <w:rFonts w:ascii="American Typewriter" w:eastAsia="American Typewriter" w:hAnsi="American Typewriter" w:cs="American Typewriter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3803BCE" wp14:editId="5983198D">
                <wp:simplePos x="0" y="0"/>
                <wp:positionH relativeFrom="margin">
                  <wp:posOffset>-520676</wp:posOffset>
                </wp:positionH>
                <wp:positionV relativeFrom="line">
                  <wp:posOffset>4144418</wp:posOffset>
                </wp:positionV>
                <wp:extent cx="1206812" cy="27337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  <wp:lineTo x="0" y="21600"/>
                    <wp:lineTo x="0" y="0"/>
                  </wp:wrapPolygon>
                </wp:wrapThrough>
                <wp:docPr id="1073741827" name="officeArt object" descr="Pour MobyPic 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812" cy="2733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D8441E" w14:textId="77777777" w:rsidR="00DE7A89" w:rsidRDefault="00E61FD9">
                            <w:pPr>
                              <w:pStyle w:val="Corps"/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>Pour MobyPic 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41.0pt;margin-top:326.3pt;width:95.0pt;height:21.5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Fonts w:ascii="American Typewriter" w:hAnsi="American Typewriter"/>
                          <w:rtl w:val="0"/>
                          <w:lang w:val="fr-FR"/>
                        </w:rPr>
                        <w:t>Pour MobyPic :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 w:rsidR="00E61FD9">
        <w:rPr>
          <w:rFonts w:ascii="American Typewriter" w:eastAsia="American Typewriter" w:hAnsi="American Typewriter" w:cs="American Typewriter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57811E6" wp14:editId="3A537447">
                <wp:simplePos x="0" y="0"/>
                <wp:positionH relativeFrom="margin">
                  <wp:posOffset>3325036</wp:posOffset>
                </wp:positionH>
                <wp:positionV relativeFrom="line">
                  <wp:posOffset>4129541</wp:posOffset>
                </wp:positionV>
                <wp:extent cx="957198" cy="288246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  <wp:lineTo x="0" y="21600"/>
                    <wp:lineTo x="0" y="0"/>
                  </wp:wrapPolygon>
                </wp:wrapThrough>
                <wp:docPr id="1073741828" name="officeArt object" descr="Le Client 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198" cy="2882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F53DF3" w14:textId="77777777" w:rsidR="00DE7A89" w:rsidRDefault="00E61FD9">
                            <w:pPr>
                              <w:pStyle w:val="Corps"/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>Le Client 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811E6" id="_x0000_s1029" type="#_x0000_t202" alt="Le Client :" style="position:absolute;margin-left:261.8pt;margin-top:325.15pt;width:75.35pt;height:22.7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0 21552 21600 21552 21600 0 0 0 0 21552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" filled="f" stroked="f" strokeweight="1pt">
                <v:stroke miterlimit="4"/>
                <v:textbox inset="4pt,4pt,4pt,4pt">
                  <w:txbxContent>
                    <w:p w14:paraId="43F53DF3" w14:textId="77777777" w:rsidR="00DE7A89" w:rsidRDefault="00E61FD9">
                      <w:pPr>
                        <w:pStyle w:val="Corps"/>
                      </w:pPr>
                      <w:r>
                        <w:rPr>
                          <w:rFonts w:ascii="American Typewriter" w:hAnsi="American Typewriter"/>
                        </w:rPr>
                        <w:t>Le Client :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546D6AC0" w14:textId="77777777" w:rsidR="00DE7A89" w:rsidRDefault="00DE7A89">
      <w:pPr>
        <w:pStyle w:val="Pardfaut"/>
        <w:spacing w:before="0" w:line="240" w:lineRule="auto"/>
      </w:pPr>
    </w:p>
    <w:sectPr w:rsidR="00DE7A89">
      <w:headerReference w:type="default" r:id="rId11"/>
      <w:footerReference w:type="default" r:id="rId12"/>
      <w:pgSz w:w="11906" w:h="16838"/>
      <w:pgMar w:top="360" w:right="1080" w:bottom="360" w:left="1080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rnaud Flour" w:date="2025-04-07T09:08:00Z" w:initials="">
    <w:p w14:paraId="608E5033" w14:textId="77777777" w:rsidR="00DE7A89" w:rsidRDefault="00DE7A89">
      <w:pPr>
        <w:pStyle w:val="Pardfaut"/>
      </w:pPr>
    </w:p>
    <w:p w14:paraId="4EA78F57" w14:textId="77777777" w:rsidR="00DE7A89" w:rsidRDefault="00E61FD9">
      <w:pPr>
        <w:pStyle w:val="Pardfaut"/>
      </w:pPr>
      <w:r>
        <w:t>Ne pas remplir</w:t>
      </w:r>
    </w:p>
  </w:comment>
  <w:comment w:id="1" w:author="Arnaud Flour" w:date="2025-04-07T09:08:00Z" w:initials="">
    <w:p w14:paraId="0D32DC24" w14:textId="77777777" w:rsidR="00DE7A89" w:rsidRDefault="00DE7A89">
      <w:pPr>
        <w:pStyle w:val="Pardfaut"/>
      </w:pPr>
    </w:p>
    <w:p w14:paraId="73341B41" w14:textId="77777777" w:rsidR="00DE7A89" w:rsidRDefault="00E61FD9">
      <w:pPr>
        <w:pStyle w:val="Pardfaut"/>
      </w:pPr>
      <w:r>
        <w:t>Ne pas remplir immé</w:t>
      </w:r>
      <w:r>
        <w:t>diatement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A78F57" w15:done="0"/>
  <w15:commentEx w15:paraId="73341B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A78F57" w16cid:durableId="2B9E1590"/>
  <w16cid:commentId w16cid:paraId="73341B41" w16cid:durableId="2B9E15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96632" w14:textId="77777777" w:rsidR="00E61FD9" w:rsidRDefault="00E61FD9">
      <w:r>
        <w:separator/>
      </w:r>
    </w:p>
  </w:endnote>
  <w:endnote w:type="continuationSeparator" w:id="0">
    <w:p w14:paraId="09826988" w14:textId="77777777" w:rsidR="00E61FD9" w:rsidRDefault="00E6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pitals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03336" w14:textId="77777777" w:rsidR="00DE7A89" w:rsidRDefault="00DE7A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BC36D" w14:textId="77777777" w:rsidR="00E61FD9" w:rsidRDefault="00E61FD9">
      <w:r>
        <w:separator/>
      </w:r>
    </w:p>
  </w:footnote>
  <w:footnote w:type="continuationSeparator" w:id="0">
    <w:p w14:paraId="1D0D0AE1" w14:textId="77777777" w:rsidR="00E61FD9" w:rsidRDefault="00E6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2119C" w14:textId="77777777" w:rsidR="00DE7A89" w:rsidRDefault="00DE7A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9"/>
    <w:rsid w:val="00765196"/>
    <w:rsid w:val="00DE7A89"/>
    <w:rsid w:val="00E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97D1"/>
  <w15:docId w15:val="{067F39C3-4E74-B24E-B5AE-2848F7D8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es-ES_tradnl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196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196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mobypic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2025-04-07T07:12:00Z</dcterms:created>
  <dcterms:modified xsi:type="dcterms:W3CDTF">2025-04-07T07:13:00Z</dcterms:modified>
</cp:coreProperties>
</file>