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F554" w14:textId="6EC7E586" w:rsidR="00375F69" w:rsidRPr="00375F69" w:rsidRDefault="00EB0B9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6BF70448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Book Reviews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537087">
        <w:rPr>
          <w:lang w:val="en-US"/>
        </w:rPr>
        <w:t>5</w:t>
      </w:r>
      <w:r w:rsidR="007B3E91">
        <w:rPr>
          <w:lang w:val="en-US"/>
        </w:rPr>
        <w:t>/</w:t>
      </w:r>
      <w:r w:rsidR="00537087">
        <w:rPr>
          <w:lang w:val="en-US"/>
        </w:rPr>
        <w:t>6</w:t>
      </w: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330163D2" w14:textId="4E3EA32A" w:rsidR="007B3E91" w:rsidRDefault="007B3E9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develop listening skills and respect for others when speaking to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whole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class. </w:t>
            </w:r>
          </w:p>
          <w:p w14:paraId="55C969FC" w14:textId="143A1274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>read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story and be able to express an opinion on whether they liked it or not.</w:t>
            </w:r>
          </w:p>
          <w:p w14:paraId="67E1529C" w14:textId="46DEC682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recount details about the story they have 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>read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0C2E377D" w14:textId="03BB7A54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identify and describe characters in the story. </w:t>
            </w:r>
          </w:p>
          <w:p w14:paraId="1D23C309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 be able to explain what the overall story is about</w:t>
            </w:r>
            <w:r w:rsidR="001337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the sequence of events that take place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00BB93DF" w14:textId="77777777" w:rsidR="001337EB" w:rsidRDefault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Build on foundations of understanding of different types of fiction story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471D4811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Identify the audience of the story – who it was written for. </w:t>
            </w:r>
          </w:p>
          <w:p w14:paraId="1FE98407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the setting of the story. </w:t>
            </w:r>
          </w:p>
          <w:p w14:paraId="41EF9B8A" w14:textId="18F363C3" w:rsidR="00981EDD" w:rsidRPr="008A28C3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Using persuasion. </w:t>
            </w: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2C0E41EB" w14:textId="767AE37B" w:rsidR="00A14FC1" w:rsidRPr="00A14FC1" w:rsidRDefault="00A14FC1" w:rsidP="00A14F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A14FC1">
              <w:rPr>
                <w:rFonts w:ascii="Calibri" w:hAnsi="Calibri" w:cs="Calibri"/>
                <w:color w:val="393939"/>
                <w:sz w:val="20"/>
                <w:szCs w:val="20"/>
              </w:rPr>
              <w:t>1. Discussion of the significance of titles and events.</w:t>
            </w:r>
          </w:p>
          <w:p w14:paraId="3A03B16F" w14:textId="77777777" w:rsidR="00A14FC1" w:rsidRDefault="00A14FC1" w:rsidP="00A14F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A14FC1">
              <w:rPr>
                <w:rFonts w:ascii="Calibri" w:hAnsi="Calibri" w:cs="Calibri"/>
                <w:color w:val="393939"/>
                <w:sz w:val="20"/>
                <w:szCs w:val="20"/>
              </w:rPr>
              <w:t>2. Discussion of sequences of events in books and how items of information are related.</w:t>
            </w:r>
          </w:p>
          <w:p w14:paraId="56813ED4" w14:textId="20E23957" w:rsidR="00A14FC1" w:rsidRPr="00A14FC1" w:rsidRDefault="00A14FC1" w:rsidP="00A14F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3. Identifying main ideas drawn from more than one paragraph and summarising themes. </w:t>
            </w:r>
          </w:p>
          <w:p w14:paraId="202ED361" w14:textId="0A45322A" w:rsidR="00375F69" w:rsidRPr="00A14FC1" w:rsidRDefault="00A14FC1" w:rsidP="00A14F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Segoe UI" w:hAnsi="Segoe UI" w:cs="Segoe UI"/>
                <w:color w:val="393939"/>
              </w:rPr>
            </w:pPr>
            <w:r w:rsidRPr="00A14FC1">
              <w:rPr>
                <w:rFonts w:ascii="Calibri" w:hAnsi="Calibri" w:cs="Calibri"/>
                <w:color w:val="393939"/>
                <w:sz w:val="20"/>
                <w:szCs w:val="20"/>
              </w:rPr>
              <w:t>4. Conducting book reviews and giving reasons for choices.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11C6C046" w14:textId="3EE4BA8B" w:rsidR="001337EB" w:rsidRDefault="001337EB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Foundational knowledge of different genres of non-fiction. </w:t>
            </w:r>
          </w:p>
          <w:p w14:paraId="4BF5ECBB" w14:textId="6D518096" w:rsidR="0046555C" w:rsidRPr="0046555C" w:rsidRDefault="0046555C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Own Book, Book Review Worksheet, Pencils and colouring pencils.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CE21CC7" w14:textId="1988CCAF" w:rsidR="0046555C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identify a book they have read. </w:t>
            </w:r>
          </w:p>
          <w:p w14:paraId="7F4AFF0B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F74A127" w14:textId="4AD4026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to share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with the class what book they have chosen and why they like it. </w:t>
            </w:r>
          </w:p>
          <w:p w14:paraId="12AC0BD8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D397497" w14:textId="77777777" w:rsidR="00981EDD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worksheet – answer questions first, one </w:t>
            </w:r>
            <w:r w:rsidR="001337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or two sentences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for each</w:t>
            </w:r>
            <w:r w:rsidR="001337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question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then draw and colour character. </w:t>
            </w:r>
          </w:p>
          <w:p w14:paraId="5A5CC020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447920" w14:textId="7EC556FD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Set out expectations for respectful listening. </w:t>
            </w:r>
          </w:p>
          <w:p w14:paraId="79B221AD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47B774" w14:textId="77777777" w:rsidR="008A28C3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verbally share their book reviews with the class. </w:t>
            </w:r>
            <w:r w:rsidR="008A28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060B6DE5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B3EBC64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to vote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on which book they would like to read next. </w:t>
            </w:r>
          </w:p>
          <w:p w14:paraId="7174412C" w14:textId="77777777" w:rsidR="00981EDD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552930D0" w:rsidR="00981EDD" w:rsidRPr="0046555C" w:rsidRDefault="00981E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Reinforcement of availability of library resources to be able to read the books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have identified as wanting to read.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1DC14AA8" w14:textId="0898366A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either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read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book to small group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or for the pupils in that small group to take turns in reading aloud portions of the book to the group. P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upils </w:t>
            </w:r>
            <w:r w:rsidR="001337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then </w:t>
            </w:r>
            <w:proofErr w:type="gramStart"/>
            <w:r w:rsidR="001337EB">
              <w:rPr>
                <w:rFonts w:ascii="Calibri" w:hAnsi="Calibri" w:cs="Calibri"/>
                <w:sz w:val="20"/>
                <w:szCs w:val="20"/>
                <w:lang w:val="en-US"/>
              </w:rPr>
              <w:t>to complete worksheet</w:t>
            </w:r>
            <w:proofErr w:type="gramEnd"/>
            <w:r w:rsidR="001337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with assistance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1C33B8D6" w14:textId="77777777" w:rsidR="001337EB" w:rsidRDefault="001337EB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Genre Wordsearch. </w:t>
            </w:r>
          </w:p>
          <w:p w14:paraId="3F2EEF4B" w14:textId="77777777" w:rsidR="00981EDD" w:rsidRDefault="00981ED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94F25" w14:textId="236439F3" w:rsidR="00981EDD" w:rsidRPr="008A28C3" w:rsidRDefault="00981ED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 to write a letter to the chosen book’s author to say what they liked about their book and why. </w:t>
            </w: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5A795F">
      <w:headerReference w:type="default" r:id="rId6"/>
      <w:footerReference w:type="default" r:id="rId7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3042" w14:textId="77777777" w:rsidR="005A795F" w:rsidRDefault="005A795F" w:rsidP="00375F69">
      <w:pPr>
        <w:spacing w:after="0" w:line="240" w:lineRule="auto"/>
      </w:pPr>
      <w:r>
        <w:separator/>
      </w:r>
    </w:p>
  </w:endnote>
  <w:endnote w:type="continuationSeparator" w:id="0">
    <w:p w14:paraId="5BB6CA4E" w14:textId="77777777" w:rsidR="005A795F" w:rsidRDefault="005A795F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FBCE" w14:textId="77777777" w:rsidR="005A795F" w:rsidRDefault="005A795F" w:rsidP="00375F69">
      <w:pPr>
        <w:spacing w:after="0" w:line="240" w:lineRule="auto"/>
      </w:pPr>
      <w:r>
        <w:separator/>
      </w:r>
    </w:p>
  </w:footnote>
  <w:footnote w:type="continuationSeparator" w:id="0">
    <w:p w14:paraId="45A2177D" w14:textId="77777777" w:rsidR="005A795F" w:rsidRDefault="005A795F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1337EB"/>
    <w:rsid w:val="00375F69"/>
    <w:rsid w:val="00422173"/>
    <w:rsid w:val="0046555C"/>
    <w:rsid w:val="00537087"/>
    <w:rsid w:val="005A795F"/>
    <w:rsid w:val="007B3E91"/>
    <w:rsid w:val="008A28C3"/>
    <w:rsid w:val="008E4DE4"/>
    <w:rsid w:val="00981EDD"/>
    <w:rsid w:val="00A14FC1"/>
    <w:rsid w:val="00A6629C"/>
    <w:rsid w:val="00E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3</cp:revision>
  <cp:lastPrinted>2024-04-30T16:37:00Z</cp:lastPrinted>
  <dcterms:created xsi:type="dcterms:W3CDTF">2024-04-30T17:12:00Z</dcterms:created>
  <dcterms:modified xsi:type="dcterms:W3CDTF">2024-04-30T17:18:00Z</dcterms:modified>
</cp:coreProperties>
</file>