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0008B26A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141465">
        <w:rPr>
          <w:lang w:val="en-US"/>
        </w:rPr>
        <w:t>Feelings and Thoughts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</w:t>
      </w:r>
      <w:r w:rsidR="001A3EED">
        <w:rPr>
          <w:lang w:val="en-US"/>
        </w:rPr>
        <w:t>Yr</w:t>
      </w:r>
      <w:r w:rsidR="0056626D">
        <w:rPr>
          <w:lang w:val="en-US"/>
        </w:rPr>
        <w:t>5/6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8A28C3">
        <w:trPr>
          <w:trHeight w:val="2778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E2126D" w14:textId="33450FDE" w:rsidR="0091620D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different feelings </w:t>
            </w:r>
          </w:p>
          <w:p w14:paraId="3EA39C7C" w14:textId="70B61650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feelings of others based on events and descriptions </w:t>
            </w:r>
          </w:p>
          <w:p w14:paraId="5A97DB92" w14:textId="16E12DF2" w:rsidR="001A3EED" w:rsidRDefault="001A3EE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justify answers with evidence. </w:t>
            </w:r>
          </w:p>
          <w:p w14:paraId="41EF9B8A" w14:textId="57EA2972" w:rsidR="006D49BB" w:rsidRPr="008A28C3" w:rsidRDefault="006D49BB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34378D3E" w14:textId="77777777" w:rsidR="00141465" w:rsidRPr="00141465" w:rsidRDefault="00141465" w:rsidP="00141465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141465">
              <w:rPr>
                <w:rFonts w:ascii="Calibri" w:hAnsi="Calibri" w:cs="Calibri"/>
                <w:color w:val="393939"/>
                <w:sz w:val="20"/>
                <w:szCs w:val="20"/>
              </w:rPr>
              <w:t>1. Making inferences based on what is said and done.</w:t>
            </w:r>
          </w:p>
          <w:p w14:paraId="202ED361" w14:textId="5CA8EA10" w:rsidR="00375F69" w:rsidRPr="00A14FC1" w:rsidRDefault="00141465" w:rsidP="0014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141465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2. Drawing inferences about characters thoughts feelings and motives. </w:t>
            </w:r>
            <w:r w:rsidR="001A3EED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Justify with evidence. 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495A936F" w:rsidR="0046555C" w:rsidRPr="0046555C" w:rsidRDefault="00141465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Thoughts and Feelings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Worksheet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encils.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Feelings and Emotions Identifier.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118FFDA" w14:textId="4D71996C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Choose a simple story </w:t>
            </w:r>
            <w:r w:rsidR="0056626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the children to read aloud to the class or </w:t>
            </w:r>
            <w:proofErr w:type="gramStart"/>
            <w:r w:rsidR="0056626D">
              <w:rPr>
                <w:rFonts w:ascii="Calibri" w:hAnsi="Calibri" w:cs="Calibri"/>
                <w:sz w:val="20"/>
                <w:szCs w:val="20"/>
                <w:lang w:val="en-US"/>
              </w:rPr>
              <w:t>age</w:t>
            </w:r>
            <w:proofErr w:type="gramEnd"/>
            <w:r w:rsidR="0056626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-appropriate short story video to watch. </w:t>
            </w:r>
          </w:p>
          <w:p w14:paraId="0A2EEFD6" w14:textId="77777777" w:rsidR="0056626D" w:rsidRDefault="0056626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E99D67" w14:textId="208695B8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Discuss</w:t>
            </w:r>
            <w:r w:rsidR="0056626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how each character may have felt in a particular circumstance. </w:t>
            </w:r>
          </w:p>
          <w:p w14:paraId="084181C1" w14:textId="2E764558" w:rsidR="001A3EED" w:rsidRPr="001A3EED" w:rsidRDefault="001A3EED" w:rsidP="001A3EE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each point ask the children to identify the part of the story that supports their answer. </w:t>
            </w:r>
          </w:p>
          <w:p w14:paraId="26FE8A2A" w14:textId="77777777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ECAD8B" w14:textId="7214EE6E" w:rsidR="00141465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the Thoughts and Feelings worksheet. </w:t>
            </w:r>
          </w:p>
          <w:p w14:paraId="1BB38907" w14:textId="77777777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1216314E" w:rsidR="00141465" w:rsidRPr="0046555C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N.B. Discussions around thoughts and feelings can lead to conversations that may trigger safeguarding considerations. Review of the school’s safeguarding policy and procedure should be undertaken first.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49EAF735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778D2A10" w14:textId="77777777" w:rsidR="0056626D" w:rsidRDefault="0056626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Provide the children with the Feelings and Emotions Identifier. </w:t>
            </w:r>
          </w:p>
          <w:p w14:paraId="1DC14AA8" w14:textId="70047F1B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work with a group </w:t>
            </w:r>
            <w:r w:rsidR="00414D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complete </w:t>
            </w:r>
            <w:proofErr w:type="gramStart"/>
            <w:r w:rsidR="00414DCA">
              <w:rPr>
                <w:rFonts w:ascii="Calibri" w:hAnsi="Calibri" w:cs="Calibri"/>
                <w:sz w:val="20"/>
                <w:szCs w:val="20"/>
                <w:lang w:val="en-US"/>
              </w:rPr>
              <w:t>worksheet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EAA19D6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331FCAF5" w14:textId="3DFE35B1" w:rsidR="00414DCA" w:rsidRDefault="00414DCA" w:rsidP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Drama exercise </w:t>
            </w:r>
            <w:r w:rsidR="001A3EED">
              <w:rPr>
                <w:rFonts w:ascii="Calibri" w:hAnsi="Calibri" w:cs="Calibri"/>
                <w:sz w:val="20"/>
                <w:szCs w:val="20"/>
                <w:lang w:val="en-US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1A3EE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 small groups plan a mini play for one section of the </w:t>
            </w:r>
            <w:r w:rsidR="0056626D">
              <w:rPr>
                <w:rFonts w:ascii="Calibri" w:hAnsi="Calibri" w:cs="Calibri"/>
                <w:sz w:val="20"/>
                <w:szCs w:val="20"/>
                <w:lang w:val="en-US"/>
              </w:rPr>
              <w:t>story</w:t>
            </w:r>
            <w:r w:rsidR="001A3EE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Write out script. Perform mini play for class. </w:t>
            </w:r>
          </w:p>
          <w:p w14:paraId="66894F25" w14:textId="65B9DFF6" w:rsidR="00FC309C" w:rsidRPr="008A28C3" w:rsidRDefault="00FC309C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D053B5">
      <w:headerReference w:type="default" r:id="rId7"/>
      <w:footerReference w:type="default" r:id="rId8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26A9" w14:textId="77777777" w:rsidR="009A6697" w:rsidRDefault="009A6697" w:rsidP="00375F69">
      <w:pPr>
        <w:spacing w:after="0" w:line="240" w:lineRule="auto"/>
      </w:pPr>
      <w:r>
        <w:separator/>
      </w:r>
    </w:p>
  </w:endnote>
  <w:endnote w:type="continuationSeparator" w:id="0">
    <w:p w14:paraId="6E208E81" w14:textId="77777777" w:rsidR="009A6697" w:rsidRDefault="009A6697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74EA" w14:textId="2E71801C" w:rsidR="00375F69" w:rsidRPr="00375F69" w:rsidRDefault="00000000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="00375F69"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 w:rsidR="00375F69">
      <w:rPr>
        <w:rFonts w:ascii="Calibri" w:hAnsi="Calibri" w:cs="Calibri"/>
        <w:sz w:val="18"/>
        <w:szCs w:val="18"/>
        <w:lang w:val="en-US"/>
      </w:rPr>
      <w:t xml:space="preserve"> </w:t>
    </w:r>
    <w:r w:rsidR="00375F69"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807C" w14:textId="77777777" w:rsidR="009A6697" w:rsidRDefault="009A6697" w:rsidP="00375F69">
      <w:pPr>
        <w:spacing w:after="0" w:line="240" w:lineRule="auto"/>
      </w:pPr>
      <w:r>
        <w:separator/>
      </w:r>
    </w:p>
  </w:footnote>
  <w:footnote w:type="continuationSeparator" w:id="0">
    <w:p w14:paraId="41190266" w14:textId="77777777" w:rsidR="009A6697" w:rsidRDefault="009A6697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11E81"/>
    <w:multiLevelType w:val="hybridMultilevel"/>
    <w:tmpl w:val="07A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3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035E64"/>
    <w:rsid w:val="001337EB"/>
    <w:rsid w:val="00141465"/>
    <w:rsid w:val="001A3EED"/>
    <w:rsid w:val="001E0B59"/>
    <w:rsid w:val="00375F69"/>
    <w:rsid w:val="00393A3A"/>
    <w:rsid w:val="00414DCA"/>
    <w:rsid w:val="0046555C"/>
    <w:rsid w:val="00537087"/>
    <w:rsid w:val="0056626D"/>
    <w:rsid w:val="006D49BB"/>
    <w:rsid w:val="006F5E66"/>
    <w:rsid w:val="007B3E91"/>
    <w:rsid w:val="008A28C3"/>
    <w:rsid w:val="008E4DE4"/>
    <w:rsid w:val="0091620D"/>
    <w:rsid w:val="00981EDD"/>
    <w:rsid w:val="009A6697"/>
    <w:rsid w:val="00A14FC1"/>
    <w:rsid w:val="00A6629C"/>
    <w:rsid w:val="00D053B5"/>
    <w:rsid w:val="00E33563"/>
    <w:rsid w:val="00EA75AB"/>
    <w:rsid w:val="00FC309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2</cp:revision>
  <cp:lastPrinted>2024-04-30T16:37:00Z</cp:lastPrinted>
  <dcterms:created xsi:type="dcterms:W3CDTF">2024-05-28T06:56:00Z</dcterms:created>
  <dcterms:modified xsi:type="dcterms:W3CDTF">2024-05-28T06:56:00Z</dcterms:modified>
</cp:coreProperties>
</file>