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2A5879" w14:textId="030605E9" w:rsidR="00177720" w:rsidRPr="006161FF" w:rsidRDefault="00177720" w:rsidP="001777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1D6203" wp14:editId="1C734CA7">
            <wp:extent cx="4455795" cy="2771775"/>
            <wp:effectExtent l="0" t="0" r="1905" b="9525"/>
            <wp:docPr id="2097960082" name="Immagine 1" descr="Immagine che contiene invertebrato, Impollinatore, Insetto con ali a membrana, parass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60082" name="Immagine 1" descr="Immagine che contiene invertebrato, Impollinatore, Insetto con ali a membrana, parassi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1308" cy="279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538CE" w14:textId="5FD38928" w:rsidR="00177720" w:rsidRPr="006161FF" w:rsidRDefault="00177720" w:rsidP="001777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CEAC5" w14:textId="5DE2DE6A" w:rsidR="00177720" w:rsidRPr="00461C7C" w:rsidRDefault="00177720" w:rsidP="0017772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61C7C">
        <w:rPr>
          <w:rFonts w:ascii="Times New Roman" w:hAnsi="Times New Roman" w:cs="Times New Roman"/>
          <w:b/>
          <w:bCs/>
          <w:sz w:val="40"/>
          <w:szCs w:val="40"/>
        </w:rPr>
        <w:t>La salute delle api per un sistema alimentare sostenibile</w:t>
      </w:r>
    </w:p>
    <w:p w14:paraId="57449F88" w14:textId="77777777" w:rsidR="00795D7D" w:rsidRPr="006161FF" w:rsidRDefault="00795D7D" w:rsidP="0017772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FB73B" w14:textId="77777777" w:rsidR="00795D7D" w:rsidRPr="006161FF" w:rsidRDefault="00795D7D" w:rsidP="00177720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Quando pensiamo agli impollinatori, l’immagine che ci viene in mente è spesso quella di un’ape laboriosa che vola di fiore in fiore. Eppure,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le api</w:t>
      </w:r>
      <w:r w:rsidRPr="006161FF">
        <w:rPr>
          <w:rFonts w:ascii="Times New Roman" w:hAnsi="Times New Roman" w:cs="Times New Roman"/>
          <w:sz w:val="28"/>
          <w:szCs w:val="28"/>
        </w:rPr>
        <w:t xml:space="preserve"> rappresentano solo una piccola parte di un mondo molto più vasto e diversificato.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Farfalle, vespe solitarie, mosche sirfidi, colibrì e persino alcuni pipistrelli</w:t>
      </w:r>
      <w:r w:rsidRPr="006161FF">
        <w:rPr>
          <w:rFonts w:ascii="Times New Roman" w:hAnsi="Times New Roman" w:cs="Times New Roman"/>
          <w:sz w:val="28"/>
          <w:szCs w:val="28"/>
        </w:rPr>
        <w:t xml:space="preserve"> sono impollinatori instancabili. </w:t>
      </w:r>
    </w:p>
    <w:p w14:paraId="19C5CCDD" w14:textId="7EA90848" w:rsidR="00177720" w:rsidRPr="006161FF" w:rsidRDefault="00795D7D" w:rsidP="001777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>Ognuno di loro ha sviluppato adattamenti unici per raccogliere il nettare e il polline, contribuendo così alla riproduzione di migliaia di specie vegetali. É grazie a loro che tutti i giorni troviamo frutta e verdura fresca sulle nostre tavole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F53EF9A" w14:textId="77777777" w:rsidR="000715B3" w:rsidRPr="006161FF" w:rsidRDefault="000715B3" w:rsidP="000715B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Senza un’adeguata impollinazione, molte colture potrebbero vedere una drastica riduzione della resa, mettendo a rischio la disponibilità di cibo.</w:t>
      </w:r>
    </w:p>
    <w:p w14:paraId="74BBE122" w14:textId="1BFE8094" w:rsidR="00795D7D" w:rsidRPr="006161FF" w:rsidRDefault="00795D7D" w:rsidP="00795D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75C237" w14:textId="768FA79D" w:rsidR="00795D7D" w:rsidRPr="006161FF" w:rsidRDefault="00795D7D" w:rsidP="00795D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 xml:space="preserve">Gli impollinatori sono pericolosi e pungono!  </w:t>
      </w:r>
    </w:p>
    <w:p w14:paraId="62A86B15" w14:textId="35FF6C69" w:rsidR="00795D7D" w:rsidRPr="006161FF" w:rsidRDefault="00C048C7" w:rsidP="00795D7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1C6268A" wp14:editId="3EBE260C">
            <wp:simplePos x="0" y="0"/>
            <wp:positionH relativeFrom="column">
              <wp:posOffset>4670933</wp:posOffset>
            </wp:positionH>
            <wp:positionV relativeFrom="paragraph">
              <wp:posOffset>25806</wp:posOffset>
            </wp:positionV>
            <wp:extent cx="1463040" cy="1177290"/>
            <wp:effectExtent l="0" t="0" r="3810" b="3810"/>
            <wp:wrapSquare wrapText="bothSides"/>
            <wp:docPr id="134102434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D7D" w:rsidRPr="006161FF">
        <w:rPr>
          <w:rFonts w:ascii="Times New Roman" w:hAnsi="Times New Roman" w:cs="Times New Roman"/>
          <w:sz w:val="28"/>
          <w:szCs w:val="28"/>
        </w:rPr>
        <w:t>L’idea che gli impollinatori siano pericolosi è un pregiudizio infondato e dannoso. Questi insetti svolgono un ruolo essenziale per la nostra sopravvivenza e per quella di molti altri organismi. Senza di loro, come dicevamo prima, molte delle piante che consumiamo come frutta, verdura e semi, non potrebbero riprodursi.</w:t>
      </w:r>
    </w:p>
    <w:p w14:paraId="60713384" w14:textId="1D2BD7B8" w:rsidR="00795D7D" w:rsidRPr="006161FF" w:rsidRDefault="00795D7D" w:rsidP="00795D7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Inoltre, bisogna considerare anche il fatto che non tutti gli impollinatori sono dotati di pungiglione.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Farfalle, colibrì e molti altri insetti sono completamente innocui per l’uomo</w:t>
      </w:r>
      <w:r w:rsidRPr="006161F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0A7778" w14:textId="719E291B" w:rsidR="00795D7D" w:rsidRPr="006161FF" w:rsidRDefault="00795D7D" w:rsidP="00795D7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lastRenderedPageBreak/>
        <w:t>Le api</w:t>
      </w:r>
      <w:r w:rsidRPr="006161FF">
        <w:rPr>
          <w:rFonts w:ascii="Times New Roman" w:hAnsi="Times New Roman" w:cs="Times New Roman"/>
          <w:sz w:val="28"/>
          <w:szCs w:val="28"/>
        </w:rPr>
        <w:t>, pur essendo dotate di pungiglione, utilizzano questa arma solo come ultima risorsa, quando si sentono in pericolo o per proteggere la loro colonia. Con un po’ di rispetto per il loro spazio, possiamo osservarle da vicino senza rischiare di essere punti.</w:t>
      </w:r>
    </w:p>
    <w:p w14:paraId="08B69DBE" w14:textId="77777777" w:rsidR="00B01A47" w:rsidRPr="006161FF" w:rsidRDefault="00B01A47" w:rsidP="001777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DF2DED" w14:textId="56E01E77" w:rsidR="00177720" w:rsidRPr="006161FF" w:rsidRDefault="00177720" w:rsidP="001777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C'è una relazione tra la salute delle api e la nostra alimentazione?</w:t>
      </w:r>
    </w:p>
    <w:p w14:paraId="4DED86C4" w14:textId="5F15BD63" w:rsidR="00177720" w:rsidRPr="006161FF" w:rsidRDefault="00177720" w:rsidP="00177720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>Le api impollinano molte delle piante che producono frutta, verdura, noci e semi. Senza le api, la produzione di questi alimenti diminuirebbe drasticamente, riducendo la varietà e la disponibilità di cibo.</w:t>
      </w:r>
    </w:p>
    <w:p w14:paraId="2C57EAA4" w14:textId="600F79C5" w:rsidR="00177720" w:rsidRPr="006161FF" w:rsidRDefault="00177720" w:rsidP="00177720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>Molti alimenti impollinati dalle api sono ricchi di nutrienti essenziali come vitamine, minerali e antiossidanti. La loro riduzione potrebbe portare a una dieta meno equilibrata e meno salutare.</w:t>
      </w:r>
    </w:p>
    <w:p w14:paraId="43D15C76" w14:textId="4CBF6F9B" w:rsidR="00177720" w:rsidRPr="006161FF" w:rsidRDefault="00177720" w:rsidP="00177720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>La diminuzione delle api può influenzare negativamente l’economia agricola, aumentando i costi di produzione e i prezzi dei prodotti alimentari. Questo potrebbe rendere alcuni alimenti meno accessibili per molte persone.</w:t>
      </w:r>
    </w:p>
    <w:p w14:paraId="51D4EE43" w14:textId="67295C81" w:rsidR="00177720" w:rsidRPr="006161FF" w:rsidRDefault="00177720" w:rsidP="00177720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>Le api contribuiscono alla biodiversità delle piante da cui dipendiamo per il cibo. Una riduzione delle api potrebbe portare a una diminuzione della diversità delle colture, rendendo il sistema alimentare più vulnerabile a malattie e cambiamenti climatici.</w:t>
      </w:r>
    </w:p>
    <w:p w14:paraId="14F8F9B2" w14:textId="70C5608C" w:rsidR="00177720" w:rsidRPr="006161FF" w:rsidRDefault="00177720" w:rsidP="001777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In sintesi</w:t>
      </w:r>
      <w:r w:rsidRPr="006161FF">
        <w:rPr>
          <w:rFonts w:ascii="Times New Roman" w:hAnsi="Times New Roman" w:cs="Times New Roman"/>
          <w:sz w:val="28"/>
          <w:szCs w:val="28"/>
        </w:rPr>
        <w:t xml:space="preserve">, la salute delle api è fondamentale per mantenere un sistema alimentare sostenibile e nutriente.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Proteggere le api significa proteggere la nostra alimentazione e il nostro benessere.</w:t>
      </w:r>
    </w:p>
    <w:p w14:paraId="60C5AE93" w14:textId="77777777" w:rsidR="00177720" w:rsidRPr="006161FF" w:rsidRDefault="00177720" w:rsidP="001777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2C454E" w14:textId="77777777" w:rsidR="009611FA" w:rsidRDefault="00DD440D" w:rsidP="009611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 xml:space="preserve">Quando le popolazioni di api diminuiscono, </w:t>
      </w:r>
    </w:p>
    <w:p w14:paraId="4A7B0C94" w14:textId="6D9E6241" w:rsidR="009611FA" w:rsidRDefault="00DD440D" w:rsidP="009611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 xml:space="preserve">l’impollinazione naturale delle colture diventa meno efficiente. </w:t>
      </w:r>
    </w:p>
    <w:p w14:paraId="2C940543" w14:textId="65495CD4" w:rsidR="00DD440D" w:rsidRPr="006161FF" w:rsidRDefault="00DD440D" w:rsidP="009611F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Questo ha diverse conseguenze economiche:</w:t>
      </w:r>
    </w:p>
    <w:p w14:paraId="459AADD6" w14:textId="77777777" w:rsidR="00DD440D" w:rsidRPr="006161FF" w:rsidRDefault="00DD440D" w:rsidP="00DD44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C8FD8A" w14:textId="77777777" w:rsidR="00690B85" w:rsidRPr="006161FF" w:rsidRDefault="00690B85" w:rsidP="00690B85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Gli agricoltori potrebbero dover adottare metodi alternativi di impollinazione, come </w:t>
      </w:r>
      <w:r w:rsidRPr="00961EDC">
        <w:rPr>
          <w:rFonts w:ascii="Times New Roman" w:hAnsi="Times New Roman" w:cs="Times New Roman"/>
          <w:b/>
          <w:bCs/>
          <w:sz w:val="28"/>
          <w:szCs w:val="28"/>
        </w:rPr>
        <w:t>l’impollinazione manuale o l’acquisto di colonie di api</w:t>
      </w:r>
      <w:r w:rsidRPr="006161FF">
        <w:rPr>
          <w:rFonts w:ascii="Times New Roman" w:hAnsi="Times New Roman" w:cs="Times New Roman"/>
          <w:sz w:val="28"/>
          <w:szCs w:val="28"/>
        </w:rPr>
        <w:t>. Tuttavia, questi metodi sono spesso costosi e meno efficienti rispetto all’impollinazione naturale. Senza un’adeguata impollinazione, molte colture producono meno frutti o semi, riducendo la quantità di prodotti disponibili sul mercato.</w:t>
      </w:r>
    </w:p>
    <w:p w14:paraId="74B56D62" w14:textId="77777777" w:rsidR="00E170D8" w:rsidRPr="006161FF" w:rsidRDefault="00690B85" w:rsidP="00690B85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Questa diminuzione dell’offerta porta a </w:t>
      </w:r>
      <w:r w:rsidRPr="00961EDC">
        <w:rPr>
          <w:rFonts w:ascii="Times New Roman" w:hAnsi="Times New Roman" w:cs="Times New Roman"/>
          <w:b/>
          <w:bCs/>
          <w:sz w:val="28"/>
          <w:szCs w:val="28"/>
        </w:rPr>
        <w:t>un aumento dei prezzi di frutta, verdura e altri alimenti impollinati dalle api</w:t>
      </w:r>
      <w:r w:rsidRPr="006161FF">
        <w:rPr>
          <w:rFonts w:ascii="Times New Roman" w:hAnsi="Times New Roman" w:cs="Times New Roman"/>
          <w:sz w:val="28"/>
          <w:szCs w:val="28"/>
        </w:rPr>
        <w:t xml:space="preserve">, rendendo alcuni di questi prodotti meno accessibili per i consumatori. </w:t>
      </w:r>
    </w:p>
    <w:p w14:paraId="5D1B3A0C" w14:textId="5E2CB8AB" w:rsidR="00690B85" w:rsidRPr="006161FF" w:rsidRDefault="00690B85" w:rsidP="00690B85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lastRenderedPageBreak/>
        <w:t xml:space="preserve">Inoltre, le comunità agricole che dipendono fortemente dalle colture impollinate dalle api possono subire </w:t>
      </w:r>
      <w:r w:rsidRPr="00961EDC">
        <w:rPr>
          <w:rFonts w:ascii="Times New Roman" w:hAnsi="Times New Roman" w:cs="Times New Roman"/>
          <w:b/>
          <w:bCs/>
          <w:sz w:val="28"/>
          <w:szCs w:val="28"/>
        </w:rPr>
        <w:t>perdite economiche significative</w:t>
      </w:r>
      <w:r w:rsidRPr="006161FF">
        <w:rPr>
          <w:rFonts w:ascii="Times New Roman" w:hAnsi="Times New Roman" w:cs="Times New Roman"/>
          <w:sz w:val="28"/>
          <w:szCs w:val="28"/>
        </w:rPr>
        <w:t>, influenzando negativamente l’occupazione e la stabilità economica delle aree rurali.</w:t>
      </w:r>
    </w:p>
    <w:p w14:paraId="0F7E976D" w14:textId="77777777" w:rsidR="00703D98" w:rsidRPr="006161FF" w:rsidRDefault="00703D98" w:rsidP="00703D98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In sintesi</w:t>
      </w:r>
      <w:r w:rsidRPr="006161FF">
        <w:rPr>
          <w:rFonts w:ascii="Times New Roman" w:hAnsi="Times New Roman" w:cs="Times New Roman"/>
          <w:sz w:val="28"/>
          <w:szCs w:val="28"/>
        </w:rPr>
        <w:t xml:space="preserve">, la </w:t>
      </w:r>
      <w:r w:rsidRPr="006161FF">
        <w:rPr>
          <w:rFonts w:ascii="Times New Roman" w:hAnsi="Times New Roman" w:cs="Times New Roman"/>
          <w:sz w:val="28"/>
          <w:szCs w:val="28"/>
          <w:u w:val="single"/>
        </w:rPr>
        <w:t>diminuzione delle api non solo minaccia la biodiversità e la sicurezza alimentare, ma ha anche un impatto diretto sull’economia agricola, aumentando i costi di produzione e i prezzi dei prodotti alimentari.</w:t>
      </w:r>
    </w:p>
    <w:p w14:paraId="21078D4B" w14:textId="77777777" w:rsidR="00703D98" w:rsidRPr="006161FF" w:rsidRDefault="00703D98" w:rsidP="0017772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6165E30" w14:textId="77777777" w:rsidR="00C3622F" w:rsidRDefault="00DD440D" w:rsidP="00C362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 xml:space="preserve">Quali strategie possono adottare gli agricoltori per </w:t>
      </w:r>
    </w:p>
    <w:p w14:paraId="590EC74F" w14:textId="6D9E89B9" w:rsidR="00DD440D" w:rsidRPr="006161FF" w:rsidRDefault="00DD440D" w:rsidP="00C362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affrontare</w:t>
      </w:r>
      <w:r w:rsidR="00795D7D" w:rsidRPr="006161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la diminuzione delle api?</w:t>
      </w:r>
    </w:p>
    <w:p w14:paraId="76EE5E2B" w14:textId="77777777" w:rsidR="00BE149C" w:rsidRPr="006161FF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Piantare fiori selvatici e</w:t>
      </w:r>
      <w:r w:rsidRPr="006161FF">
        <w:rPr>
          <w:rFonts w:ascii="Times New Roman" w:hAnsi="Times New Roman" w:cs="Times New Roman"/>
          <w:sz w:val="28"/>
          <w:szCs w:val="28"/>
        </w:rPr>
        <w:t xml:space="preserve"> altre piante che forniscono nettare e polline può aiutare a sostenere le popolazioni di api. </w:t>
      </w:r>
    </w:p>
    <w:p w14:paraId="659F7FC2" w14:textId="7EC84E2D" w:rsidR="00DD440D" w:rsidRPr="006161FF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Creare siepi e aree non coltivate</w:t>
      </w:r>
      <w:r w:rsidRPr="006161FF">
        <w:rPr>
          <w:rFonts w:ascii="Times New Roman" w:hAnsi="Times New Roman" w:cs="Times New Roman"/>
          <w:sz w:val="28"/>
          <w:szCs w:val="28"/>
        </w:rPr>
        <w:t xml:space="preserve"> può offrire rifugi sicuri per le api.</w:t>
      </w:r>
    </w:p>
    <w:p w14:paraId="2F7C28B4" w14:textId="77777777" w:rsidR="002773B5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Utilizzare pesticidi meno nocivi</w:t>
      </w:r>
      <w:r w:rsidRPr="006161FF">
        <w:rPr>
          <w:rFonts w:ascii="Times New Roman" w:hAnsi="Times New Roman" w:cs="Times New Roman"/>
          <w:sz w:val="28"/>
          <w:szCs w:val="28"/>
        </w:rPr>
        <w:t xml:space="preserve"> e applicarli in momenti della giornata in cui le api sono meno attive può ridurre l’impatto negativo sulle popolazioni di api. </w:t>
      </w:r>
    </w:p>
    <w:p w14:paraId="035FF52B" w14:textId="77777777" w:rsidR="00485BA7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Optare per metodi di </w:t>
      </w:r>
      <w:r w:rsidRPr="002773B5">
        <w:rPr>
          <w:rFonts w:ascii="Times New Roman" w:hAnsi="Times New Roman" w:cs="Times New Roman"/>
          <w:b/>
          <w:bCs/>
          <w:sz w:val="28"/>
          <w:szCs w:val="28"/>
        </w:rPr>
        <w:t>controllo biologico dei parassiti</w:t>
      </w:r>
      <w:r w:rsidRPr="006161FF">
        <w:rPr>
          <w:rFonts w:ascii="Times New Roman" w:hAnsi="Times New Roman" w:cs="Times New Roman"/>
          <w:sz w:val="28"/>
          <w:szCs w:val="28"/>
        </w:rPr>
        <w:t xml:space="preserve"> può essere un’alternativa sostenibile.</w:t>
      </w:r>
      <w:r w:rsidR="00A55667">
        <w:rPr>
          <w:rFonts w:ascii="Times New Roman" w:hAnsi="Times New Roman" w:cs="Times New Roman"/>
          <w:sz w:val="28"/>
          <w:szCs w:val="28"/>
        </w:rPr>
        <w:t xml:space="preserve"> </w:t>
      </w:r>
      <w:r w:rsidR="00A55667" w:rsidRPr="00A55667">
        <w:rPr>
          <w:rFonts w:ascii="Times New Roman" w:hAnsi="Times New Roman" w:cs="Times New Roman"/>
          <w:sz w:val="28"/>
          <w:szCs w:val="28"/>
        </w:rPr>
        <w:t>La lotta biologica può essere un’ottima alternativa ai metodi di controllo chimico, poiché può aiutare a ridurre l’impatto ambientale e a mantenere un equilibrio naturale.</w:t>
      </w:r>
      <w:r w:rsidR="009637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F51E9A" w14:textId="15380473" w:rsidR="00DD440D" w:rsidRDefault="00485BA7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181C7E" wp14:editId="2276383F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571750" cy="2486025"/>
            <wp:effectExtent l="0" t="0" r="0" b="9525"/>
            <wp:wrapSquare wrapText="bothSides"/>
            <wp:docPr id="637647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Si </w:t>
      </w:r>
      <w:r w:rsidR="0096378A" w:rsidRPr="0096378A">
        <w:rPr>
          <w:rFonts w:ascii="Times New Roman" w:hAnsi="Times New Roman" w:cs="Times New Roman"/>
          <w:sz w:val="28"/>
          <w:szCs w:val="28"/>
        </w:rPr>
        <w:t xml:space="preserve">basa sui </w:t>
      </w:r>
      <w:r w:rsidR="0096378A" w:rsidRPr="00341B6D">
        <w:rPr>
          <w:rFonts w:ascii="Times New Roman" w:hAnsi="Times New Roman" w:cs="Times New Roman"/>
          <w:sz w:val="28"/>
          <w:szCs w:val="28"/>
          <w:u w:val="single"/>
        </w:rPr>
        <w:t>nemici naturali dei parassiti</w:t>
      </w:r>
      <w:r w:rsidR="0096378A" w:rsidRPr="0096378A">
        <w:rPr>
          <w:rFonts w:ascii="Times New Roman" w:hAnsi="Times New Roman" w:cs="Times New Roman"/>
          <w:sz w:val="28"/>
          <w:szCs w:val="28"/>
        </w:rPr>
        <w:t xml:space="preserve">, </w:t>
      </w:r>
      <w:r w:rsidR="0096378A" w:rsidRPr="00341B6D">
        <w:rPr>
          <w:rFonts w:ascii="Times New Roman" w:hAnsi="Times New Roman" w:cs="Times New Roman"/>
          <w:sz w:val="28"/>
          <w:szCs w:val="28"/>
          <w:u w:val="single"/>
        </w:rPr>
        <w:t>come predatori, vespe parassite e agenti patogeni,</w:t>
      </w:r>
      <w:r w:rsidR="0096378A" w:rsidRPr="00341B6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6378A" w:rsidRPr="0096378A">
        <w:rPr>
          <w:rFonts w:ascii="Times New Roman" w:hAnsi="Times New Roman" w:cs="Times New Roman"/>
          <w:sz w:val="28"/>
          <w:szCs w:val="28"/>
        </w:rPr>
        <w:t>per tenere sotto controllo le popolazioni di parassiti.</w:t>
      </w:r>
      <w:r w:rsidR="006E1365">
        <w:rPr>
          <w:rFonts w:ascii="Times New Roman" w:hAnsi="Times New Roman" w:cs="Times New Roman"/>
          <w:sz w:val="28"/>
          <w:szCs w:val="28"/>
        </w:rPr>
        <w:t xml:space="preserve"> </w:t>
      </w:r>
      <w:r w:rsidR="006E1365" w:rsidRPr="006E1365">
        <w:rPr>
          <w:rFonts w:ascii="Times New Roman" w:hAnsi="Times New Roman" w:cs="Times New Roman"/>
          <w:sz w:val="28"/>
          <w:szCs w:val="28"/>
        </w:rPr>
        <w:t>La lotta biologica si basa sui nemici naturali dei parassiti, come predatori, vespe parassite e agenti patogeni, per tenere sotto controllo le popolazioni di parassiti.</w:t>
      </w:r>
    </w:p>
    <w:p w14:paraId="1FA483CB" w14:textId="77777777" w:rsidR="00BE149C" w:rsidRPr="006161FF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Coltivare una varietà di piante</w:t>
      </w:r>
      <w:r w:rsidRPr="006161FF">
        <w:rPr>
          <w:rFonts w:ascii="Times New Roman" w:hAnsi="Times New Roman" w:cs="Times New Roman"/>
          <w:sz w:val="28"/>
          <w:szCs w:val="28"/>
        </w:rPr>
        <w:t xml:space="preserve"> può migliorare la disponibilità di risorse alimentari per le api durante tutto l’anno. </w:t>
      </w:r>
    </w:p>
    <w:p w14:paraId="00A3CDB8" w14:textId="0577821E" w:rsidR="00DD440D" w:rsidRPr="006161FF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 xml:space="preserve">Le rotazioni delle colture e le colture di </w:t>
      </w:r>
      <w:r w:rsidR="00C70587" w:rsidRPr="006161FF">
        <w:rPr>
          <w:rFonts w:ascii="Times New Roman" w:hAnsi="Times New Roman" w:cs="Times New Roman"/>
          <w:b/>
          <w:bCs/>
          <w:sz w:val="28"/>
          <w:szCs w:val="28"/>
        </w:rPr>
        <w:t>copertura (</w:t>
      </w:r>
      <w:r w:rsidR="00C70587" w:rsidRPr="006161FF">
        <w:rPr>
          <w:rFonts w:ascii="Times New Roman" w:hAnsi="Times New Roman" w:cs="Times New Roman"/>
          <w:sz w:val="28"/>
          <w:szCs w:val="28"/>
        </w:rPr>
        <w:t>trifoglio, senape, grano saraceno</w:t>
      </w:r>
      <w:r w:rsidR="007F1CB7" w:rsidRPr="006161FF">
        <w:rPr>
          <w:rFonts w:ascii="Times New Roman" w:hAnsi="Times New Roman" w:cs="Times New Roman"/>
          <w:sz w:val="28"/>
          <w:szCs w:val="28"/>
        </w:rPr>
        <w:t>, fieno greco</w:t>
      </w:r>
      <w:r w:rsidR="00491D12" w:rsidRPr="006161FF">
        <w:rPr>
          <w:rFonts w:ascii="Times New Roman" w:hAnsi="Times New Roman" w:cs="Times New Roman"/>
          <w:sz w:val="28"/>
          <w:szCs w:val="28"/>
        </w:rPr>
        <w:t xml:space="preserve">, erba medica, </w:t>
      </w:r>
      <w:proofErr w:type="spellStart"/>
      <w:r w:rsidR="00491D12" w:rsidRPr="006161FF">
        <w:rPr>
          <w:rFonts w:ascii="Times New Roman" w:hAnsi="Times New Roman" w:cs="Times New Roman"/>
          <w:sz w:val="28"/>
          <w:szCs w:val="28"/>
        </w:rPr>
        <w:t>lolyum</w:t>
      </w:r>
      <w:proofErr w:type="spellEnd"/>
      <w:r w:rsidR="00491D12" w:rsidRPr="006161FF">
        <w:rPr>
          <w:rFonts w:ascii="Times New Roman" w:hAnsi="Times New Roman" w:cs="Times New Roman"/>
          <w:sz w:val="28"/>
          <w:szCs w:val="28"/>
        </w:rPr>
        <w:t xml:space="preserve"> perenne)</w:t>
      </w:r>
      <w:r w:rsidRPr="006161FF">
        <w:rPr>
          <w:rFonts w:ascii="Times New Roman" w:hAnsi="Times New Roman" w:cs="Times New Roman"/>
          <w:sz w:val="28"/>
          <w:szCs w:val="28"/>
        </w:rPr>
        <w:t xml:space="preserve"> possono anche migliorare la salute del suolo e ridurre la necessità di pesticidi.</w:t>
      </w:r>
    </w:p>
    <w:p w14:paraId="2717C22B" w14:textId="2594D41C" w:rsidR="00DD440D" w:rsidRPr="006161FF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Gli agricoltori possono lavorare con apicoltori locali per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introdurre alveari</w:t>
      </w:r>
      <w:r w:rsidRPr="006161FF">
        <w:rPr>
          <w:rFonts w:ascii="Times New Roman" w:hAnsi="Times New Roman" w:cs="Times New Roman"/>
          <w:sz w:val="28"/>
          <w:szCs w:val="28"/>
        </w:rPr>
        <w:t xml:space="preserve"> nelle loro fattorie durante la stagione di impollinazione. Questo può migliorare l’impollinazione delle colture e sostenere le popolazioni di api.</w:t>
      </w:r>
    </w:p>
    <w:p w14:paraId="5580B98C" w14:textId="5999ED05" w:rsidR="00DD440D" w:rsidRPr="006161FF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lastRenderedPageBreak/>
        <w:t xml:space="preserve">Partecipare a programmi di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formazione e sensibilizzazione sull’importanza delle api</w:t>
      </w:r>
      <w:r w:rsidRPr="006161FF">
        <w:rPr>
          <w:rFonts w:ascii="Times New Roman" w:hAnsi="Times New Roman" w:cs="Times New Roman"/>
          <w:sz w:val="28"/>
          <w:szCs w:val="28"/>
        </w:rPr>
        <w:t xml:space="preserve"> e delle pratiche agricole sostenibili può aiutare gli agricoltori a prendere decisioni informate per proteggere le api.</w:t>
      </w:r>
    </w:p>
    <w:p w14:paraId="465B119A" w14:textId="0126B129" w:rsidR="00DD440D" w:rsidRPr="006161FF" w:rsidRDefault="00DD440D" w:rsidP="00DD440D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Contribuire a e sostenere la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ricerca su</w:t>
      </w:r>
      <w:r w:rsidRPr="006161FF">
        <w:rPr>
          <w:rFonts w:ascii="Times New Roman" w:hAnsi="Times New Roman" w:cs="Times New Roman"/>
          <w:sz w:val="28"/>
          <w:szCs w:val="28"/>
        </w:rPr>
        <w:t xml:space="preserve">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nuove tecniche di impollinazione e sulla salute delle api</w:t>
      </w:r>
      <w:r w:rsidRPr="006161FF">
        <w:rPr>
          <w:rFonts w:ascii="Times New Roman" w:hAnsi="Times New Roman" w:cs="Times New Roman"/>
          <w:sz w:val="28"/>
          <w:szCs w:val="28"/>
        </w:rPr>
        <w:t xml:space="preserve"> può portare a soluzioni innovative per affrontare la crisi delle api.</w:t>
      </w:r>
    </w:p>
    <w:p w14:paraId="2EBF2C18" w14:textId="77777777" w:rsidR="00DD440D" w:rsidRPr="006161FF" w:rsidRDefault="00DD440D" w:rsidP="00DD44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Adottando queste pratiche, gli agricoltori possono contribuire a proteggere le api e garantire la sostenibilità delle loro colture.</w:t>
      </w:r>
    </w:p>
    <w:p w14:paraId="3E35C85D" w14:textId="77777777" w:rsidR="005127CB" w:rsidRPr="006161FF" w:rsidRDefault="005127CB" w:rsidP="00DD440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6736A06" w14:textId="77777777" w:rsidR="005127CB" w:rsidRPr="006161FF" w:rsidRDefault="005127CB" w:rsidP="00BE6A79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I droni impollinatori</w:t>
      </w:r>
      <w:r w:rsidRPr="006161FF">
        <w:rPr>
          <w:rFonts w:ascii="Times New Roman" w:hAnsi="Times New Roman" w:cs="Times New Roman"/>
          <w:sz w:val="28"/>
          <w:szCs w:val="28"/>
        </w:rPr>
        <w:t xml:space="preserve"> sono una tecnologia innovativa progettata per replicare il lavoro delle api. Sono piccoli e leggeri, con superfici pelose o adesive che raccolgono e rilasciano il polline. Utilizzano sensori avanzati e software per identificare i fiori e navigare autonomamente, e alcuni usano l’intelligenza artificiale per migliorare l’efficienza. Volano di fiore in fiore, raccogliendo e depositando il polline seguendo percorsi programmati.</w:t>
      </w:r>
    </w:p>
    <w:p w14:paraId="6C59E7D2" w14:textId="445FB36E" w:rsidR="00DD440D" w:rsidRPr="006161FF" w:rsidRDefault="009C1F3D" w:rsidP="00BE6A79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D1F22F" wp14:editId="4D503175">
            <wp:simplePos x="0" y="0"/>
            <wp:positionH relativeFrom="column">
              <wp:posOffset>-3200</wp:posOffset>
            </wp:positionH>
            <wp:positionV relativeFrom="paragraph">
              <wp:posOffset>-3353</wp:posOffset>
            </wp:positionV>
            <wp:extent cx="2122403" cy="1755038"/>
            <wp:effectExtent l="0" t="0" r="0" b="0"/>
            <wp:wrapSquare wrapText="bothSides"/>
            <wp:docPr id="1637759773" name="Immagine 2" descr="Immagine che contiene invertebrato, insetto, Neuroptera, parassi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59773" name="Immagine 2" descr="Immagine che contiene invertebrato, insetto, Neuroptera, parassi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03" cy="17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27CB" w:rsidRPr="006161FF">
        <w:rPr>
          <w:rFonts w:ascii="Times New Roman" w:hAnsi="Times New Roman" w:cs="Times New Roman"/>
          <w:sz w:val="28"/>
          <w:szCs w:val="28"/>
        </w:rPr>
        <w:t>Questi droni sono utilizzati da aziende agricole per migliorare la resa delle colture, con aumenti dell’impollinazione tra il 25% e il 60%. Anche ricercatori e università stanno studiando e migliorando l’efficacia dei droni, mentre progetti pilota in diverse parti del mondo testano la loro efficacia in varie condizioni climatiche e su diverse colture. I droni impollinatori rappresentano una soluzione promettente per affrontare la crisi delle api e garantire l’impollinazione delle colture.</w:t>
      </w:r>
    </w:p>
    <w:p w14:paraId="71CD1F94" w14:textId="77777777" w:rsidR="00D97AF3" w:rsidRPr="006161FF" w:rsidRDefault="00D97AF3" w:rsidP="00BE6A7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5C9E33" w14:textId="5D3A220C" w:rsidR="004F555B" w:rsidRPr="006161FF" w:rsidRDefault="00D97AF3" w:rsidP="004F555B">
      <w:pPr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I droni impollinatori offrono una soluzione innovativa per affrontare la crisi delle api, </w:t>
      </w:r>
      <w:r w:rsidR="00A917C9" w:rsidRPr="006161FF">
        <w:rPr>
          <w:rFonts w:ascii="Times New Roman" w:hAnsi="Times New Roman" w:cs="Times New Roman"/>
          <w:sz w:val="28"/>
          <w:szCs w:val="28"/>
        </w:rPr>
        <w:t xml:space="preserve">potendo </w:t>
      </w:r>
      <w:r w:rsidR="004F555B" w:rsidRPr="006161FF">
        <w:rPr>
          <w:rFonts w:ascii="Times New Roman" w:hAnsi="Times New Roman" w:cs="Times New Roman"/>
          <w:sz w:val="28"/>
          <w:szCs w:val="28"/>
        </w:rPr>
        <w:t>lavora</w:t>
      </w:r>
      <w:r w:rsidR="00A917C9" w:rsidRPr="006161FF">
        <w:rPr>
          <w:rFonts w:ascii="Times New Roman" w:hAnsi="Times New Roman" w:cs="Times New Roman"/>
          <w:sz w:val="28"/>
          <w:szCs w:val="28"/>
        </w:rPr>
        <w:t xml:space="preserve">re </w:t>
      </w:r>
      <w:r w:rsidR="004F555B" w:rsidRPr="006161FF">
        <w:rPr>
          <w:rFonts w:ascii="Times New Roman" w:hAnsi="Times New Roman" w:cs="Times New Roman"/>
          <w:sz w:val="28"/>
          <w:szCs w:val="28"/>
        </w:rPr>
        <w:t>in condizioni difficili e coprire ampie aree agricole in modo programmato e preciso.</w:t>
      </w:r>
    </w:p>
    <w:p w14:paraId="42509AC3" w14:textId="77777777" w:rsidR="00DA4CB4" w:rsidRPr="006161FF" w:rsidRDefault="00DA4CB4" w:rsidP="00DA4CB4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La tecnologia dei droni impollinatori, sebbene promettente, presenta ancora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diverse sfide</w:t>
      </w:r>
      <w:r w:rsidRPr="006161FF">
        <w:rPr>
          <w:rFonts w:ascii="Times New Roman" w:hAnsi="Times New Roman" w:cs="Times New Roman"/>
          <w:sz w:val="28"/>
          <w:szCs w:val="28"/>
        </w:rPr>
        <w:t xml:space="preserve">. Innanzitutto, il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costo elevato</w:t>
      </w:r>
      <w:r w:rsidRPr="006161FF">
        <w:rPr>
          <w:rFonts w:ascii="Times New Roman" w:hAnsi="Times New Roman" w:cs="Times New Roman"/>
          <w:sz w:val="28"/>
          <w:szCs w:val="28"/>
        </w:rPr>
        <w:t xml:space="preserve"> rende difficile la loro adozione su larga scala. Inoltre, l’impollinazione è un processo complesso che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richiede capacità di apprendimento e lavoro di squadra</w:t>
      </w:r>
      <w:r w:rsidRPr="006161FF">
        <w:rPr>
          <w:rFonts w:ascii="Times New Roman" w:hAnsi="Times New Roman" w:cs="Times New Roman"/>
          <w:sz w:val="28"/>
          <w:szCs w:val="28"/>
        </w:rPr>
        <w:t>, aspetti in cui i droni devono ancora migliorare significativamente.</w:t>
      </w:r>
    </w:p>
    <w:p w14:paraId="2B50762D" w14:textId="77777777" w:rsidR="00DA4CB4" w:rsidRPr="006161FF" w:rsidRDefault="00DA4CB4" w:rsidP="00DA4CB4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Un altro punto critico è che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l’uso dei droni richiede energia e risorse</w:t>
      </w:r>
      <w:r w:rsidRPr="006161FF">
        <w:rPr>
          <w:rFonts w:ascii="Times New Roman" w:hAnsi="Times New Roman" w:cs="Times New Roman"/>
          <w:sz w:val="28"/>
          <w:szCs w:val="28"/>
        </w:rPr>
        <w:t xml:space="preserve">, il che potrebbe avere un impatto ambientale negativo se non gestito correttamente. </w:t>
      </w:r>
    </w:p>
    <w:p w14:paraId="6AFE03D0" w14:textId="7D39BE8F" w:rsidR="00D97AF3" w:rsidRPr="006161FF" w:rsidRDefault="00DA4CB4" w:rsidP="00DA4CB4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lastRenderedPageBreak/>
        <w:t>In sintesi</w:t>
      </w:r>
      <w:r w:rsidRPr="006161FF">
        <w:rPr>
          <w:rFonts w:ascii="Times New Roman" w:hAnsi="Times New Roman" w:cs="Times New Roman"/>
          <w:sz w:val="28"/>
          <w:szCs w:val="28"/>
        </w:rPr>
        <w:t>, mentre i droni impollinatori offrono una soluzione tecnologica interessante, ci sono ancora molte sfide da superare prima che possano diventare una valida alternativa alle api naturali.</w:t>
      </w:r>
    </w:p>
    <w:p w14:paraId="41690658" w14:textId="06E208E5" w:rsidR="00D97AF3" w:rsidRPr="006161FF" w:rsidRDefault="0047562B" w:rsidP="00AE4F3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61FF">
        <w:rPr>
          <w:rFonts w:ascii="Times New Roman" w:hAnsi="Times New Roman" w:cs="Times New Roman"/>
          <w:b/>
          <w:bCs/>
          <w:sz w:val="28"/>
          <w:szCs w:val="28"/>
        </w:rPr>
        <w:t>E tu come puoi aiutare gli impollinatori?</w:t>
      </w:r>
    </w:p>
    <w:p w14:paraId="5382A002" w14:textId="77777777" w:rsidR="0047562B" w:rsidRPr="006161FF" w:rsidRDefault="0047562B" w:rsidP="00CE653C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Per cominciare, puoi creare un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angolo fiorito nel tuo giardino o sul balcone</w:t>
      </w:r>
      <w:r w:rsidRPr="006161FF">
        <w:rPr>
          <w:rFonts w:ascii="Times New Roman" w:hAnsi="Times New Roman" w:cs="Times New Roman"/>
          <w:sz w:val="28"/>
          <w:szCs w:val="28"/>
        </w:rPr>
        <w:t>, scegliendo piante native e ricche di nettare come lavanda, calendula o rosmarino. È importante evitare l’uso di pesticidi, preferendo soluzioni naturali per proteggere le piante senza danneggiare gli impollinatori.</w:t>
      </w:r>
    </w:p>
    <w:p w14:paraId="544331DD" w14:textId="221B3A65" w:rsidR="0047562B" w:rsidRPr="006161FF" w:rsidRDefault="0047562B" w:rsidP="00CE653C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Un altro modo per supportarli è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sostenere gli apicoltori locali</w:t>
      </w:r>
      <w:r w:rsidRPr="006161FF">
        <w:rPr>
          <w:rFonts w:ascii="Times New Roman" w:hAnsi="Times New Roman" w:cs="Times New Roman"/>
          <w:sz w:val="28"/>
          <w:szCs w:val="28"/>
        </w:rPr>
        <w:t xml:space="preserve">, acquistando miele e altri prodotti dell’alveare a chilometro zero. Puoi anche </w:t>
      </w:r>
      <w:r w:rsidRPr="006161FF">
        <w:rPr>
          <w:rFonts w:ascii="Times New Roman" w:hAnsi="Times New Roman" w:cs="Times New Roman"/>
          <w:b/>
          <w:bCs/>
          <w:sz w:val="28"/>
          <w:szCs w:val="28"/>
        </w:rPr>
        <w:t>adottare un alveare a distanza</w:t>
      </w:r>
      <w:r w:rsidRPr="006161FF">
        <w:rPr>
          <w:rFonts w:ascii="Times New Roman" w:hAnsi="Times New Roman" w:cs="Times New Roman"/>
          <w:sz w:val="28"/>
          <w:szCs w:val="28"/>
        </w:rPr>
        <w:t xml:space="preserve"> con BEEING, un gesto semplice ma significativo per la salvaguardia delle api e il supporto agli apicoltori.</w:t>
      </w:r>
      <w:r w:rsidR="005548DA" w:rsidRPr="006161F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548DA" w:rsidRPr="006161F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E7D7235" wp14:editId="1DFDB87E">
            <wp:simplePos x="0" y="0"/>
            <wp:positionH relativeFrom="column">
              <wp:posOffset>0</wp:posOffset>
            </wp:positionH>
            <wp:positionV relativeFrom="paragraph">
              <wp:posOffset>670560</wp:posOffset>
            </wp:positionV>
            <wp:extent cx="1670685" cy="1670685"/>
            <wp:effectExtent l="0" t="0" r="5715" b="5715"/>
            <wp:wrapSquare wrapText="bothSides"/>
            <wp:docPr id="896945397" name="Immagine 1" descr="Immagine che contiene Falene e farfalle, insetto, Impollinatore, inverteb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945397" name="Immagine 1" descr="Immagine che contiene Falene e farfalle, insetto, Impollinatore, invertebr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48DA" w:rsidRPr="006161F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DCC892" w14:textId="546584F8" w:rsidR="0047562B" w:rsidRPr="006161FF" w:rsidRDefault="0047562B" w:rsidP="00CE653C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 xml:space="preserve">Infine, partecipare a iniziative di </w:t>
      </w:r>
      <w:proofErr w:type="spellStart"/>
      <w:r w:rsidRPr="006161FF">
        <w:rPr>
          <w:rFonts w:ascii="Times New Roman" w:hAnsi="Times New Roman" w:cs="Times New Roman"/>
          <w:b/>
          <w:bCs/>
          <w:sz w:val="28"/>
          <w:szCs w:val="28"/>
        </w:rPr>
        <w:t>citizen</w:t>
      </w:r>
      <w:proofErr w:type="spellEnd"/>
      <w:r w:rsidRPr="006161FF">
        <w:rPr>
          <w:rFonts w:ascii="Times New Roman" w:hAnsi="Times New Roman" w:cs="Times New Roman"/>
          <w:b/>
          <w:bCs/>
          <w:sz w:val="28"/>
          <w:szCs w:val="28"/>
        </w:rPr>
        <w:t xml:space="preserve"> science</w:t>
      </w:r>
      <w:r w:rsidRPr="006161FF">
        <w:rPr>
          <w:rFonts w:ascii="Times New Roman" w:hAnsi="Times New Roman" w:cs="Times New Roman"/>
          <w:sz w:val="28"/>
          <w:szCs w:val="28"/>
        </w:rPr>
        <w:t xml:space="preserve"> </w:t>
      </w:r>
      <w:r w:rsidR="005548DA" w:rsidRPr="006161FF">
        <w:rPr>
          <w:rFonts w:ascii="Times New Roman" w:hAnsi="Times New Roman" w:cs="Times New Roman"/>
          <w:sz w:val="28"/>
          <w:szCs w:val="28"/>
        </w:rPr>
        <w:t>(osservando</w:t>
      </w:r>
      <w:r w:rsidR="00A857F8" w:rsidRPr="006161FF">
        <w:rPr>
          <w:rFonts w:ascii="Times New Roman" w:hAnsi="Times New Roman" w:cs="Times New Roman"/>
          <w:sz w:val="28"/>
          <w:szCs w:val="28"/>
        </w:rPr>
        <w:t xml:space="preserve"> e registra</w:t>
      </w:r>
      <w:r w:rsidR="005548DA" w:rsidRPr="006161FF">
        <w:rPr>
          <w:rFonts w:ascii="Times New Roman" w:hAnsi="Times New Roman" w:cs="Times New Roman"/>
          <w:sz w:val="28"/>
          <w:szCs w:val="28"/>
        </w:rPr>
        <w:t>ndo</w:t>
      </w:r>
      <w:r w:rsidR="00A857F8" w:rsidRPr="006161FF">
        <w:rPr>
          <w:rFonts w:ascii="Times New Roman" w:hAnsi="Times New Roman" w:cs="Times New Roman"/>
          <w:sz w:val="28"/>
          <w:szCs w:val="28"/>
        </w:rPr>
        <w:t xml:space="preserve"> la presenza di api e altri impollinatori nel tuo giardino o in aree naturali, segnala</w:t>
      </w:r>
      <w:r w:rsidR="005548DA" w:rsidRPr="006161FF">
        <w:rPr>
          <w:rFonts w:ascii="Times New Roman" w:hAnsi="Times New Roman" w:cs="Times New Roman"/>
          <w:sz w:val="28"/>
          <w:szCs w:val="28"/>
        </w:rPr>
        <w:t>ndo</w:t>
      </w:r>
      <w:r w:rsidR="00A857F8" w:rsidRPr="006161FF">
        <w:rPr>
          <w:rFonts w:ascii="Times New Roman" w:hAnsi="Times New Roman" w:cs="Times New Roman"/>
          <w:sz w:val="28"/>
          <w:szCs w:val="28"/>
        </w:rPr>
        <w:t xml:space="preserve"> questi dati a piattaforme online dedicate</w:t>
      </w:r>
      <w:r w:rsidR="005548DA" w:rsidRPr="006161FF">
        <w:rPr>
          <w:rFonts w:ascii="Times New Roman" w:hAnsi="Times New Roman" w:cs="Times New Roman"/>
          <w:sz w:val="28"/>
          <w:szCs w:val="28"/>
        </w:rPr>
        <w:t>)</w:t>
      </w:r>
      <w:r w:rsidR="00A857F8" w:rsidRPr="006161FF">
        <w:rPr>
          <w:rFonts w:ascii="Times New Roman" w:hAnsi="Times New Roman" w:cs="Times New Roman"/>
          <w:sz w:val="28"/>
          <w:szCs w:val="28"/>
        </w:rPr>
        <w:t xml:space="preserve"> </w:t>
      </w:r>
      <w:r w:rsidRPr="006161FF">
        <w:rPr>
          <w:rFonts w:ascii="Times New Roman" w:hAnsi="Times New Roman" w:cs="Times New Roman"/>
          <w:sz w:val="28"/>
          <w:szCs w:val="28"/>
        </w:rPr>
        <w:t>è un ottimo modo per contribuire alla ricerca scientifica, monitorando le popolazioni di impollinatori e aiutando a individuare le azioni più efficaci per proteggerli.</w:t>
      </w:r>
    </w:p>
    <w:p w14:paraId="343AF9F8" w14:textId="77777777" w:rsidR="0047562B" w:rsidRPr="006161FF" w:rsidRDefault="0047562B" w:rsidP="00CE653C">
      <w:pPr>
        <w:jc w:val="both"/>
        <w:rPr>
          <w:rFonts w:ascii="Times New Roman" w:hAnsi="Times New Roman" w:cs="Times New Roman"/>
          <w:sz w:val="28"/>
          <w:szCs w:val="28"/>
        </w:rPr>
      </w:pPr>
      <w:r w:rsidRPr="006161FF">
        <w:rPr>
          <w:rFonts w:ascii="Times New Roman" w:hAnsi="Times New Roman" w:cs="Times New Roman"/>
          <w:sz w:val="28"/>
          <w:szCs w:val="28"/>
        </w:rPr>
        <w:t>Insieme, possiamo fare la differenza per proteggere questi preziosi alleati e garantire un futuro migliore per noi e per le generazioni a venire.</w:t>
      </w:r>
    </w:p>
    <w:p w14:paraId="55947E8D" w14:textId="77777777" w:rsidR="0047562B" w:rsidRPr="006161FF" w:rsidRDefault="0047562B" w:rsidP="0047562B">
      <w:pPr>
        <w:rPr>
          <w:rFonts w:ascii="Times New Roman" w:hAnsi="Times New Roman" w:cs="Times New Roman"/>
          <w:sz w:val="28"/>
          <w:szCs w:val="28"/>
        </w:rPr>
      </w:pPr>
    </w:p>
    <w:p w14:paraId="3CC7D0CC" w14:textId="77777777" w:rsidR="0047562B" w:rsidRPr="006161FF" w:rsidRDefault="0047562B" w:rsidP="0047562B">
      <w:pPr>
        <w:rPr>
          <w:rFonts w:ascii="Times New Roman" w:hAnsi="Times New Roman" w:cs="Times New Roman"/>
          <w:sz w:val="28"/>
          <w:szCs w:val="28"/>
        </w:rPr>
      </w:pPr>
    </w:p>
    <w:p w14:paraId="58A1F953" w14:textId="77777777" w:rsidR="0047562B" w:rsidRPr="006161FF" w:rsidRDefault="0047562B" w:rsidP="0047562B">
      <w:pPr>
        <w:rPr>
          <w:rFonts w:ascii="Times New Roman" w:hAnsi="Times New Roman" w:cs="Times New Roman"/>
          <w:sz w:val="28"/>
          <w:szCs w:val="28"/>
        </w:rPr>
      </w:pPr>
    </w:p>
    <w:p w14:paraId="58E6CF79" w14:textId="77777777" w:rsidR="0047562B" w:rsidRPr="006161FF" w:rsidRDefault="0047562B" w:rsidP="0047562B">
      <w:pPr>
        <w:rPr>
          <w:rFonts w:ascii="Times New Roman" w:hAnsi="Times New Roman" w:cs="Times New Roman"/>
          <w:sz w:val="28"/>
          <w:szCs w:val="28"/>
        </w:rPr>
      </w:pPr>
    </w:p>
    <w:p w14:paraId="29B24B7F" w14:textId="77777777" w:rsidR="0047562B" w:rsidRPr="006161FF" w:rsidRDefault="0047562B" w:rsidP="0047562B">
      <w:pPr>
        <w:rPr>
          <w:rFonts w:ascii="Times New Roman" w:hAnsi="Times New Roman" w:cs="Times New Roman"/>
          <w:sz w:val="28"/>
          <w:szCs w:val="28"/>
        </w:rPr>
      </w:pPr>
    </w:p>
    <w:p w14:paraId="38070840" w14:textId="77777777" w:rsidR="0047562B" w:rsidRPr="006161FF" w:rsidRDefault="0047562B" w:rsidP="0047562B">
      <w:pPr>
        <w:rPr>
          <w:rFonts w:ascii="Times New Roman" w:hAnsi="Times New Roman" w:cs="Times New Roman"/>
          <w:sz w:val="28"/>
          <w:szCs w:val="28"/>
        </w:rPr>
      </w:pPr>
    </w:p>
    <w:p w14:paraId="68F41C7E" w14:textId="77777777" w:rsidR="0047562B" w:rsidRPr="006161FF" w:rsidRDefault="0047562B" w:rsidP="00D97AF3">
      <w:pPr>
        <w:rPr>
          <w:rFonts w:ascii="Times New Roman" w:hAnsi="Times New Roman" w:cs="Times New Roman"/>
          <w:sz w:val="28"/>
          <w:szCs w:val="28"/>
        </w:rPr>
      </w:pPr>
    </w:p>
    <w:sectPr w:rsidR="0047562B" w:rsidRPr="006161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720"/>
    <w:rsid w:val="00055995"/>
    <w:rsid w:val="000715B3"/>
    <w:rsid w:val="00072CC7"/>
    <w:rsid w:val="00130CCF"/>
    <w:rsid w:val="00177720"/>
    <w:rsid w:val="001838A1"/>
    <w:rsid w:val="00194BA8"/>
    <w:rsid w:val="001955A0"/>
    <w:rsid w:val="001A5D90"/>
    <w:rsid w:val="002773B5"/>
    <w:rsid w:val="00341B6D"/>
    <w:rsid w:val="00410969"/>
    <w:rsid w:val="00414540"/>
    <w:rsid w:val="004367D9"/>
    <w:rsid w:val="00461C7C"/>
    <w:rsid w:val="00471535"/>
    <w:rsid w:val="0047562B"/>
    <w:rsid w:val="00485BA7"/>
    <w:rsid w:val="00491D12"/>
    <w:rsid w:val="004A33A2"/>
    <w:rsid w:val="004E0C6A"/>
    <w:rsid w:val="004F5241"/>
    <w:rsid w:val="004F555B"/>
    <w:rsid w:val="005127CB"/>
    <w:rsid w:val="005548DA"/>
    <w:rsid w:val="005845EC"/>
    <w:rsid w:val="005C3C90"/>
    <w:rsid w:val="005D218C"/>
    <w:rsid w:val="005F74EE"/>
    <w:rsid w:val="006161FF"/>
    <w:rsid w:val="00690B85"/>
    <w:rsid w:val="006E1365"/>
    <w:rsid w:val="006F41D8"/>
    <w:rsid w:val="00703D98"/>
    <w:rsid w:val="00713A3A"/>
    <w:rsid w:val="0072625C"/>
    <w:rsid w:val="00744D20"/>
    <w:rsid w:val="00795D7D"/>
    <w:rsid w:val="007F1CB7"/>
    <w:rsid w:val="00801AC6"/>
    <w:rsid w:val="00836948"/>
    <w:rsid w:val="00873583"/>
    <w:rsid w:val="008D2EB8"/>
    <w:rsid w:val="009611FA"/>
    <w:rsid w:val="00961EDC"/>
    <w:rsid w:val="0096378A"/>
    <w:rsid w:val="0098494D"/>
    <w:rsid w:val="009B747A"/>
    <w:rsid w:val="009C1F3D"/>
    <w:rsid w:val="00A55667"/>
    <w:rsid w:val="00A857F8"/>
    <w:rsid w:val="00A917C9"/>
    <w:rsid w:val="00AA28F4"/>
    <w:rsid w:val="00AE4F30"/>
    <w:rsid w:val="00B01A47"/>
    <w:rsid w:val="00B61228"/>
    <w:rsid w:val="00B82ABB"/>
    <w:rsid w:val="00BE149C"/>
    <w:rsid w:val="00BE6A79"/>
    <w:rsid w:val="00C048C7"/>
    <w:rsid w:val="00C3622F"/>
    <w:rsid w:val="00C70587"/>
    <w:rsid w:val="00CE653C"/>
    <w:rsid w:val="00D97AF3"/>
    <w:rsid w:val="00DA4CB4"/>
    <w:rsid w:val="00DD440D"/>
    <w:rsid w:val="00DF3BF0"/>
    <w:rsid w:val="00E170D8"/>
    <w:rsid w:val="00EC3531"/>
    <w:rsid w:val="00F152B1"/>
    <w:rsid w:val="00FF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425BC"/>
  <w15:chartTrackingRefBased/>
  <w15:docId w15:val="{25BEA2AA-174C-47F6-8561-54C414E12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777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777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777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777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777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777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777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777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777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777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777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777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7772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7772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7772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7772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7772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7772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777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777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777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777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777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7772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7772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7772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777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7772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7772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25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HOUSE ONE</dc:creator>
  <cp:keywords/>
  <dc:description/>
  <cp:lastModifiedBy>HOUSE ONE</cp:lastModifiedBy>
  <cp:revision>2</cp:revision>
  <dcterms:created xsi:type="dcterms:W3CDTF">2024-10-06T14:52:00Z</dcterms:created>
  <dcterms:modified xsi:type="dcterms:W3CDTF">2024-10-06T14:52:00Z</dcterms:modified>
</cp:coreProperties>
</file>