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51DD" w14:textId="77777777" w:rsidR="00E45484" w:rsidRPr="00E45484" w:rsidRDefault="00E45484" w:rsidP="00E45484">
      <w:pPr>
        <w:shd w:val="clear" w:color="auto" w:fill="FFFFFF"/>
        <w:spacing w:line="240" w:lineRule="auto"/>
        <w:rPr>
          <w:rFonts w:ascii="Roboto" w:eastAsia="Times New Roman" w:hAnsi="Roboto" w:cs="Times New Roman"/>
          <w:color w:val="001D35"/>
          <w:kern w:val="0"/>
          <w:sz w:val="27"/>
          <w:szCs w:val="27"/>
          <w14:ligatures w14:val="none"/>
        </w:rPr>
      </w:pPr>
      <w:r w:rsidRPr="00E45484">
        <w:rPr>
          <w:rFonts w:ascii="Roboto" w:eastAsia="Times New Roman" w:hAnsi="Roboto" w:cs="Times New Roman"/>
          <w:color w:val="001D35"/>
          <w:kern w:val="0"/>
          <w:sz w:val="27"/>
          <w:szCs w:val="27"/>
          <w14:ligatures w14:val="none"/>
        </w:rPr>
        <w:t>Acts 4:12 states, "And there is salvation in no one else, for there is no other name under heaven given among men by which we must be saved." This verse emphasizes that salvation is only available through Jesus Christ and is the only way for humanity to receive God's grace and be saved. It highlights the unique and essential role of Jesus in the process of salvation, as he is the only path to God. </w:t>
      </w:r>
    </w:p>
    <w:p w14:paraId="418C33AC" w14:textId="77777777" w:rsidR="00E45484" w:rsidRPr="00E45484" w:rsidRDefault="00E45484" w:rsidP="00E45484">
      <w:pPr>
        <w:shd w:val="clear" w:color="auto" w:fill="FFFFFF"/>
        <w:spacing w:after="150" w:line="390" w:lineRule="atLeast"/>
        <w:rPr>
          <w:rFonts w:ascii="Times New Roman" w:eastAsia="Times New Roman" w:hAnsi="Times New Roman" w:cs="Times New Roman"/>
          <w:kern w:val="0"/>
          <w14:ligatures w14:val="none"/>
        </w:rPr>
      </w:pPr>
      <w:r w:rsidRPr="00E45484">
        <w:rPr>
          <w:rFonts w:ascii="Roboto" w:eastAsia="Times New Roman" w:hAnsi="Roboto" w:cs="Times New Roman"/>
          <w:color w:val="001D35"/>
          <w:kern w:val="0"/>
          <w:sz w:val="27"/>
          <w:szCs w:val="27"/>
          <w14:ligatures w14:val="none"/>
        </w:rPr>
        <w:t>Explanation:</w:t>
      </w:r>
    </w:p>
    <w:p w14:paraId="3AA723A7" w14:textId="77777777" w:rsidR="00E45484" w:rsidRPr="00E45484" w:rsidRDefault="00E45484" w:rsidP="00E45484">
      <w:pPr>
        <w:numPr>
          <w:ilvl w:val="0"/>
          <w:numId w:val="1"/>
        </w:numPr>
        <w:shd w:val="clear" w:color="auto" w:fill="FFFFFF"/>
        <w:spacing w:after="120" w:line="330" w:lineRule="atLeast"/>
        <w:ind w:left="300"/>
        <w:rPr>
          <w:rFonts w:ascii="Roboto" w:eastAsia="Times New Roman" w:hAnsi="Roboto" w:cs="Times New Roman"/>
          <w:color w:val="001D35"/>
          <w:kern w:val="0"/>
          <w14:ligatures w14:val="none"/>
        </w:rPr>
      </w:pPr>
      <w:r w:rsidRPr="00E45484">
        <w:rPr>
          <w:rFonts w:ascii="Roboto" w:eastAsia="Times New Roman" w:hAnsi="Roboto" w:cs="Times New Roman"/>
          <w:b/>
          <w:bCs/>
          <w:color w:val="001D35"/>
          <w:kern w:val="0"/>
          <w14:ligatures w14:val="none"/>
        </w:rPr>
        <w:t>Context:</w:t>
      </w:r>
    </w:p>
    <w:p w14:paraId="390F9329" w14:textId="77777777" w:rsidR="00E45484" w:rsidRPr="00E45484" w:rsidRDefault="00E45484" w:rsidP="00E45484">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E45484">
        <w:rPr>
          <w:rFonts w:ascii="Roboto" w:eastAsia="Times New Roman" w:hAnsi="Roboto" w:cs="Times New Roman"/>
          <w:color w:val="545D7E"/>
          <w:spacing w:val="2"/>
          <w:kern w:val="0"/>
          <w14:ligatures w14:val="none"/>
        </w:rPr>
        <w:t>The verse is spoken by Peter and John after they have been arrested and questioned by Jewish leaders for healing a lame man in Jesus' name. </w:t>
      </w:r>
    </w:p>
    <w:p w14:paraId="258D6F67" w14:textId="77777777" w:rsidR="00E45484" w:rsidRPr="00E45484" w:rsidRDefault="00E45484" w:rsidP="00E45484">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E45484">
        <w:rPr>
          <w:rFonts w:ascii="Roboto" w:eastAsia="Times New Roman" w:hAnsi="Roboto" w:cs="Times New Roman"/>
          <w:b/>
          <w:bCs/>
          <w:color w:val="001D35"/>
          <w:kern w:val="0"/>
          <w14:ligatures w14:val="none"/>
        </w:rPr>
        <w:t>Key Idea:</w:t>
      </w:r>
    </w:p>
    <w:p w14:paraId="3DF77E49" w14:textId="77777777" w:rsidR="00E45484" w:rsidRPr="00E45484" w:rsidRDefault="00E45484" w:rsidP="00E45484">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E45484">
        <w:rPr>
          <w:rFonts w:ascii="Roboto" w:eastAsia="Times New Roman" w:hAnsi="Roboto" w:cs="Times New Roman"/>
          <w:color w:val="545D7E"/>
          <w:spacing w:val="2"/>
          <w:kern w:val="0"/>
          <w14:ligatures w14:val="none"/>
        </w:rPr>
        <w:t>The core message is that salvation, or the ability to be reconciled with God, is not attainable through any other person or method besides Jesus Christ. </w:t>
      </w:r>
    </w:p>
    <w:p w14:paraId="5AB49561" w14:textId="77777777" w:rsidR="00E45484" w:rsidRPr="00E45484" w:rsidRDefault="00E45484" w:rsidP="00E45484">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E45484">
        <w:rPr>
          <w:rFonts w:ascii="Roboto" w:eastAsia="Times New Roman" w:hAnsi="Roboto" w:cs="Times New Roman"/>
          <w:b/>
          <w:bCs/>
          <w:color w:val="001D35"/>
          <w:kern w:val="0"/>
          <w14:ligatures w14:val="none"/>
        </w:rPr>
        <w:t>Why Jesus:</w:t>
      </w:r>
    </w:p>
    <w:p w14:paraId="5CD3826D" w14:textId="77777777" w:rsidR="00E45484" w:rsidRPr="00E45484" w:rsidRDefault="00E45484" w:rsidP="00E45484">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E45484">
        <w:rPr>
          <w:rFonts w:ascii="Roboto" w:eastAsia="Times New Roman" w:hAnsi="Roboto" w:cs="Times New Roman"/>
          <w:color w:val="545D7E"/>
          <w:spacing w:val="2"/>
          <w:kern w:val="0"/>
          <w14:ligatures w14:val="none"/>
        </w:rPr>
        <w:t>Peter and John are defending their actions and declaring that Jesus is the Messiah, the one who has been sent by God to save humanity. </w:t>
      </w:r>
    </w:p>
    <w:p w14:paraId="393F87C9" w14:textId="77777777" w:rsidR="00E45484" w:rsidRPr="00E45484" w:rsidRDefault="00E45484" w:rsidP="00E45484">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E45484">
        <w:rPr>
          <w:rFonts w:ascii="Roboto" w:eastAsia="Times New Roman" w:hAnsi="Roboto" w:cs="Times New Roman"/>
          <w:b/>
          <w:bCs/>
          <w:color w:val="001D35"/>
          <w:kern w:val="0"/>
          <w14:ligatures w14:val="none"/>
        </w:rPr>
        <w:t>Unique Role:</w:t>
      </w:r>
    </w:p>
    <w:p w14:paraId="5548EAFB" w14:textId="77777777" w:rsidR="00E45484" w:rsidRPr="00E45484" w:rsidRDefault="00E45484" w:rsidP="00E45484">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E45484">
        <w:rPr>
          <w:rFonts w:ascii="Roboto" w:eastAsia="Times New Roman" w:hAnsi="Roboto" w:cs="Times New Roman"/>
          <w:color w:val="545D7E"/>
          <w:spacing w:val="2"/>
          <w:kern w:val="0"/>
          <w14:ligatures w14:val="none"/>
        </w:rPr>
        <w:t>This verse emphasizes that Jesus is unique and essential for salvation. He is not just one of many paths or ways, but the only way. </w:t>
      </w:r>
    </w:p>
    <w:p w14:paraId="696B8B87" w14:textId="77777777" w:rsidR="00E45484" w:rsidRPr="00E45484" w:rsidRDefault="00E45484" w:rsidP="00E45484">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E45484">
        <w:rPr>
          <w:rFonts w:ascii="Roboto" w:eastAsia="Times New Roman" w:hAnsi="Roboto" w:cs="Times New Roman"/>
          <w:b/>
          <w:bCs/>
          <w:color w:val="001D35"/>
          <w:kern w:val="0"/>
          <w14:ligatures w14:val="none"/>
        </w:rPr>
        <w:t>Not about Exclusion:</w:t>
      </w:r>
    </w:p>
    <w:p w14:paraId="5DD4ACE8" w14:textId="77777777" w:rsidR="00E45484" w:rsidRPr="00E45484" w:rsidRDefault="00E45484" w:rsidP="00E45484">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E45484">
        <w:rPr>
          <w:rFonts w:ascii="Roboto" w:eastAsia="Times New Roman" w:hAnsi="Roboto" w:cs="Times New Roman"/>
          <w:color w:val="545D7E"/>
          <w:spacing w:val="2"/>
          <w:kern w:val="0"/>
          <w14:ligatures w14:val="none"/>
        </w:rPr>
        <w:t>While it might seem exclusive, the verse isn't about excluding people. It's about the unique power and authority that God has given to Jesus, which is necessary for humanity to experience salvation. </w:t>
      </w:r>
    </w:p>
    <w:p w14:paraId="42FA2B94" w14:textId="77777777" w:rsidR="00E45484" w:rsidRPr="00E45484" w:rsidRDefault="00E45484" w:rsidP="00E45484">
      <w:pPr>
        <w:numPr>
          <w:ilvl w:val="0"/>
          <w:numId w:val="1"/>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E45484">
        <w:rPr>
          <w:rFonts w:ascii="Roboto" w:eastAsia="Times New Roman" w:hAnsi="Roboto" w:cs="Times New Roman"/>
          <w:b/>
          <w:bCs/>
          <w:color w:val="001D35"/>
          <w:kern w:val="0"/>
          <w14:ligatures w14:val="none"/>
        </w:rPr>
        <w:t>Call to Action:</w:t>
      </w:r>
    </w:p>
    <w:p w14:paraId="1266AACE" w14:textId="77777777" w:rsidR="00E45484" w:rsidRPr="00E45484" w:rsidRDefault="00E45484" w:rsidP="00E45484">
      <w:pPr>
        <w:shd w:val="clear" w:color="auto" w:fill="FFFFFF"/>
        <w:spacing w:after="0" w:line="330" w:lineRule="atLeast"/>
        <w:ind w:left="300"/>
        <w:rPr>
          <w:rFonts w:ascii="Roboto" w:eastAsia="Times New Roman" w:hAnsi="Roboto" w:cs="Times New Roman"/>
          <w:color w:val="545D7E"/>
          <w:spacing w:val="2"/>
          <w:kern w:val="0"/>
          <w14:ligatures w14:val="none"/>
        </w:rPr>
      </w:pPr>
      <w:r w:rsidRPr="00E45484">
        <w:rPr>
          <w:rFonts w:ascii="Roboto" w:eastAsia="Times New Roman" w:hAnsi="Roboto" w:cs="Times New Roman"/>
          <w:color w:val="545D7E"/>
          <w:spacing w:val="2"/>
          <w:kern w:val="0"/>
          <w14:ligatures w14:val="none"/>
        </w:rPr>
        <w:t>Peter and John, and by extension, the early church, were compelled to share this truth about Jesus, even in the face of opposition. </w:t>
      </w:r>
    </w:p>
    <w:p w14:paraId="02566598" w14:textId="77777777" w:rsidR="00E45484" w:rsidRDefault="00E45484"/>
    <w:sectPr w:rsidR="00E45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145EF"/>
    <w:multiLevelType w:val="multilevel"/>
    <w:tmpl w:val="5D14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35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84"/>
    <w:rsid w:val="00C80589"/>
    <w:rsid w:val="00E4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6F51"/>
  <w15:chartTrackingRefBased/>
  <w15:docId w15:val="{D7B2C6FA-B6CE-4341-8C7F-9432FB06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4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4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4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484"/>
    <w:rPr>
      <w:rFonts w:eastAsiaTheme="majorEastAsia" w:cstheme="majorBidi"/>
      <w:color w:val="272727" w:themeColor="text1" w:themeTint="D8"/>
    </w:rPr>
  </w:style>
  <w:style w:type="paragraph" w:styleId="Title">
    <w:name w:val="Title"/>
    <w:basedOn w:val="Normal"/>
    <w:next w:val="Normal"/>
    <w:link w:val="TitleChar"/>
    <w:uiPriority w:val="10"/>
    <w:qFormat/>
    <w:rsid w:val="00E45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484"/>
    <w:pPr>
      <w:spacing w:before="160"/>
      <w:jc w:val="center"/>
    </w:pPr>
    <w:rPr>
      <w:i/>
      <w:iCs/>
      <w:color w:val="404040" w:themeColor="text1" w:themeTint="BF"/>
    </w:rPr>
  </w:style>
  <w:style w:type="character" w:customStyle="1" w:styleId="QuoteChar">
    <w:name w:val="Quote Char"/>
    <w:basedOn w:val="DefaultParagraphFont"/>
    <w:link w:val="Quote"/>
    <w:uiPriority w:val="29"/>
    <w:rsid w:val="00E45484"/>
    <w:rPr>
      <w:i/>
      <w:iCs/>
      <w:color w:val="404040" w:themeColor="text1" w:themeTint="BF"/>
    </w:rPr>
  </w:style>
  <w:style w:type="paragraph" w:styleId="ListParagraph">
    <w:name w:val="List Paragraph"/>
    <w:basedOn w:val="Normal"/>
    <w:uiPriority w:val="34"/>
    <w:qFormat/>
    <w:rsid w:val="00E45484"/>
    <w:pPr>
      <w:ind w:left="720"/>
      <w:contextualSpacing/>
    </w:pPr>
  </w:style>
  <w:style w:type="character" w:styleId="IntenseEmphasis">
    <w:name w:val="Intense Emphasis"/>
    <w:basedOn w:val="DefaultParagraphFont"/>
    <w:uiPriority w:val="21"/>
    <w:qFormat/>
    <w:rsid w:val="00E45484"/>
    <w:rPr>
      <w:i/>
      <w:iCs/>
      <w:color w:val="0F4761" w:themeColor="accent1" w:themeShade="BF"/>
    </w:rPr>
  </w:style>
  <w:style w:type="paragraph" w:styleId="IntenseQuote">
    <w:name w:val="Intense Quote"/>
    <w:basedOn w:val="Normal"/>
    <w:next w:val="Normal"/>
    <w:link w:val="IntenseQuoteChar"/>
    <w:uiPriority w:val="30"/>
    <w:qFormat/>
    <w:rsid w:val="00E45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484"/>
    <w:rPr>
      <w:i/>
      <w:iCs/>
      <w:color w:val="0F4761" w:themeColor="accent1" w:themeShade="BF"/>
    </w:rPr>
  </w:style>
  <w:style w:type="character" w:styleId="IntenseReference">
    <w:name w:val="Intense Reference"/>
    <w:basedOn w:val="DefaultParagraphFont"/>
    <w:uiPriority w:val="32"/>
    <w:qFormat/>
    <w:rsid w:val="00E454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439715">
      <w:bodyDiv w:val="1"/>
      <w:marLeft w:val="0"/>
      <w:marRight w:val="0"/>
      <w:marTop w:val="0"/>
      <w:marBottom w:val="0"/>
      <w:divBdr>
        <w:top w:val="none" w:sz="0" w:space="0" w:color="auto"/>
        <w:left w:val="none" w:sz="0" w:space="0" w:color="auto"/>
        <w:bottom w:val="none" w:sz="0" w:space="0" w:color="auto"/>
        <w:right w:val="none" w:sz="0" w:space="0" w:color="auto"/>
      </w:divBdr>
      <w:divsChild>
        <w:div w:id="603196738">
          <w:marLeft w:val="0"/>
          <w:marRight w:val="0"/>
          <w:marTop w:val="0"/>
          <w:marBottom w:val="0"/>
          <w:divBdr>
            <w:top w:val="none" w:sz="0" w:space="0" w:color="auto"/>
            <w:left w:val="none" w:sz="0" w:space="0" w:color="auto"/>
            <w:bottom w:val="none" w:sz="0" w:space="0" w:color="auto"/>
            <w:right w:val="none" w:sz="0" w:space="0" w:color="auto"/>
          </w:divBdr>
          <w:divsChild>
            <w:div w:id="2060859857">
              <w:marLeft w:val="0"/>
              <w:marRight w:val="0"/>
              <w:marTop w:val="0"/>
              <w:marBottom w:val="300"/>
              <w:divBdr>
                <w:top w:val="none" w:sz="0" w:space="0" w:color="auto"/>
                <w:left w:val="none" w:sz="0" w:space="0" w:color="auto"/>
                <w:bottom w:val="none" w:sz="0" w:space="0" w:color="auto"/>
                <w:right w:val="none" w:sz="0" w:space="0" w:color="auto"/>
              </w:divBdr>
            </w:div>
          </w:divsChild>
        </w:div>
        <w:div w:id="759374374">
          <w:marLeft w:val="0"/>
          <w:marRight w:val="0"/>
          <w:marTop w:val="0"/>
          <w:marBottom w:val="0"/>
          <w:divBdr>
            <w:top w:val="none" w:sz="0" w:space="0" w:color="auto"/>
            <w:left w:val="none" w:sz="0" w:space="0" w:color="auto"/>
            <w:bottom w:val="none" w:sz="0" w:space="0" w:color="auto"/>
            <w:right w:val="none" w:sz="0" w:space="0" w:color="auto"/>
          </w:divBdr>
          <w:divsChild>
            <w:div w:id="839659898">
              <w:marLeft w:val="0"/>
              <w:marRight w:val="0"/>
              <w:marTop w:val="300"/>
              <w:marBottom w:val="150"/>
              <w:divBdr>
                <w:top w:val="none" w:sz="0" w:space="0" w:color="auto"/>
                <w:left w:val="none" w:sz="0" w:space="0" w:color="auto"/>
                <w:bottom w:val="none" w:sz="0" w:space="0" w:color="auto"/>
                <w:right w:val="none" w:sz="0" w:space="0" w:color="auto"/>
              </w:divBdr>
            </w:div>
          </w:divsChild>
        </w:div>
        <w:div w:id="1023746263">
          <w:marLeft w:val="0"/>
          <w:marRight w:val="0"/>
          <w:marTop w:val="0"/>
          <w:marBottom w:val="0"/>
          <w:divBdr>
            <w:top w:val="none" w:sz="0" w:space="0" w:color="auto"/>
            <w:left w:val="none" w:sz="0" w:space="0" w:color="auto"/>
            <w:bottom w:val="none" w:sz="0" w:space="0" w:color="auto"/>
            <w:right w:val="none" w:sz="0" w:space="0" w:color="auto"/>
          </w:divBdr>
          <w:divsChild>
            <w:div w:id="1492678597">
              <w:marLeft w:val="-420"/>
              <w:marRight w:val="0"/>
              <w:marTop w:val="0"/>
              <w:marBottom w:val="0"/>
              <w:divBdr>
                <w:top w:val="none" w:sz="0" w:space="0" w:color="auto"/>
                <w:left w:val="none" w:sz="0" w:space="0" w:color="auto"/>
                <w:bottom w:val="none" w:sz="0" w:space="0" w:color="auto"/>
                <w:right w:val="none" w:sz="0" w:space="0" w:color="auto"/>
              </w:divBdr>
              <w:divsChild>
                <w:div w:id="646282554">
                  <w:marLeft w:val="0"/>
                  <w:marRight w:val="0"/>
                  <w:marTop w:val="0"/>
                  <w:marBottom w:val="0"/>
                  <w:divBdr>
                    <w:top w:val="none" w:sz="0" w:space="0" w:color="auto"/>
                    <w:left w:val="none" w:sz="0" w:space="0" w:color="auto"/>
                    <w:bottom w:val="none" w:sz="0" w:space="0" w:color="auto"/>
                    <w:right w:val="none" w:sz="0" w:space="0" w:color="auto"/>
                  </w:divBdr>
                  <w:divsChild>
                    <w:div w:id="1157382283">
                      <w:marLeft w:val="0"/>
                      <w:marRight w:val="0"/>
                      <w:marTop w:val="0"/>
                      <w:marBottom w:val="0"/>
                      <w:divBdr>
                        <w:top w:val="none" w:sz="0" w:space="0" w:color="auto"/>
                        <w:left w:val="none" w:sz="0" w:space="0" w:color="auto"/>
                        <w:bottom w:val="none" w:sz="0" w:space="0" w:color="auto"/>
                        <w:right w:val="none" w:sz="0" w:space="0" w:color="auto"/>
                      </w:divBdr>
                      <w:divsChild>
                        <w:div w:id="1363818439">
                          <w:marLeft w:val="0"/>
                          <w:marRight w:val="0"/>
                          <w:marTop w:val="0"/>
                          <w:marBottom w:val="0"/>
                          <w:divBdr>
                            <w:top w:val="none" w:sz="0" w:space="0" w:color="auto"/>
                            <w:left w:val="none" w:sz="0" w:space="0" w:color="auto"/>
                            <w:bottom w:val="none" w:sz="0" w:space="0" w:color="auto"/>
                            <w:right w:val="none" w:sz="0" w:space="0" w:color="auto"/>
                          </w:divBdr>
                        </w:div>
                        <w:div w:id="17150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85735">
              <w:marLeft w:val="-420"/>
              <w:marRight w:val="0"/>
              <w:marTop w:val="0"/>
              <w:marBottom w:val="0"/>
              <w:divBdr>
                <w:top w:val="none" w:sz="0" w:space="0" w:color="auto"/>
                <w:left w:val="none" w:sz="0" w:space="0" w:color="auto"/>
                <w:bottom w:val="none" w:sz="0" w:space="0" w:color="auto"/>
                <w:right w:val="none" w:sz="0" w:space="0" w:color="auto"/>
              </w:divBdr>
              <w:divsChild>
                <w:div w:id="1114906533">
                  <w:marLeft w:val="0"/>
                  <w:marRight w:val="0"/>
                  <w:marTop w:val="0"/>
                  <w:marBottom w:val="0"/>
                  <w:divBdr>
                    <w:top w:val="none" w:sz="0" w:space="0" w:color="auto"/>
                    <w:left w:val="none" w:sz="0" w:space="0" w:color="auto"/>
                    <w:bottom w:val="none" w:sz="0" w:space="0" w:color="auto"/>
                    <w:right w:val="none" w:sz="0" w:space="0" w:color="auto"/>
                  </w:divBdr>
                  <w:divsChild>
                    <w:div w:id="492338607">
                      <w:marLeft w:val="0"/>
                      <w:marRight w:val="0"/>
                      <w:marTop w:val="0"/>
                      <w:marBottom w:val="0"/>
                      <w:divBdr>
                        <w:top w:val="none" w:sz="0" w:space="0" w:color="auto"/>
                        <w:left w:val="none" w:sz="0" w:space="0" w:color="auto"/>
                        <w:bottom w:val="none" w:sz="0" w:space="0" w:color="auto"/>
                        <w:right w:val="none" w:sz="0" w:space="0" w:color="auto"/>
                      </w:divBdr>
                      <w:divsChild>
                        <w:div w:id="1869446289">
                          <w:marLeft w:val="0"/>
                          <w:marRight w:val="0"/>
                          <w:marTop w:val="0"/>
                          <w:marBottom w:val="0"/>
                          <w:divBdr>
                            <w:top w:val="none" w:sz="0" w:space="0" w:color="auto"/>
                            <w:left w:val="none" w:sz="0" w:space="0" w:color="auto"/>
                            <w:bottom w:val="none" w:sz="0" w:space="0" w:color="auto"/>
                            <w:right w:val="none" w:sz="0" w:space="0" w:color="auto"/>
                          </w:divBdr>
                        </w:div>
                        <w:div w:id="20613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9010">
              <w:marLeft w:val="0"/>
              <w:marRight w:val="0"/>
              <w:marTop w:val="0"/>
              <w:marBottom w:val="0"/>
              <w:divBdr>
                <w:top w:val="none" w:sz="0" w:space="0" w:color="auto"/>
                <w:left w:val="none" w:sz="0" w:space="0" w:color="auto"/>
                <w:bottom w:val="none" w:sz="0" w:space="0" w:color="auto"/>
                <w:right w:val="none" w:sz="0" w:space="0" w:color="auto"/>
              </w:divBdr>
              <w:divsChild>
                <w:div w:id="1020859320">
                  <w:marLeft w:val="-420"/>
                  <w:marRight w:val="0"/>
                  <w:marTop w:val="0"/>
                  <w:marBottom w:val="0"/>
                  <w:divBdr>
                    <w:top w:val="none" w:sz="0" w:space="0" w:color="auto"/>
                    <w:left w:val="none" w:sz="0" w:space="0" w:color="auto"/>
                    <w:bottom w:val="none" w:sz="0" w:space="0" w:color="auto"/>
                    <w:right w:val="none" w:sz="0" w:space="0" w:color="auto"/>
                  </w:divBdr>
                  <w:divsChild>
                    <w:div w:id="167211121">
                      <w:marLeft w:val="0"/>
                      <w:marRight w:val="0"/>
                      <w:marTop w:val="0"/>
                      <w:marBottom w:val="0"/>
                      <w:divBdr>
                        <w:top w:val="none" w:sz="0" w:space="0" w:color="auto"/>
                        <w:left w:val="none" w:sz="0" w:space="0" w:color="auto"/>
                        <w:bottom w:val="none" w:sz="0" w:space="0" w:color="auto"/>
                        <w:right w:val="none" w:sz="0" w:space="0" w:color="auto"/>
                      </w:divBdr>
                      <w:divsChild>
                        <w:div w:id="98960888">
                          <w:marLeft w:val="0"/>
                          <w:marRight w:val="0"/>
                          <w:marTop w:val="0"/>
                          <w:marBottom w:val="0"/>
                          <w:divBdr>
                            <w:top w:val="none" w:sz="0" w:space="0" w:color="auto"/>
                            <w:left w:val="none" w:sz="0" w:space="0" w:color="auto"/>
                            <w:bottom w:val="none" w:sz="0" w:space="0" w:color="auto"/>
                            <w:right w:val="none" w:sz="0" w:space="0" w:color="auto"/>
                          </w:divBdr>
                          <w:divsChild>
                            <w:div w:id="1058043589">
                              <w:marLeft w:val="0"/>
                              <w:marRight w:val="0"/>
                              <w:marTop w:val="0"/>
                              <w:marBottom w:val="0"/>
                              <w:divBdr>
                                <w:top w:val="none" w:sz="0" w:space="0" w:color="auto"/>
                                <w:left w:val="none" w:sz="0" w:space="0" w:color="auto"/>
                                <w:bottom w:val="none" w:sz="0" w:space="0" w:color="auto"/>
                                <w:right w:val="none" w:sz="0" w:space="0" w:color="auto"/>
                              </w:divBdr>
                            </w:div>
                            <w:div w:id="3201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17663">
              <w:marLeft w:val="0"/>
              <w:marRight w:val="0"/>
              <w:marTop w:val="0"/>
              <w:marBottom w:val="0"/>
              <w:divBdr>
                <w:top w:val="none" w:sz="0" w:space="0" w:color="auto"/>
                <w:left w:val="none" w:sz="0" w:space="0" w:color="auto"/>
                <w:bottom w:val="none" w:sz="0" w:space="0" w:color="auto"/>
                <w:right w:val="none" w:sz="0" w:space="0" w:color="auto"/>
              </w:divBdr>
              <w:divsChild>
                <w:div w:id="1299267502">
                  <w:marLeft w:val="-420"/>
                  <w:marRight w:val="0"/>
                  <w:marTop w:val="0"/>
                  <w:marBottom w:val="0"/>
                  <w:divBdr>
                    <w:top w:val="none" w:sz="0" w:space="0" w:color="auto"/>
                    <w:left w:val="none" w:sz="0" w:space="0" w:color="auto"/>
                    <w:bottom w:val="none" w:sz="0" w:space="0" w:color="auto"/>
                    <w:right w:val="none" w:sz="0" w:space="0" w:color="auto"/>
                  </w:divBdr>
                  <w:divsChild>
                    <w:div w:id="32116602">
                      <w:marLeft w:val="0"/>
                      <w:marRight w:val="0"/>
                      <w:marTop w:val="0"/>
                      <w:marBottom w:val="0"/>
                      <w:divBdr>
                        <w:top w:val="none" w:sz="0" w:space="0" w:color="auto"/>
                        <w:left w:val="none" w:sz="0" w:space="0" w:color="auto"/>
                        <w:bottom w:val="none" w:sz="0" w:space="0" w:color="auto"/>
                        <w:right w:val="none" w:sz="0" w:space="0" w:color="auto"/>
                      </w:divBdr>
                      <w:divsChild>
                        <w:div w:id="595599322">
                          <w:marLeft w:val="0"/>
                          <w:marRight w:val="0"/>
                          <w:marTop w:val="0"/>
                          <w:marBottom w:val="0"/>
                          <w:divBdr>
                            <w:top w:val="none" w:sz="0" w:space="0" w:color="auto"/>
                            <w:left w:val="none" w:sz="0" w:space="0" w:color="auto"/>
                            <w:bottom w:val="none" w:sz="0" w:space="0" w:color="auto"/>
                            <w:right w:val="none" w:sz="0" w:space="0" w:color="auto"/>
                          </w:divBdr>
                          <w:divsChild>
                            <w:div w:id="1878227823">
                              <w:marLeft w:val="0"/>
                              <w:marRight w:val="0"/>
                              <w:marTop w:val="0"/>
                              <w:marBottom w:val="0"/>
                              <w:divBdr>
                                <w:top w:val="none" w:sz="0" w:space="0" w:color="auto"/>
                                <w:left w:val="none" w:sz="0" w:space="0" w:color="auto"/>
                                <w:bottom w:val="none" w:sz="0" w:space="0" w:color="auto"/>
                                <w:right w:val="none" w:sz="0" w:space="0" w:color="auto"/>
                              </w:divBdr>
                            </w:div>
                            <w:div w:id="18986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25524">
              <w:marLeft w:val="0"/>
              <w:marRight w:val="0"/>
              <w:marTop w:val="0"/>
              <w:marBottom w:val="0"/>
              <w:divBdr>
                <w:top w:val="none" w:sz="0" w:space="0" w:color="auto"/>
                <w:left w:val="none" w:sz="0" w:space="0" w:color="auto"/>
                <w:bottom w:val="none" w:sz="0" w:space="0" w:color="auto"/>
                <w:right w:val="none" w:sz="0" w:space="0" w:color="auto"/>
              </w:divBdr>
              <w:divsChild>
                <w:div w:id="2064403412">
                  <w:marLeft w:val="-420"/>
                  <w:marRight w:val="0"/>
                  <w:marTop w:val="0"/>
                  <w:marBottom w:val="0"/>
                  <w:divBdr>
                    <w:top w:val="none" w:sz="0" w:space="0" w:color="auto"/>
                    <w:left w:val="none" w:sz="0" w:space="0" w:color="auto"/>
                    <w:bottom w:val="none" w:sz="0" w:space="0" w:color="auto"/>
                    <w:right w:val="none" w:sz="0" w:space="0" w:color="auto"/>
                  </w:divBdr>
                  <w:divsChild>
                    <w:div w:id="920027041">
                      <w:marLeft w:val="0"/>
                      <w:marRight w:val="0"/>
                      <w:marTop w:val="0"/>
                      <w:marBottom w:val="0"/>
                      <w:divBdr>
                        <w:top w:val="none" w:sz="0" w:space="0" w:color="auto"/>
                        <w:left w:val="none" w:sz="0" w:space="0" w:color="auto"/>
                        <w:bottom w:val="none" w:sz="0" w:space="0" w:color="auto"/>
                        <w:right w:val="none" w:sz="0" w:space="0" w:color="auto"/>
                      </w:divBdr>
                      <w:divsChild>
                        <w:div w:id="405807998">
                          <w:marLeft w:val="0"/>
                          <w:marRight w:val="0"/>
                          <w:marTop w:val="0"/>
                          <w:marBottom w:val="0"/>
                          <w:divBdr>
                            <w:top w:val="none" w:sz="0" w:space="0" w:color="auto"/>
                            <w:left w:val="none" w:sz="0" w:space="0" w:color="auto"/>
                            <w:bottom w:val="none" w:sz="0" w:space="0" w:color="auto"/>
                            <w:right w:val="none" w:sz="0" w:space="0" w:color="auto"/>
                          </w:divBdr>
                          <w:divsChild>
                            <w:div w:id="1732920925">
                              <w:marLeft w:val="0"/>
                              <w:marRight w:val="0"/>
                              <w:marTop w:val="0"/>
                              <w:marBottom w:val="0"/>
                              <w:divBdr>
                                <w:top w:val="none" w:sz="0" w:space="0" w:color="auto"/>
                                <w:left w:val="none" w:sz="0" w:space="0" w:color="auto"/>
                                <w:bottom w:val="none" w:sz="0" w:space="0" w:color="auto"/>
                                <w:right w:val="none" w:sz="0" w:space="0" w:color="auto"/>
                              </w:divBdr>
                            </w:div>
                            <w:div w:id="18496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091924">
              <w:marLeft w:val="0"/>
              <w:marRight w:val="0"/>
              <w:marTop w:val="0"/>
              <w:marBottom w:val="0"/>
              <w:divBdr>
                <w:top w:val="none" w:sz="0" w:space="0" w:color="auto"/>
                <w:left w:val="none" w:sz="0" w:space="0" w:color="auto"/>
                <w:bottom w:val="none" w:sz="0" w:space="0" w:color="auto"/>
                <w:right w:val="none" w:sz="0" w:space="0" w:color="auto"/>
              </w:divBdr>
              <w:divsChild>
                <w:div w:id="299072530">
                  <w:marLeft w:val="-420"/>
                  <w:marRight w:val="0"/>
                  <w:marTop w:val="0"/>
                  <w:marBottom w:val="0"/>
                  <w:divBdr>
                    <w:top w:val="none" w:sz="0" w:space="0" w:color="auto"/>
                    <w:left w:val="none" w:sz="0" w:space="0" w:color="auto"/>
                    <w:bottom w:val="none" w:sz="0" w:space="0" w:color="auto"/>
                    <w:right w:val="none" w:sz="0" w:space="0" w:color="auto"/>
                  </w:divBdr>
                  <w:divsChild>
                    <w:div w:id="1589994754">
                      <w:marLeft w:val="0"/>
                      <w:marRight w:val="0"/>
                      <w:marTop w:val="0"/>
                      <w:marBottom w:val="0"/>
                      <w:divBdr>
                        <w:top w:val="none" w:sz="0" w:space="0" w:color="auto"/>
                        <w:left w:val="none" w:sz="0" w:space="0" w:color="auto"/>
                        <w:bottom w:val="none" w:sz="0" w:space="0" w:color="auto"/>
                        <w:right w:val="none" w:sz="0" w:space="0" w:color="auto"/>
                      </w:divBdr>
                      <w:divsChild>
                        <w:div w:id="1281843770">
                          <w:marLeft w:val="0"/>
                          <w:marRight w:val="0"/>
                          <w:marTop w:val="0"/>
                          <w:marBottom w:val="0"/>
                          <w:divBdr>
                            <w:top w:val="none" w:sz="0" w:space="0" w:color="auto"/>
                            <w:left w:val="none" w:sz="0" w:space="0" w:color="auto"/>
                            <w:bottom w:val="none" w:sz="0" w:space="0" w:color="auto"/>
                            <w:right w:val="none" w:sz="0" w:space="0" w:color="auto"/>
                          </w:divBdr>
                          <w:divsChild>
                            <w:div w:id="667366246">
                              <w:marLeft w:val="0"/>
                              <w:marRight w:val="0"/>
                              <w:marTop w:val="0"/>
                              <w:marBottom w:val="0"/>
                              <w:divBdr>
                                <w:top w:val="none" w:sz="0" w:space="0" w:color="auto"/>
                                <w:left w:val="none" w:sz="0" w:space="0" w:color="auto"/>
                                <w:bottom w:val="none" w:sz="0" w:space="0" w:color="auto"/>
                                <w:right w:val="none" w:sz="0" w:space="0" w:color="auto"/>
                              </w:divBdr>
                            </w:div>
                            <w:div w:id="19390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1</cp:revision>
  <dcterms:created xsi:type="dcterms:W3CDTF">2025-05-04T11:58:00Z</dcterms:created>
  <dcterms:modified xsi:type="dcterms:W3CDTF">2025-05-04T11:59:00Z</dcterms:modified>
</cp:coreProperties>
</file>