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8904" w14:textId="77777777" w:rsidR="0062215E" w:rsidRPr="0062215E" w:rsidRDefault="0062215E" w:rsidP="0062215E">
      <w:pPr>
        <w:shd w:val="clear" w:color="auto" w:fill="FFFFFF"/>
        <w:spacing w:line="240" w:lineRule="auto"/>
        <w:rPr>
          <w:rFonts w:ascii="Roboto" w:eastAsia="Times New Roman" w:hAnsi="Roboto" w:cs="Times New Roman"/>
          <w:color w:val="001D35"/>
          <w:kern w:val="0"/>
          <w:sz w:val="27"/>
          <w:szCs w:val="27"/>
          <w14:ligatures w14:val="none"/>
        </w:rPr>
      </w:pPr>
      <w:r w:rsidRPr="0062215E">
        <w:rPr>
          <w:rFonts w:ascii="Roboto" w:eastAsia="Times New Roman" w:hAnsi="Roboto" w:cs="Times New Roman"/>
          <w:color w:val="001D35"/>
          <w:kern w:val="0"/>
          <w:sz w:val="27"/>
          <w:szCs w:val="27"/>
          <w14:ligatures w14:val="none"/>
        </w:rPr>
        <w:t>In Luke 19:46, Jesus is quoted saying, "It is written, 'My house will be a house of prayer,' but you have made it a 'den of robbers.'" This statement reflects Jesus' anger and disappointment at the Temple being used for commercial activities rather than for prayer and worship. He is essentially rebuking the religious leaders for turning God's house into a place of greed and theft. </w:t>
      </w:r>
    </w:p>
    <w:p w14:paraId="2BBE390B" w14:textId="77777777" w:rsidR="0062215E" w:rsidRPr="0062215E" w:rsidRDefault="0062215E" w:rsidP="0062215E">
      <w:pPr>
        <w:shd w:val="clear" w:color="auto" w:fill="FFFFFF"/>
        <w:spacing w:after="150" w:line="390" w:lineRule="atLeast"/>
        <w:rPr>
          <w:rFonts w:ascii="Times New Roman" w:eastAsia="Times New Roman" w:hAnsi="Times New Roman" w:cs="Times New Roman"/>
          <w:kern w:val="0"/>
          <w14:ligatures w14:val="none"/>
        </w:rPr>
      </w:pPr>
      <w:r w:rsidRPr="0062215E">
        <w:rPr>
          <w:rFonts w:ascii="Roboto" w:eastAsia="Times New Roman" w:hAnsi="Roboto" w:cs="Times New Roman"/>
          <w:color w:val="001D35"/>
          <w:kern w:val="0"/>
          <w:sz w:val="27"/>
          <w:szCs w:val="27"/>
          <w14:ligatures w14:val="none"/>
        </w:rPr>
        <w:t>Elaboration:</w:t>
      </w:r>
    </w:p>
    <w:p w14:paraId="3B9F25A0" w14:textId="77777777" w:rsidR="0062215E" w:rsidRPr="0062215E" w:rsidRDefault="0062215E" w:rsidP="0062215E">
      <w:pPr>
        <w:numPr>
          <w:ilvl w:val="0"/>
          <w:numId w:val="1"/>
        </w:numPr>
        <w:shd w:val="clear" w:color="auto" w:fill="FFFFFF"/>
        <w:spacing w:after="120" w:line="330" w:lineRule="atLeast"/>
        <w:ind w:left="300"/>
        <w:rPr>
          <w:rFonts w:ascii="Roboto" w:eastAsia="Times New Roman" w:hAnsi="Roboto" w:cs="Times New Roman"/>
          <w:color w:val="001D35"/>
          <w:kern w:val="0"/>
          <w14:ligatures w14:val="none"/>
        </w:rPr>
      </w:pPr>
      <w:r w:rsidRPr="0062215E">
        <w:rPr>
          <w:rFonts w:ascii="Roboto" w:eastAsia="Times New Roman" w:hAnsi="Roboto" w:cs="Times New Roman"/>
          <w:b/>
          <w:bCs/>
          <w:color w:val="001D35"/>
          <w:kern w:val="0"/>
          <w14:ligatures w14:val="none"/>
        </w:rPr>
        <w:t>Context:</w:t>
      </w:r>
    </w:p>
    <w:p w14:paraId="637341AA" w14:textId="77777777" w:rsidR="0062215E" w:rsidRPr="0062215E" w:rsidRDefault="0062215E" w:rsidP="0062215E">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62215E">
        <w:rPr>
          <w:rFonts w:ascii="Roboto" w:eastAsia="Times New Roman" w:hAnsi="Roboto" w:cs="Times New Roman"/>
          <w:color w:val="545D7E"/>
          <w:spacing w:val="2"/>
          <w:kern w:val="0"/>
          <w14:ligatures w14:val="none"/>
        </w:rPr>
        <w:t>Luke 19:45-46 follows Jesus' triumphal entry into Jerusalem and his subsequent visit to the Temple. </w:t>
      </w:r>
    </w:p>
    <w:p w14:paraId="57AB0F17" w14:textId="77777777" w:rsidR="0062215E" w:rsidRPr="0062215E" w:rsidRDefault="0062215E" w:rsidP="0062215E">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62215E">
        <w:rPr>
          <w:rFonts w:ascii="Roboto" w:eastAsia="Times New Roman" w:hAnsi="Roboto" w:cs="Times New Roman"/>
          <w:b/>
          <w:bCs/>
          <w:color w:val="001D35"/>
          <w:kern w:val="0"/>
          <w14:ligatures w14:val="none"/>
        </w:rPr>
        <w:t>Rebuking the Religious Leaders:</w:t>
      </w:r>
    </w:p>
    <w:p w14:paraId="586EDA9E" w14:textId="77777777" w:rsidR="0062215E" w:rsidRPr="0062215E" w:rsidRDefault="0062215E" w:rsidP="0062215E">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62215E">
        <w:rPr>
          <w:rFonts w:ascii="Roboto" w:eastAsia="Times New Roman" w:hAnsi="Roboto" w:cs="Times New Roman"/>
          <w:color w:val="545D7E"/>
          <w:spacing w:val="2"/>
          <w:kern w:val="0"/>
          <w14:ligatures w14:val="none"/>
        </w:rPr>
        <w:t>Jesus' actions, including driving out those selling and buying, and his statement in verse 46, directly challenge the religious leaders' abuse of the Temple. </w:t>
      </w:r>
    </w:p>
    <w:p w14:paraId="2FC5C381" w14:textId="77777777" w:rsidR="0062215E" w:rsidRPr="0062215E" w:rsidRDefault="0062215E" w:rsidP="0062215E">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62215E">
        <w:rPr>
          <w:rFonts w:ascii="Roboto" w:eastAsia="Times New Roman" w:hAnsi="Roboto" w:cs="Times New Roman"/>
          <w:b/>
          <w:bCs/>
          <w:color w:val="001D35"/>
          <w:kern w:val="0"/>
          <w14:ligatures w14:val="none"/>
        </w:rPr>
        <w:t>"My house will be a house of prayer":</w:t>
      </w:r>
    </w:p>
    <w:p w14:paraId="50E9F91D" w14:textId="77777777" w:rsidR="0062215E" w:rsidRPr="0062215E" w:rsidRDefault="0062215E" w:rsidP="0062215E">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62215E">
        <w:rPr>
          <w:rFonts w:ascii="Roboto" w:eastAsia="Times New Roman" w:hAnsi="Roboto" w:cs="Times New Roman"/>
          <w:color w:val="545D7E"/>
          <w:spacing w:val="2"/>
          <w:kern w:val="0"/>
          <w14:ligatures w14:val="none"/>
        </w:rPr>
        <w:t>This phrase is a quote from the Old Testament, likely from </w:t>
      </w:r>
      <w:hyperlink r:id="rId5" w:tgtFrame="_blank" w:history="1">
        <w:r w:rsidRPr="0062215E">
          <w:rPr>
            <w:rFonts w:ascii="Roboto" w:eastAsia="Times New Roman" w:hAnsi="Roboto" w:cs="Times New Roman"/>
            <w:color w:val="0000FF"/>
            <w:spacing w:val="2"/>
            <w:kern w:val="0"/>
            <w:u w:val="single"/>
            <w14:ligatures w14:val="none"/>
          </w:rPr>
          <w:t>Isaiah 56:7</w:t>
        </w:r>
      </w:hyperlink>
      <w:r w:rsidRPr="0062215E">
        <w:rPr>
          <w:rFonts w:ascii="Roboto" w:eastAsia="Times New Roman" w:hAnsi="Roboto" w:cs="Times New Roman"/>
          <w:color w:val="545D7E"/>
          <w:spacing w:val="2"/>
          <w:kern w:val="0"/>
          <w14:ligatures w14:val="none"/>
        </w:rPr>
        <w:t>, which speaks of the Temple as a place of prayer and worship for all people. </w:t>
      </w:r>
    </w:p>
    <w:p w14:paraId="3B06B1CA" w14:textId="77777777" w:rsidR="0062215E" w:rsidRPr="0062215E" w:rsidRDefault="0062215E" w:rsidP="0062215E">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62215E">
        <w:rPr>
          <w:rFonts w:ascii="Roboto" w:eastAsia="Times New Roman" w:hAnsi="Roboto" w:cs="Times New Roman"/>
          <w:b/>
          <w:bCs/>
          <w:color w:val="001D35"/>
          <w:kern w:val="0"/>
          <w14:ligatures w14:val="none"/>
        </w:rPr>
        <w:t>"A den of robbers":</w:t>
      </w:r>
    </w:p>
    <w:p w14:paraId="0ADF6D93" w14:textId="77777777" w:rsidR="0062215E" w:rsidRPr="0062215E" w:rsidRDefault="0062215E" w:rsidP="0062215E">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62215E">
        <w:rPr>
          <w:rFonts w:ascii="Roboto" w:eastAsia="Times New Roman" w:hAnsi="Roboto" w:cs="Times New Roman"/>
          <w:color w:val="545D7E"/>
          <w:spacing w:val="2"/>
          <w:kern w:val="0"/>
          <w14:ligatures w14:val="none"/>
        </w:rPr>
        <w:t>This phrase is a condemnation, pointing out the corruption and wickedness of using the Temple for commercial gain rather than its intended purpose. Jesus is essentially calling them out for profaning the holy place. </w:t>
      </w:r>
    </w:p>
    <w:p w14:paraId="387B560D" w14:textId="77777777" w:rsidR="0062215E" w:rsidRPr="0062215E" w:rsidRDefault="0062215E" w:rsidP="0062215E">
      <w:pPr>
        <w:numPr>
          <w:ilvl w:val="0"/>
          <w:numId w:val="1"/>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62215E">
        <w:rPr>
          <w:rFonts w:ascii="Roboto" w:eastAsia="Times New Roman" w:hAnsi="Roboto" w:cs="Times New Roman"/>
          <w:b/>
          <w:bCs/>
          <w:color w:val="001D35"/>
          <w:kern w:val="0"/>
          <w14:ligatures w14:val="none"/>
        </w:rPr>
        <w:t>Significance:</w:t>
      </w:r>
    </w:p>
    <w:p w14:paraId="6EA10CA8" w14:textId="77777777" w:rsidR="0062215E" w:rsidRPr="0062215E" w:rsidRDefault="0062215E" w:rsidP="0062215E">
      <w:pPr>
        <w:shd w:val="clear" w:color="auto" w:fill="FFFFFF"/>
        <w:spacing w:after="0" w:line="330" w:lineRule="atLeast"/>
        <w:ind w:left="300"/>
        <w:rPr>
          <w:rFonts w:ascii="Roboto" w:eastAsia="Times New Roman" w:hAnsi="Roboto" w:cs="Times New Roman"/>
          <w:color w:val="545D7E"/>
          <w:spacing w:val="2"/>
          <w:kern w:val="0"/>
          <w14:ligatures w14:val="none"/>
        </w:rPr>
      </w:pPr>
      <w:r w:rsidRPr="0062215E">
        <w:rPr>
          <w:rFonts w:ascii="Roboto" w:eastAsia="Times New Roman" w:hAnsi="Roboto" w:cs="Times New Roman"/>
          <w:color w:val="545D7E"/>
          <w:spacing w:val="2"/>
          <w:kern w:val="0"/>
          <w14:ligatures w14:val="none"/>
        </w:rPr>
        <w:t>This verse highlights Jesus' strong condemnation of hypocrisy and his zeal for true worship, emphasizing that the Temple should be a place of genuine prayer and spiritual connection with God. </w:t>
      </w:r>
    </w:p>
    <w:p w14:paraId="2F66D33B" w14:textId="77777777" w:rsidR="0062215E" w:rsidRDefault="0062215E"/>
    <w:sectPr w:rsidR="00622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250D9D"/>
    <w:multiLevelType w:val="multilevel"/>
    <w:tmpl w:val="C24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62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5E"/>
    <w:rsid w:val="0062215E"/>
    <w:rsid w:val="00C8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8C3B"/>
  <w15:chartTrackingRefBased/>
  <w15:docId w15:val="{D0B050DD-1187-44FC-99EF-FA4D991C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15E"/>
    <w:rPr>
      <w:rFonts w:eastAsiaTheme="majorEastAsia" w:cstheme="majorBidi"/>
      <w:color w:val="272727" w:themeColor="text1" w:themeTint="D8"/>
    </w:rPr>
  </w:style>
  <w:style w:type="paragraph" w:styleId="Title">
    <w:name w:val="Title"/>
    <w:basedOn w:val="Normal"/>
    <w:next w:val="Normal"/>
    <w:link w:val="TitleChar"/>
    <w:uiPriority w:val="10"/>
    <w:qFormat/>
    <w:rsid w:val="00622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15E"/>
    <w:pPr>
      <w:spacing w:before="160"/>
      <w:jc w:val="center"/>
    </w:pPr>
    <w:rPr>
      <w:i/>
      <w:iCs/>
      <w:color w:val="404040" w:themeColor="text1" w:themeTint="BF"/>
    </w:rPr>
  </w:style>
  <w:style w:type="character" w:customStyle="1" w:styleId="QuoteChar">
    <w:name w:val="Quote Char"/>
    <w:basedOn w:val="DefaultParagraphFont"/>
    <w:link w:val="Quote"/>
    <w:uiPriority w:val="29"/>
    <w:rsid w:val="0062215E"/>
    <w:rPr>
      <w:i/>
      <w:iCs/>
      <w:color w:val="404040" w:themeColor="text1" w:themeTint="BF"/>
    </w:rPr>
  </w:style>
  <w:style w:type="paragraph" w:styleId="ListParagraph">
    <w:name w:val="List Paragraph"/>
    <w:basedOn w:val="Normal"/>
    <w:uiPriority w:val="34"/>
    <w:qFormat/>
    <w:rsid w:val="0062215E"/>
    <w:pPr>
      <w:ind w:left="720"/>
      <w:contextualSpacing/>
    </w:pPr>
  </w:style>
  <w:style w:type="character" w:styleId="IntenseEmphasis">
    <w:name w:val="Intense Emphasis"/>
    <w:basedOn w:val="DefaultParagraphFont"/>
    <w:uiPriority w:val="21"/>
    <w:qFormat/>
    <w:rsid w:val="0062215E"/>
    <w:rPr>
      <w:i/>
      <w:iCs/>
      <w:color w:val="0F4761" w:themeColor="accent1" w:themeShade="BF"/>
    </w:rPr>
  </w:style>
  <w:style w:type="paragraph" w:styleId="IntenseQuote">
    <w:name w:val="Intense Quote"/>
    <w:basedOn w:val="Normal"/>
    <w:next w:val="Normal"/>
    <w:link w:val="IntenseQuoteChar"/>
    <w:uiPriority w:val="30"/>
    <w:qFormat/>
    <w:rsid w:val="00622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15E"/>
    <w:rPr>
      <w:i/>
      <w:iCs/>
      <w:color w:val="0F4761" w:themeColor="accent1" w:themeShade="BF"/>
    </w:rPr>
  </w:style>
  <w:style w:type="character" w:styleId="IntenseReference">
    <w:name w:val="Intense Reference"/>
    <w:basedOn w:val="DefaultParagraphFont"/>
    <w:uiPriority w:val="32"/>
    <w:qFormat/>
    <w:rsid w:val="006221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685706">
      <w:bodyDiv w:val="1"/>
      <w:marLeft w:val="0"/>
      <w:marRight w:val="0"/>
      <w:marTop w:val="0"/>
      <w:marBottom w:val="0"/>
      <w:divBdr>
        <w:top w:val="none" w:sz="0" w:space="0" w:color="auto"/>
        <w:left w:val="none" w:sz="0" w:space="0" w:color="auto"/>
        <w:bottom w:val="none" w:sz="0" w:space="0" w:color="auto"/>
        <w:right w:val="none" w:sz="0" w:space="0" w:color="auto"/>
      </w:divBdr>
      <w:divsChild>
        <w:div w:id="2091464647">
          <w:marLeft w:val="0"/>
          <w:marRight w:val="0"/>
          <w:marTop w:val="0"/>
          <w:marBottom w:val="0"/>
          <w:divBdr>
            <w:top w:val="none" w:sz="0" w:space="0" w:color="auto"/>
            <w:left w:val="none" w:sz="0" w:space="0" w:color="auto"/>
            <w:bottom w:val="none" w:sz="0" w:space="0" w:color="auto"/>
            <w:right w:val="none" w:sz="0" w:space="0" w:color="auto"/>
          </w:divBdr>
          <w:divsChild>
            <w:div w:id="1413352946">
              <w:marLeft w:val="0"/>
              <w:marRight w:val="0"/>
              <w:marTop w:val="0"/>
              <w:marBottom w:val="0"/>
              <w:divBdr>
                <w:top w:val="none" w:sz="0" w:space="0" w:color="auto"/>
                <w:left w:val="none" w:sz="0" w:space="0" w:color="auto"/>
                <w:bottom w:val="none" w:sz="0" w:space="0" w:color="auto"/>
                <w:right w:val="none" w:sz="0" w:space="0" w:color="auto"/>
              </w:divBdr>
              <w:divsChild>
                <w:div w:id="1191071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20647119">
          <w:marLeft w:val="0"/>
          <w:marRight w:val="0"/>
          <w:marTop w:val="0"/>
          <w:marBottom w:val="0"/>
          <w:divBdr>
            <w:top w:val="none" w:sz="0" w:space="0" w:color="auto"/>
            <w:left w:val="none" w:sz="0" w:space="0" w:color="auto"/>
            <w:bottom w:val="none" w:sz="0" w:space="0" w:color="auto"/>
            <w:right w:val="none" w:sz="0" w:space="0" w:color="auto"/>
          </w:divBdr>
          <w:divsChild>
            <w:div w:id="1297375310">
              <w:marLeft w:val="0"/>
              <w:marRight w:val="0"/>
              <w:marTop w:val="0"/>
              <w:marBottom w:val="0"/>
              <w:divBdr>
                <w:top w:val="none" w:sz="0" w:space="0" w:color="auto"/>
                <w:left w:val="none" w:sz="0" w:space="0" w:color="auto"/>
                <w:bottom w:val="none" w:sz="0" w:space="0" w:color="auto"/>
                <w:right w:val="none" w:sz="0" w:space="0" w:color="auto"/>
              </w:divBdr>
              <w:divsChild>
                <w:div w:id="15483010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9871309">
          <w:marLeft w:val="0"/>
          <w:marRight w:val="0"/>
          <w:marTop w:val="0"/>
          <w:marBottom w:val="0"/>
          <w:divBdr>
            <w:top w:val="none" w:sz="0" w:space="0" w:color="auto"/>
            <w:left w:val="none" w:sz="0" w:space="0" w:color="auto"/>
            <w:bottom w:val="none" w:sz="0" w:space="0" w:color="auto"/>
            <w:right w:val="none" w:sz="0" w:space="0" w:color="auto"/>
          </w:divBdr>
          <w:divsChild>
            <w:div w:id="427428016">
              <w:marLeft w:val="0"/>
              <w:marRight w:val="0"/>
              <w:marTop w:val="0"/>
              <w:marBottom w:val="0"/>
              <w:divBdr>
                <w:top w:val="none" w:sz="0" w:space="0" w:color="auto"/>
                <w:left w:val="none" w:sz="0" w:space="0" w:color="auto"/>
                <w:bottom w:val="none" w:sz="0" w:space="0" w:color="auto"/>
                <w:right w:val="none" w:sz="0" w:space="0" w:color="auto"/>
              </w:divBdr>
              <w:divsChild>
                <w:div w:id="1343774067">
                  <w:marLeft w:val="-420"/>
                  <w:marRight w:val="0"/>
                  <w:marTop w:val="0"/>
                  <w:marBottom w:val="0"/>
                  <w:divBdr>
                    <w:top w:val="none" w:sz="0" w:space="0" w:color="auto"/>
                    <w:left w:val="none" w:sz="0" w:space="0" w:color="auto"/>
                    <w:bottom w:val="none" w:sz="0" w:space="0" w:color="auto"/>
                    <w:right w:val="none" w:sz="0" w:space="0" w:color="auto"/>
                  </w:divBdr>
                  <w:divsChild>
                    <w:div w:id="1056663298">
                      <w:marLeft w:val="0"/>
                      <w:marRight w:val="0"/>
                      <w:marTop w:val="0"/>
                      <w:marBottom w:val="0"/>
                      <w:divBdr>
                        <w:top w:val="none" w:sz="0" w:space="0" w:color="auto"/>
                        <w:left w:val="none" w:sz="0" w:space="0" w:color="auto"/>
                        <w:bottom w:val="none" w:sz="0" w:space="0" w:color="auto"/>
                        <w:right w:val="none" w:sz="0" w:space="0" w:color="auto"/>
                      </w:divBdr>
                      <w:divsChild>
                        <w:div w:id="1649824542">
                          <w:marLeft w:val="0"/>
                          <w:marRight w:val="0"/>
                          <w:marTop w:val="0"/>
                          <w:marBottom w:val="0"/>
                          <w:divBdr>
                            <w:top w:val="none" w:sz="0" w:space="0" w:color="auto"/>
                            <w:left w:val="none" w:sz="0" w:space="0" w:color="auto"/>
                            <w:bottom w:val="none" w:sz="0" w:space="0" w:color="auto"/>
                            <w:right w:val="none" w:sz="0" w:space="0" w:color="auto"/>
                          </w:divBdr>
                          <w:divsChild>
                            <w:div w:id="484512735">
                              <w:marLeft w:val="0"/>
                              <w:marRight w:val="0"/>
                              <w:marTop w:val="0"/>
                              <w:marBottom w:val="0"/>
                              <w:divBdr>
                                <w:top w:val="none" w:sz="0" w:space="0" w:color="auto"/>
                                <w:left w:val="none" w:sz="0" w:space="0" w:color="auto"/>
                                <w:bottom w:val="none" w:sz="0" w:space="0" w:color="auto"/>
                                <w:right w:val="none" w:sz="0" w:space="0" w:color="auto"/>
                              </w:divBdr>
                            </w:div>
                            <w:div w:id="15203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7016">
                  <w:marLeft w:val="-420"/>
                  <w:marRight w:val="0"/>
                  <w:marTop w:val="0"/>
                  <w:marBottom w:val="0"/>
                  <w:divBdr>
                    <w:top w:val="none" w:sz="0" w:space="0" w:color="auto"/>
                    <w:left w:val="none" w:sz="0" w:space="0" w:color="auto"/>
                    <w:bottom w:val="none" w:sz="0" w:space="0" w:color="auto"/>
                    <w:right w:val="none" w:sz="0" w:space="0" w:color="auto"/>
                  </w:divBdr>
                  <w:divsChild>
                    <w:div w:id="382563130">
                      <w:marLeft w:val="0"/>
                      <w:marRight w:val="0"/>
                      <w:marTop w:val="0"/>
                      <w:marBottom w:val="0"/>
                      <w:divBdr>
                        <w:top w:val="none" w:sz="0" w:space="0" w:color="auto"/>
                        <w:left w:val="none" w:sz="0" w:space="0" w:color="auto"/>
                        <w:bottom w:val="none" w:sz="0" w:space="0" w:color="auto"/>
                        <w:right w:val="none" w:sz="0" w:space="0" w:color="auto"/>
                      </w:divBdr>
                      <w:divsChild>
                        <w:div w:id="1009336485">
                          <w:marLeft w:val="0"/>
                          <w:marRight w:val="0"/>
                          <w:marTop w:val="0"/>
                          <w:marBottom w:val="0"/>
                          <w:divBdr>
                            <w:top w:val="none" w:sz="0" w:space="0" w:color="auto"/>
                            <w:left w:val="none" w:sz="0" w:space="0" w:color="auto"/>
                            <w:bottom w:val="none" w:sz="0" w:space="0" w:color="auto"/>
                            <w:right w:val="none" w:sz="0" w:space="0" w:color="auto"/>
                          </w:divBdr>
                          <w:divsChild>
                            <w:div w:id="673150272">
                              <w:marLeft w:val="0"/>
                              <w:marRight w:val="0"/>
                              <w:marTop w:val="0"/>
                              <w:marBottom w:val="0"/>
                              <w:divBdr>
                                <w:top w:val="none" w:sz="0" w:space="0" w:color="auto"/>
                                <w:left w:val="none" w:sz="0" w:space="0" w:color="auto"/>
                                <w:bottom w:val="none" w:sz="0" w:space="0" w:color="auto"/>
                                <w:right w:val="none" w:sz="0" w:space="0" w:color="auto"/>
                              </w:divBdr>
                            </w:div>
                            <w:div w:id="894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5928">
                  <w:marLeft w:val="-420"/>
                  <w:marRight w:val="0"/>
                  <w:marTop w:val="0"/>
                  <w:marBottom w:val="0"/>
                  <w:divBdr>
                    <w:top w:val="none" w:sz="0" w:space="0" w:color="auto"/>
                    <w:left w:val="none" w:sz="0" w:space="0" w:color="auto"/>
                    <w:bottom w:val="none" w:sz="0" w:space="0" w:color="auto"/>
                    <w:right w:val="none" w:sz="0" w:space="0" w:color="auto"/>
                  </w:divBdr>
                  <w:divsChild>
                    <w:div w:id="172646108">
                      <w:marLeft w:val="0"/>
                      <w:marRight w:val="0"/>
                      <w:marTop w:val="0"/>
                      <w:marBottom w:val="0"/>
                      <w:divBdr>
                        <w:top w:val="none" w:sz="0" w:space="0" w:color="auto"/>
                        <w:left w:val="none" w:sz="0" w:space="0" w:color="auto"/>
                        <w:bottom w:val="none" w:sz="0" w:space="0" w:color="auto"/>
                        <w:right w:val="none" w:sz="0" w:space="0" w:color="auto"/>
                      </w:divBdr>
                      <w:divsChild>
                        <w:div w:id="1848405290">
                          <w:marLeft w:val="0"/>
                          <w:marRight w:val="0"/>
                          <w:marTop w:val="0"/>
                          <w:marBottom w:val="0"/>
                          <w:divBdr>
                            <w:top w:val="none" w:sz="0" w:space="0" w:color="auto"/>
                            <w:left w:val="none" w:sz="0" w:space="0" w:color="auto"/>
                            <w:bottom w:val="none" w:sz="0" w:space="0" w:color="auto"/>
                            <w:right w:val="none" w:sz="0" w:space="0" w:color="auto"/>
                          </w:divBdr>
                          <w:divsChild>
                            <w:div w:id="1707636786">
                              <w:marLeft w:val="0"/>
                              <w:marRight w:val="0"/>
                              <w:marTop w:val="0"/>
                              <w:marBottom w:val="0"/>
                              <w:divBdr>
                                <w:top w:val="none" w:sz="0" w:space="0" w:color="auto"/>
                                <w:left w:val="none" w:sz="0" w:space="0" w:color="auto"/>
                                <w:bottom w:val="none" w:sz="0" w:space="0" w:color="auto"/>
                                <w:right w:val="none" w:sz="0" w:space="0" w:color="auto"/>
                              </w:divBdr>
                            </w:div>
                            <w:div w:id="8639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6182">
                  <w:marLeft w:val="-420"/>
                  <w:marRight w:val="0"/>
                  <w:marTop w:val="0"/>
                  <w:marBottom w:val="0"/>
                  <w:divBdr>
                    <w:top w:val="none" w:sz="0" w:space="0" w:color="auto"/>
                    <w:left w:val="none" w:sz="0" w:space="0" w:color="auto"/>
                    <w:bottom w:val="none" w:sz="0" w:space="0" w:color="auto"/>
                    <w:right w:val="none" w:sz="0" w:space="0" w:color="auto"/>
                  </w:divBdr>
                  <w:divsChild>
                    <w:div w:id="60519658">
                      <w:marLeft w:val="0"/>
                      <w:marRight w:val="0"/>
                      <w:marTop w:val="0"/>
                      <w:marBottom w:val="0"/>
                      <w:divBdr>
                        <w:top w:val="none" w:sz="0" w:space="0" w:color="auto"/>
                        <w:left w:val="none" w:sz="0" w:space="0" w:color="auto"/>
                        <w:bottom w:val="none" w:sz="0" w:space="0" w:color="auto"/>
                        <w:right w:val="none" w:sz="0" w:space="0" w:color="auto"/>
                      </w:divBdr>
                      <w:divsChild>
                        <w:div w:id="1591425939">
                          <w:marLeft w:val="0"/>
                          <w:marRight w:val="0"/>
                          <w:marTop w:val="0"/>
                          <w:marBottom w:val="0"/>
                          <w:divBdr>
                            <w:top w:val="none" w:sz="0" w:space="0" w:color="auto"/>
                            <w:left w:val="none" w:sz="0" w:space="0" w:color="auto"/>
                            <w:bottom w:val="none" w:sz="0" w:space="0" w:color="auto"/>
                            <w:right w:val="none" w:sz="0" w:space="0" w:color="auto"/>
                          </w:divBdr>
                          <w:divsChild>
                            <w:div w:id="1873835837">
                              <w:marLeft w:val="0"/>
                              <w:marRight w:val="0"/>
                              <w:marTop w:val="0"/>
                              <w:marBottom w:val="0"/>
                              <w:divBdr>
                                <w:top w:val="none" w:sz="0" w:space="0" w:color="auto"/>
                                <w:left w:val="none" w:sz="0" w:space="0" w:color="auto"/>
                                <w:bottom w:val="none" w:sz="0" w:space="0" w:color="auto"/>
                                <w:right w:val="none" w:sz="0" w:space="0" w:color="auto"/>
                              </w:divBdr>
                            </w:div>
                            <w:div w:id="1306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2346">
                  <w:marLeft w:val="-420"/>
                  <w:marRight w:val="0"/>
                  <w:marTop w:val="0"/>
                  <w:marBottom w:val="0"/>
                  <w:divBdr>
                    <w:top w:val="none" w:sz="0" w:space="0" w:color="auto"/>
                    <w:left w:val="none" w:sz="0" w:space="0" w:color="auto"/>
                    <w:bottom w:val="none" w:sz="0" w:space="0" w:color="auto"/>
                    <w:right w:val="none" w:sz="0" w:space="0" w:color="auto"/>
                  </w:divBdr>
                  <w:divsChild>
                    <w:div w:id="551767716">
                      <w:marLeft w:val="0"/>
                      <w:marRight w:val="0"/>
                      <w:marTop w:val="0"/>
                      <w:marBottom w:val="0"/>
                      <w:divBdr>
                        <w:top w:val="none" w:sz="0" w:space="0" w:color="auto"/>
                        <w:left w:val="none" w:sz="0" w:space="0" w:color="auto"/>
                        <w:bottom w:val="none" w:sz="0" w:space="0" w:color="auto"/>
                        <w:right w:val="none" w:sz="0" w:space="0" w:color="auto"/>
                      </w:divBdr>
                      <w:divsChild>
                        <w:div w:id="81686727">
                          <w:marLeft w:val="0"/>
                          <w:marRight w:val="0"/>
                          <w:marTop w:val="0"/>
                          <w:marBottom w:val="0"/>
                          <w:divBdr>
                            <w:top w:val="none" w:sz="0" w:space="0" w:color="auto"/>
                            <w:left w:val="none" w:sz="0" w:space="0" w:color="auto"/>
                            <w:bottom w:val="none" w:sz="0" w:space="0" w:color="auto"/>
                            <w:right w:val="none" w:sz="0" w:space="0" w:color="auto"/>
                          </w:divBdr>
                          <w:divsChild>
                            <w:div w:id="1470976223">
                              <w:marLeft w:val="0"/>
                              <w:marRight w:val="0"/>
                              <w:marTop w:val="0"/>
                              <w:marBottom w:val="0"/>
                              <w:divBdr>
                                <w:top w:val="none" w:sz="0" w:space="0" w:color="auto"/>
                                <w:left w:val="none" w:sz="0" w:space="0" w:color="auto"/>
                                <w:bottom w:val="none" w:sz="0" w:space="0" w:color="auto"/>
                                <w:right w:val="none" w:sz="0" w:space="0" w:color="auto"/>
                              </w:divBdr>
                            </w:div>
                            <w:div w:id="6585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sca_esv=1dda3acef72a6239&amp;cs=0&amp;sxsrf=AHTn8zp5Twaose0JahAbTcFr2kw6eIX38Q%3A1746353694142&amp;q=Isaiah+56%3A7&amp;sa=X&amp;ved=2ahUKEwi4waK8yomNAxXxSDABHX93MVoQxccNegQIJRAB&amp;mstk=AUtExfDuhRsKniYNvC6uRJWUaSEMgYawMGw7J3fOC5oyALItjpDAPQQWxsoTbyfpv7cosSX295V6sf_obLWecFUGsf_jyJaAyr5Cop5lAxZ4HpzrZzYazkHEoils9lUfXaM-KfnHvifjPUgSiXvHqAoBKDA2G-0teO2mke_pEoD0I2rShQujHz-azFYwpCcIiodWv8sTgLRZFLQYemWETCt_DXUfWp5tU_Y84edSjG-sb8mEFBYBV93mm4DBNuqgPcwExCIE8lYU7YsnELbNOySVRToD&amp;csui=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1</cp:revision>
  <dcterms:created xsi:type="dcterms:W3CDTF">2025-05-04T10:21:00Z</dcterms:created>
  <dcterms:modified xsi:type="dcterms:W3CDTF">2025-05-04T10:22:00Z</dcterms:modified>
</cp:coreProperties>
</file>