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595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D5468F">
        <w:rPr>
          <w:rFonts w:ascii="Helvetica Neue" w:eastAsia="Times New Roman" w:hAnsi="Helvetica Neue" w:cs="Times New Roman"/>
          <w:color w:val="0A0A0A"/>
          <w:kern w:val="0"/>
          <w:highlight w:val="yellow"/>
          <w14:ligatures w14:val="none"/>
        </w:rPr>
        <w:t>Divided loyalty in a Christian's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life often manifests as a struggle to place God first, resulting in a split allegiance between divine commands and worldly desires, comforts, or relationships. This internal conflict is frequently described as trying to serve two masters, which leads to spiritual instability and a lack of peace. </w:t>
      </w:r>
    </w:p>
    <w:p w14:paraId="08339E34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Here are different ways divided loyalty can show up:</w:t>
      </w:r>
    </w:p>
    <w:p w14:paraId="3F48F586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kern w:val="0"/>
          <w14:ligatures w14:val="none"/>
        </w:rPr>
        <w:t>1. The Sacred-Secular Divide</w:t>
      </w:r>
    </w:p>
    <w:p w14:paraId="6CFFFE34" w14:textId="77777777" w:rsidR="004D02E7" w:rsidRPr="004D02E7" w:rsidRDefault="004D02E7" w:rsidP="004D02E7">
      <w:pPr>
        <w:numPr>
          <w:ilvl w:val="0"/>
          <w:numId w:val="1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Compartmentalization: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Treating faith as a Sunday-only activity while keeping work, finances, and personal life detached from biblical principles.</w:t>
      </w:r>
    </w:p>
    <w:p w14:paraId="33C7F9A4" w14:textId="77777777" w:rsidR="004D02E7" w:rsidRPr="004D02E7" w:rsidRDefault="004D02E7" w:rsidP="004D02E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Partial Obedience: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Obeying God in areas that are convenient while ignoring commands that are uncomfortable or costly (e.g., in business ethics or personal purity). </w:t>
      </w:r>
    </w:p>
    <w:p w14:paraId="175938F1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kern w:val="0"/>
          <w14:ligatures w14:val="none"/>
        </w:rPr>
        <w:t>2. Idolizing Worldly Pursuits</w:t>
      </w:r>
    </w:p>
    <w:p w14:paraId="54EA419A" w14:textId="77777777" w:rsidR="004D02E7" w:rsidRPr="004D02E7" w:rsidRDefault="004D02E7" w:rsidP="004D02E7">
      <w:pPr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Worship of Money/Wealth: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Allowing financial gain, security, or materialism to take precedence over generosity and trust in God.</w:t>
      </w:r>
    </w:p>
    <w:p w14:paraId="39E398CC" w14:textId="77777777" w:rsidR="004D02E7" w:rsidRPr="004D02E7" w:rsidRDefault="004D02E7" w:rsidP="004D02E7">
      <w:pPr>
        <w:numPr>
          <w:ilvl w:val="0"/>
          <w:numId w:val="2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Idolizing Career/Success: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Allowing career ambitions to consume time, energy, and priority, causing family and spiritual growth to suffer.</w:t>
      </w:r>
    </w:p>
    <w:p w14:paraId="6B699A81" w14:textId="77777777" w:rsidR="004D02E7" w:rsidRPr="004D02E7" w:rsidRDefault="004D02E7" w:rsidP="004D02E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Idolizing Control: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Over-focusing on the safety or future of children and personal life to the detriment of trusting in God's plan, often causing anxiety. </w:t>
      </w:r>
    </w:p>
    <w:p w14:paraId="74758F71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kern w:val="0"/>
          <w14:ligatures w14:val="none"/>
        </w:rPr>
        <w:t>3. Compromised Relationships </w:t>
      </w:r>
    </w:p>
    <w:p w14:paraId="5D0CCDCC" w14:textId="77777777" w:rsidR="004D02E7" w:rsidRPr="004D02E7" w:rsidRDefault="004D02E7" w:rsidP="004D02E7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Pleasing People Over God: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Fearing man's disapproval or striving to be "nice" rather than kind, which can lead to compromising truth or enabling sin.</w:t>
      </w:r>
    </w:p>
    <w:p w14:paraId="4F3FEC97" w14:textId="77777777" w:rsidR="004D02E7" w:rsidRPr="004D02E7" w:rsidRDefault="004D02E7" w:rsidP="004D02E7">
      <w:pPr>
        <w:numPr>
          <w:ilvl w:val="0"/>
          <w:numId w:val="3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Unequal Yoking: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Forming deep, binding relationships (marriage or partnerships) with those who do not share a commitment to Christ, leading to spiritual compromise.</w:t>
      </w:r>
    </w:p>
    <w:p w14:paraId="626442C2" w14:textId="77777777" w:rsidR="004D02E7" w:rsidRPr="004D02E7" w:rsidRDefault="004D02E7" w:rsidP="004D02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Prioritizing Family over Christ: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Honoring family relationships above one’s calling to follow Christ, specifically when family convenience replaces worship or obedience. </w:t>
      </w:r>
    </w:p>
    <w:p w14:paraId="35FB8108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kern w:val="0"/>
          <w14:ligatures w14:val="none"/>
        </w:rPr>
        <w:t>4. Distractions and Misplaced Priorities</w:t>
      </w:r>
    </w:p>
    <w:p w14:paraId="0C91CDBA" w14:textId="77777777" w:rsidR="004D02E7" w:rsidRPr="004D02E7" w:rsidRDefault="004D02E7" w:rsidP="004D02E7">
      <w:pPr>
        <w:numPr>
          <w:ilvl w:val="0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Idolizing Activity/Busyness: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Being unable to rest or be bored, which distracts from quiet time, prayer, and listening to God.</w:t>
      </w:r>
    </w:p>
    <w:p w14:paraId="508E066D" w14:textId="77777777" w:rsidR="004D02E7" w:rsidRPr="004D02E7" w:rsidRDefault="004D02E7" w:rsidP="004D02E7">
      <w:pPr>
        <w:numPr>
          <w:ilvl w:val="0"/>
          <w:numId w:val="4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Entertainment Over Scripture: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Consuming social media or entertainment more than the Bible, leading to a shallow, distracted spiritual life.</w:t>
      </w:r>
    </w:p>
    <w:p w14:paraId="739963BA" w14:textId="77777777" w:rsidR="004D02E7" w:rsidRPr="004D02E7" w:rsidRDefault="004D02E7" w:rsidP="004D02E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"Team" Loyalty Over Truth: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Defending political or sports teams, or "tribal" affiliations, even when they engage in unrighteousness or violate Christian ethics. </w:t>
      </w:r>
    </w:p>
    <w:p w14:paraId="68E558A0" w14:textId="77777777" w:rsidR="004D02E7" w:rsidRPr="004D02E7" w:rsidRDefault="004D02E7" w:rsidP="004D02E7">
      <w:pPr>
        <w:spacing w:after="0" w:line="240" w:lineRule="auto"/>
        <w:rPr>
          <w:rFonts w:ascii="Helvetica Neue" w:eastAsia="Times New Roman" w:hAnsi="Helvetica Neue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kern w:val="0"/>
          <w14:ligatures w14:val="none"/>
        </w:rPr>
        <w:t>5. Spiritual Instability</w:t>
      </w:r>
    </w:p>
    <w:p w14:paraId="4185DFD2" w14:textId="77777777" w:rsidR="004D02E7" w:rsidRPr="004D02E7" w:rsidRDefault="004D02E7" w:rsidP="004D02E7">
      <w:pPr>
        <w:numPr>
          <w:ilvl w:val="0"/>
          <w:numId w:val="5"/>
        </w:numPr>
        <w:spacing w:after="0" w:line="240" w:lineRule="auto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Wavering Faith: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Believing God in one moment and entertaining severe doubt or fear in the next, often described as being "double-minded".</w:t>
      </w:r>
    </w:p>
    <w:p w14:paraId="47E85221" w14:textId="77777777" w:rsidR="004D02E7" w:rsidRPr="004D02E7" w:rsidRDefault="004D02E7" w:rsidP="004D02E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D02E7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Adding Occult Practices:</w:t>
      </w: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Maintaining a Christian identity while simultaneously relying on horoscopes, superstitions, or other spiritual powers for guidance or protection. </w:t>
      </w:r>
    </w:p>
    <w:p w14:paraId="36A3A9D6" w14:textId="60D5772C" w:rsidR="004D02E7" w:rsidRPr="004D02E7" w:rsidRDefault="004D02E7" w:rsidP="004D02E7">
      <w:pPr>
        <w:spacing w:after="0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178DEEFC" w14:textId="3729AC53" w:rsidR="004D02E7" w:rsidRDefault="004D02E7" w:rsidP="00D5468F">
      <w:pPr>
        <w:spacing w:after="0" w:line="240" w:lineRule="auto"/>
      </w:pPr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Divided loyalty, or </w:t>
      </w:r>
      <w:proofErr w:type="gramStart"/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double-mindedness</w:t>
      </w:r>
      <w:proofErr w:type="gramEnd"/>
      <w:r w:rsidRPr="004D02E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is often likened to an unsettled wave of the sea, resulting in anxiety, a lack of peace, and spiritual stagnation</w:t>
      </w:r>
    </w:p>
    <w:sectPr w:rsidR="004D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F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C2B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24B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944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451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94558">
    <w:abstractNumId w:val="3"/>
  </w:num>
  <w:num w:numId="2" w16cid:durableId="1643728389">
    <w:abstractNumId w:val="2"/>
  </w:num>
  <w:num w:numId="3" w16cid:durableId="1551572534">
    <w:abstractNumId w:val="4"/>
  </w:num>
  <w:num w:numId="4" w16cid:durableId="230701927">
    <w:abstractNumId w:val="1"/>
  </w:num>
  <w:num w:numId="5" w16cid:durableId="152844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E7"/>
    <w:rsid w:val="004D02E7"/>
    <w:rsid w:val="00973289"/>
    <w:rsid w:val="00B67BB5"/>
    <w:rsid w:val="00D5468F"/>
    <w:rsid w:val="00E94F9F"/>
    <w:rsid w:val="00F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8C65"/>
  <w15:chartTrackingRefBased/>
  <w15:docId w15:val="{62B66D1E-955E-124B-9E1C-EF18528B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2E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D02E7"/>
  </w:style>
  <w:style w:type="character" w:customStyle="1" w:styleId="vkekvd">
    <w:name w:val="vkekvd"/>
    <w:basedOn w:val="DefaultParagraphFont"/>
    <w:rsid w:val="004D02E7"/>
  </w:style>
  <w:style w:type="character" w:customStyle="1" w:styleId="ifmvxd">
    <w:name w:val="ifmvxd"/>
    <w:basedOn w:val="DefaultParagraphFont"/>
    <w:rsid w:val="004D02E7"/>
  </w:style>
  <w:style w:type="character" w:customStyle="1" w:styleId="ijm6od">
    <w:name w:val="ijm6od"/>
    <w:basedOn w:val="DefaultParagraphFont"/>
    <w:rsid w:val="004D02E7"/>
  </w:style>
  <w:style w:type="paragraph" w:customStyle="1" w:styleId="z1qcye">
    <w:name w:val="z1qcye"/>
    <w:basedOn w:val="Normal"/>
    <w:rsid w:val="004D02E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4D02E7"/>
  </w:style>
  <w:style w:type="character" w:styleId="Strong">
    <w:name w:val="Strong"/>
    <w:basedOn w:val="DefaultParagraphFont"/>
    <w:uiPriority w:val="22"/>
    <w:qFormat/>
    <w:rsid w:val="004D0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2270</Characters>
  <Application>Microsoft Office Word</Application>
  <DocSecurity>0</DocSecurity>
  <Lines>46</Lines>
  <Paragraphs>24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hall</dc:creator>
  <cp:keywords/>
  <dc:description/>
  <cp:lastModifiedBy>greg hall</cp:lastModifiedBy>
  <cp:revision>3</cp:revision>
  <dcterms:created xsi:type="dcterms:W3CDTF">2026-04-21T16:08:00Z</dcterms:created>
  <dcterms:modified xsi:type="dcterms:W3CDTF">2026-04-21T20:09:00Z</dcterms:modified>
</cp:coreProperties>
</file>