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FBC5" w14:textId="09D4F114" w:rsidR="00681FF5" w:rsidRPr="00BF5106" w:rsidRDefault="00681FF5" w:rsidP="00453166">
      <w:pPr>
        <w:spacing w:after="0" w:line="240" w:lineRule="auto"/>
      </w:pPr>
      <w:r>
        <w:t xml:space="preserve"> </w:t>
      </w:r>
      <w:r w:rsidRPr="00BF5106">
        <w:rPr>
          <w:sz w:val="28"/>
          <w:szCs w:val="28"/>
          <w:highlight w:val="green"/>
        </w:rPr>
        <w:t>John 3:</w:t>
      </w:r>
      <w:r w:rsidR="00662D93" w:rsidRPr="00DA74B1">
        <w:rPr>
          <w:sz w:val="28"/>
          <w:szCs w:val="28"/>
        </w:rPr>
        <w:t xml:space="preserve"> </w:t>
      </w:r>
      <w:hyperlink r:id="rId5" w:tooltip="John 3:3 KJV verse detail" w:history="1">
        <w:r w:rsidRPr="00BF5106">
          <w:rPr>
            <w:rStyle w:val="versehover"/>
            <w:rFonts w:ascii="Verdana" w:hAnsi="Verdana"/>
            <w:b/>
            <w:bCs/>
            <w:color w:val="A23021"/>
            <w:u w:val="single"/>
            <w:bdr w:val="none" w:sz="0" w:space="0" w:color="auto" w:frame="1"/>
            <w:shd w:val="clear" w:color="auto" w:fill="FFF9DA"/>
          </w:rPr>
          <w:t>3</w:t>
        </w:r>
        <w:r w:rsidRPr="00BF5106">
          <w:rPr>
            <w:rStyle w:val="Hyperlink"/>
            <w:rFonts w:ascii="Verdana" w:hAnsi="Verdana"/>
            <w:color w:val="A23021"/>
            <w:u w:val="none"/>
            <w:bdr w:val="none" w:sz="0" w:space="0" w:color="auto" w:frame="1"/>
            <w:shd w:val="clear" w:color="auto" w:fill="FFF9DA"/>
          </w:rPr>
          <w:t>Jesus answered and said unto him, </w:t>
        </w:r>
        <w:r w:rsidRPr="00BF5106">
          <w:rPr>
            <w:rStyle w:val="jesus"/>
            <w:rFonts w:ascii="Verdana" w:hAnsi="Verdana"/>
            <w:color w:val="BE1718"/>
            <w:bdr w:val="none" w:sz="0" w:space="0" w:color="auto" w:frame="1"/>
            <w:shd w:val="clear" w:color="auto" w:fill="FFF9DA"/>
          </w:rPr>
          <w:t xml:space="preserve">Verily, verily, I say unto thee, </w:t>
        </w:r>
        <w:proofErr w:type="gramStart"/>
        <w:r w:rsidRPr="00BF5106">
          <w:rPr>
            <w:rStyle w:val="jesus"/>
            <w:rFonts w:ascii="Verdana" w:hAnsi="Verdana"/>
            <w:color w:val="BE1718"/>
            <w:bdr w:val="none" w:sz="0" w:space="0" w:color="auto" w:frame="1"/>
            <w:shd w:val="clear" w:color="auto" w:fill="FFF9DA"/>
          </w:rPr>
          <w:t>Except</w:t>
        </w:r>
        <w:proofErr w:type="gramEnd"/>
        <w:r w:rsidRPr="00BF5106">
          <w:rPr>
            <w:rStyle w:val="jesus"/>
            <w:rFonts w:ascii="Verdana" w:hAnsi="Verdana"/>
            <w:color w:val="BE1718"/>
            <w:bdr w:val="none" w:sz="0" w:space="0" w:color="auto" w:frame="1"/>
            <w:shd w:val="clear" w:color="auto" w:fill="FFF9DA"/>
          </w:rPr>
          <w:t xml:space="preserve"> a man be born again, he cannot see the kingdom of God.</w:t>
        </w:r>
      </w:hyperlink>
    </w:p>
    <w:p w14:paraId="172DB9BB" w14:textId="3D8FD161" w:rsidR="00DA74B1" w:rsidRDefault="001E7A0F" w:rsidP="00453166">
      <w:pPr>
        <w:spacing w:after="0" w:line="240" w:lineRule="auto"/>
      </w:pPr>
      <w:r w:rsidRPr="00BF5106">
        <w:rPr>
          <w:sz w:val="28"/>
          <w:szCs w:val="28"/>
          <w:highlight w:val="green"/>
        </w:rPr>
        <w:t>2Corinthians</w:t>
      </w:r>
      <w:r w:rsidR="00873EED" w:rsidRPr="00BF5106">
        <w:rPr>
          <w:sz w:val="28"/>
          <w:szCs w:val="28"/>
          <w:highlight w:val="green"/>
        </w:rPr>
        <w:t xml:space="preserve"> 5</w:t>
      </w:r>
      <w:r w:rsidR="00873EED" w:rsidRPr="00BF5106">
        <w:rPr>
          <w:sz w:val="28"/>
          <w:szCs w:val="28"/>
        </w:rPr>
        <w:t>:</w:t>
      </w:r>
      <w:hyperlink r:id="rId6" w:tooltip="2 Corinthians 5:17 KJV verse detail" w:history="1">
        <w:r>
          <w:rPr>
            <w:rStyle w:val="versehover"/>
            <w:rFonts w:ascii="Verdana" w:hAnsi="Verdana"/>
            <w:b/>
            <w:bCs/>
            <w:color w:val="A23021"/>
            <w:u w:val="single"/>
            <w:bdr w:val="none" w:sz="0" w:space="0" w:color="auto" w:frame="1"/>
            <w:shd w:val="clear" w:color="auto" w:fill="FFF9DA"/>
          </w:rPr>
          <w:t>17</w:t>
        </w:r>
        <w:r>
          <w:rPr>
            <w:rStyle w:val="Hyperlink"/>
            <w:rFonts w:ascii="Verdana" w:hAnsi="Verdana"/>
            <w:color w:val="A23021"/>
            <w:u w:val="none"/>
            <w:bdr w:val="none" w:sz="0" w:space="0" w:color="auto" w:frame="1"/>
            <w:shd w:val="clear" w:color="auto" w:fill="FFF9DA"/>
          </w:rPr>
          <w:t>Therefore if any man </w:t>
        </w:r>
        <w:r>
          <w:rPr>
            <w:rStyle w:val="Emphasis"/>
            <w:rFonts w:ascii="Verdana" w:hAnsi="Verdana"/>
            <w:color w:val="A23021"/>
            <w:bdr w:val="none" w:sz="0" w:space="0" w:color="auto" w:frame="1"/>
            <w:shd w:val="clear" w:color="auto" w:fill="FFF9DA"/>
          </w:rPr>
          <w:t>be</w:t>
        </w:r>
        <w:r>
          <w:rPr>
            <w:rStyle w:val="Hyperlink"/>
            <w:rFonts w:ascii="Verdana" w:hAnsi="Verdana"/>
            <w:color w:val="A23021"/>
            <w:u w:val="none"/>
            <w:bdr w:val="none" w:sz="0" w:space="0" w:color="auto" w:frame="1"/>
            <w:shd w:val="clear" w:color="auto" w:fill="FFF9DA"/>
          </w:rPr>
          <w:t> in Christ, </w:t>
        </w:r>
        <w:r>
          <w:rPr>
            <w:rStyle w:val="Emphasis"/>
            <w:rFonts w:ascii="Verdana" w:hAnsi="Verdana"/>
            <w:color w:val="A23021"/>
            <w:bdr w:val="none" w:sz="0" w:space="0" w:color="auto" w:frame="1"/>
            <w:shd w:val="clear" w:color="auto" w:fill="FFF9DA"/>
          </w:rPr>
          <w:t>he is</w:t>
        </w:r>
        <w:r>
          <w:rPr>
            <w:rStyle w:val="Hyperlink"/>
            <w:rFonts w:ascii="Verdana" w:hAnsi="Verdana"/>
            <w:color w:val="A23021"/>
            <w:u w:val="none"/>
            <w:bdr w:val="none" w:sz="0" w:space="0" w:color="auto" w:frame="1"/>
            <w:shd w:val="clear" w:color="auto" w:fill="FFF9DA"/>
          </w:rPr>
          <w:t> a new creature: old things are passed away; behold, all things are become new.</w:t>
        </w:r>
      </w:hyperlink>
    </w:p>
    <w:p w14:paraId="5A52F9C2" w14:textId="2250B55D" w:rsidR="00873EED" w:rsidRDefault="00396C7D" w:rsidP="00453166">
      <w:pPr>
        <w:spacing w:after="0" w:line="240" w:lineRule="auto"/>
      </w:pPr>
      <w:r w:rsidRPr="00BF5106">
        <w:rPr>
          <w:sz w:val="28"/>
          <w:szCs w:val="28"/>
          <w:highlight w:val="green"/>
        </w:rPr>
        <w:t>Revelation 12:</w:t>
      </w:r>
      <w:r w:rsidR="00B57058" w:rsidRPr="00B57058">
        <w:t xml:space="preserve"> </w:t>
      </w:r>
      <w:hyperlink r:id="rId7" w:tooltip="Revelation 12:11 KJV verse detail" w:history="1">
        <w:r w:rsidR="00B57058">
          <w:rPr>
            <w:rStyle w:val="versehover"/>
            <w:rFonts w:ascii="Verdana" w:hAnsi="Verdana"/>
            <w:b/>
            <w:bCs/>
            <w:color w:val="A23021"/>
            <w:u w:val="single"/>
            <w:bdr w:val="none" w:sz="0" w:space="0" w:color="auto" w:frame="1"/>
            <w:shd w:val="clear" w:color="auto" w:fill="FFF9DA"/>
          </w:rPr>
          <w:t>11</w:t>
        </w:r>
        <w:r w:rsidR="00B57058">
          <w:rPr>
            <w:rStyle w:val="Hyperlink"/>
            <w:rFonts w:ascii="Verdana" w:hAnsi="Verdana"/>
            <w:color w:val="A23021"/>
            <w:u w:val="none"/>
            <w:bdr w:val="none" w:sz="0" w:space="0" w:color="auto" w:frame="1"/>
            <w:shd w:val="clear" w:color="auto" w:fill="FFF9DA"/>
          </w:rPr>
          <w:t>And they overcame him by the blood of the Lamb, and by the word of their testimony; and they loved not their lives unto the death.</w:t>
        </w:r>
      </w:hyperlink>
    </w:p>
    <w:p w14:paraId="009320EA" w14:textId="277B3593" w:rsidR="00B57058" w:rsidRDefault="0031010A" w:rsidP="00453166">
      <w:pPr>
        <w:spacing w:after="0" w:line="240" w:lineRule="auto"/>
      </w:pPr>
      <w:r w:rsidRPr="00BF5106">
        <w:rPr>
          <w:sz w:val="28"/>
          <w:szCs w:val="28"/>
          <w:highlight w:val="green"/>
        </w:rPr>
        <w:t>Philippians 3:</w:t>
      </w:r>
      <w:r w:rsidR="00114C40" w:rsidRPr="00114C40">
        <w:t xml:space="preserve"> </w:t>
      </w:r>
      <w:hyperlink r:id="rId8" w:tooltip="Philippians 3:12 KJV verse detail" w:history="1">
        <w:r w:rsidR="00114C40">
          <w:rPr>
            <w:rStyle w:val="versehover"/>
            <w:rFonts w:ascii="Verdana" w:hAnsi="Verdana"/>
            <w:b/>
            <w:bCs/>
            <w:color w:val="A23021"/>
            <w:u w:val="single"/>
            <w:bdr w:val="none" w:sz="0" w:space="0" w:color="auto" w:frame="1"/>
            <w:shd w:val="clear" w:color="auto" w:fill="FFF9DA"/>
          </w:rPr>
          <w:t>12</w:t>
        </w:r>
        <w:r w:rsidR="00114C40">
          <w:rPr>
            <w:rStyle w:val="Hyperlink"/>
            <w:rFonts w:ascii="Verdana" w:hAnsi="Verdana"/>
            <w:color w:val="A23021"/>
            <w:u w:val="none"/>
            <w:bdr w:val="none" w:sz="0" w:space="0" w:color="auto" w:frame="1"/>
            <w:shd w:val="clear" w:color="auto" w:fill="FFF9DA"/>
          </w:rPr>
          <w:t xml:space="preserve">Not as though I had already attained, either were already perfect: but I </w:t>
        </w:r>
        <w:proofErr w:type="gramStart"/>
        <w:r w:rsidR="00114C40">
          <w:rPr>
            <w:rStyle w:val="Hyperlink"/>
            <w:rFonts w:ascii="Verdana" w:hAnsi="Verdana"/>
            <w:color w:val="A23021"/>
            <w:u w:val="none"/>
            <w:bdr w:val="none" w:sz="0" w:space="0" w:color="auto" w:frame="1"/>
            <w:shd w:val="clear" w:color="auto" w:fill="FFF9DA"/>
          </w:rPr>
          <w:t>follow after</w:t>
        </w:r>
        <w:proofErr w:type="gramEnd"/>
        <w:r w:rsidR="00114C40">
          <w:rPr>
            <w:rStyle w:val="Hyperlink"/>
            <w:rFonts w:ascii="Verdana" w:hAnsi="Verdana"/>
            <w:color w:val="A23021"/>
            <w:u w:val="none"/>
            <w:bdr w:val="none" w:sz="0" w:space="0" w:color="auto" w:frame="1"/>
            <w:shd w:val="clear" w:color="auto" w:fill="FFF9DA"/>
          </w:rPr>
          <w:t>, if that I may apprehend that for which also I am apprehended of Christ Jesus.</w:t>
        </w:r>
      </w:hyperlink>
    </w:p>
    <w:p w14:paraId="190BEE34" w14:textId="6B315CD7" w:rsidR="00114C40" w:rsidRDefault="00453B5D" w:rsidP="00453166">
      <w:pPr>
        <w:spacing w:after="0" w:line="240" w:lineRule="auto"/>
      </w:pPr>
      <w:r w:rsidRPr="00BF5106">
        <w:rPr>
          <w:sz w:val="28"/>
          <w:szCs w:val="28"/>
          <w:highlight w:val="green"/>
        </w:rPr>
        <w:t>1Peter 3:</w:t>
      </w:r>
      <w:r w:rsidR="002F7164" w:rsidRPr="002F7164">
        <w:t xml:space="preserve"> </w:t>
      </w:r>
      <w:hyperlink r:id="rId9" w:tooltip="1 Peter 3:15 KJV verse detail" w:history="1">
        <w:r w:rsidR="002F7164">
          <w:rPr>
            <w:rStyle w:val="versehover"/>
            <w:rFonts w:ascii="Verdana" w:hAnsi="Verdana"/>
            <w:b/>
            <w:bCs/>
            <w:color w:val="A23021"/>
            <w:u w:val="single"/>
            <w:bdr w:val="none" w:sz="0" w:space="0" w:color="auto" w:frame="1"/>
            <w:shd w:val="clear" w:color="auto" w:fill="FFF9DA"/>
          </w:rPr>
          <w:t>15</w:t>
        </w:r>
        <w:r w:rsidR="002932FA">
          <w:rPr>
            <w:rStyle w:val="versehover"/>
            <w:rFonts w:ascii="Verdana" w:hAnsi="Verdana"/>
            <w:b/>
            <w:bCs/>
            <w:color w:val="A23021"/>
            <w:u w:val="single"/>
            <w:bdr w:val="none" w:sz="0" w:space="0" w:color="auto" w:frame="1"/>
            <w:shd w:val="clear" w:color="auto" w:fill="FFF9DA"/>
          </w:rPr>
          <w:t>-</w:t>
        </w:r>
        <w:r w:rsidR="002F7164">
          <w:rPr>
            <w:rStyle w:val="Hyperlink"/>
            <w:rFonts w:ascii="Verdana" w:hAnsi="Verdana"/>
            <w:color w:val="A23021"/>
            <w:u w:val="none"/>
            <w:bdr w:val="none" w:sz="0" w:space="0" w:color="auto" w:frame="1"/>
            <w:shd w:val="clear" w:color="auto" w:fill="FFF9DA"/>
          </w:rPr>
          <w:t>But sanctify the Lord God in your hearts: and </w:t>
        </w:r>
        <w:r w:rsidR="002F7164">
          <w:rPr>
            <w:rStyle w:val="Emphasis"/>
            <w:rFonts w:ascii="Verdana" w:hAnsi="Verdana"/>
            <w:color w:val="A23021"/>
            <w:bdr w:val="none" w:sz="0" w:space="0" w:color="auto" w:frame="1"/>
            <w:shd w:val="clear" w:color="auto" w:fill="FFF9DA"/>
          </w:rPr>
          <w:t>be</w:t>
        </w:r>
        <w:r w:rsidR="002F7164">
          <w:rPr>
            <w:rStyle w:val="Hyperlink"/>
            <w:rFonts w:ascii="Verdana" w:hAnsi="Verdana"/>
            <w:color w:val="A23021"/>
            <w:u w:val="none"/>
            <w:bdr w:val="none" w:sz="0" w:space="0" w:color="auto" w:frame="1"/>
            <w:shd w:val="clear" w:color="auto" w:fill="FFF9DA"/>
          </w:rPr>
          <w:t> ready always to </w:t>
        </w:r>
        <w:r w:rsidR="002F7164">
          <w:rPr>
            <w:rStyle w:val="Emphasis"/>
            <w:rFonts w:ascii="Verdana" w:hAnsi="Verdana"/>
            <w:color w:val="A23021"/>
            <w:bdr w:val="none" w:sz="0" w:space="0" w:color="auto" w:frame="1"/>
            <w:shd w:val="clear" w:color="auto" w:fill="FFF9DA"/>
          </w:rPr>
          <w:t>give</w:t>
        </w:r>
        <w:r w:rsidR="002F7164">
          <w:rPr>
            <w:rStyle w:val="Hyperlink"/>
            <w:rFonts w:ascii="Verdana" w:hAnsi="Verdana"/>
            <w:color w:val="A23021"/>
            <w:u w:val="none"/>
            <w:bdr w:val="none" w:sz="0" w:space="0" w:color="auto" w:frame="1"/>
            <w:shd w:val="clear" w:color="auto" w:fill="FFF9DA"/>
          </w:rPr>
          <w:t xml:space="preserve"> an answer to every man that </w:t>
        </w:r>
        <w:proofErr w:type="spellStart"/>
        <w:r w:rsidR="002F7164">
          <w:rPr>
            <w:rStyle w:val="Hyperlink"/>
            <w:rFonts w:ascii="Verdana" w:hAnsi="Verdana"/>
            <w:color w:val="A23021"/>
            <w:u w:val="none"/>
            <w:bdr w:val="none" w:sz="0" w:space="0" w:color="auto" w:frame="1"/>
            <w:shd w:val="clear" w:color="auto" w:fill="FFF9DA"/>
          </w:rPr>
          <w:t>asketh</w:t>
        </w:r>
        <w:proofErr w:type="spellEnd"/>
        <w:r w:rsidR="002F7164">
          <w:rPr>
            <w:rStyle w:val="Hyperlink"/>
            <w:rFonts w:ascii="Verdana" w:hAnsi="Verdana"/>
            <w:color w:val="A23021"/>
            <w:u w:val="none"/>
            <w:bdr w:val="none" w:sz="0" w:space="0" w:color="auto" w:frame="1"/>
            <w:shd w:val="clear" w:color="auto" w:fill="FFF9DA"/>
          </w:rPr>
          <w:t xml:space="preserve"> you a reason of the hope that is in you with meekness and fear:</w:t>
        </w:r>
      </w:hyperlink>
    </w:p>
    <w:p w14:paraId="43ACD65D" w14:textId="6EDAFCEC" w:rsidR="005F6B9D" w:rsidRPr="00453B5D" w:rsidRDefault="005F6B9D" w:rsidP="00453166">
      <w:pPr>
        <w:spacing w:after="0" w:line="240" w:lineRule="auto"/>
        <w:rPr>
          <w:rFonts w:ascii="Roboto" w:eastAsia="Times New Roman" w:hAnsi="Roboto" w:cs="Times New Roman"/>
          <w:kern w:val="0"/>
          <w:sz w:val="28"/>
          <w:szCs w:val="28"/>
          <w:highlight w:val="yellow"/>
          <w14:ligatures w14:val="none"/>
        </w:rPr>
      </w:pPr>
      <w:r w:rsidRPr="0051717F">
        <w:rPr>
          <w:highlight w:val="green"/>
        </w:rPr>
        <w:t>Hebrews 5:</w:t>
      </w:r>
      <w:r w:rsidR="0051717F" w:rsidRPr="0051717F">
        <w:t xml:space="preserve"> </w:t>
      </w:r>
      <w:hyperlink r:id="rId10" w:tooltip="Hebrews 5:12 KJV verse detail" w:history="1">
        <w:r w:rsidR="0051717F">
          <w:rPr>
            <w:rStyle w:val="versehover"/>
            <w:rFonts w:ascii="Verdana" w:hAnsi="Verdana"/>
            <w:b/>
            <w:bCs/>
            <w:color w:val="A23021"/>
            <w:u w:val="single"/>
            <w:bdr w:val="none" w:sz="0" w:space="0" w:color="auto" w:frame="1"/>
            <w:shd w:val="clear" w:color="auto" w:fill="FFF9DA"/>
          </w:rPr>
          <w:t>12</w:t>
        </w:r>
        <w:r w:rsidR="0051717F">
          <w:rPr>
            <w:rStyle w:val="Hyperlink"/>
            <w:rFonts w:ascii="Verdana" w:hAnsi="Verdana"/>
            <w:color w:val="A23021"/>
            <w:u w:val="none"/>
            <w:bdr w:val="none" w:sz="0" w:space="0" w:color="auto" w:frame="1"/>
            <w:shd w:val="clear" w:color="auto" w:fill="FFF9DA"/>
          </w:rPr>
          <w:t xml:space="preserve">For when for the time ye ought to be teachers, ye have need that one </w:t>
        </w:r>
        <w:proofErr w:type="gramStart"/>
        <w:r w:rsidR="0051717F">
          <w:rPr>
            <w:rStyle w:val="Hyperlink"/>
            <w:rFonts w:ascii="Verdana" w:hAnsi="Verdana"/>
            <w:color w:val="A23021"/>
            <w:u w:val="none"/>
            <w:bdr w:val="none" w:sz="0" w:space="0" w:color="auto" w:frame="1"/>
            <w:shd w:val="clear" w:color="auto" w:fill="FFF9DA"/>
          </w:rPr>
          <w:t>teach</w:t>
        </w:r>
        <w:proofErr w:type="gramEnd"/>
        <w:r w:rsidR="0051717F">
          <w:rPr>
            <w:rStyle w:val="Hyperlink"/>
            <w:rFonts w:ascii="Verdana" w:hAnsi="Verdana"/>
            <w:color w:val="A23021"/>
            <w:u w:val="none"/>
            <w:bdr w:val="none" w:sz="0" w:space="0" w:color="auto" w:frame="1"/>
            <w:shd w:val="clear" w:color="auto" w:fill="FFF9DA"/>
          </w:rPr>
          <w:t xml:space="preserve"> you again which </w:t>
        </w:r>
        <w:r w:rsidR="0051717F">
          <w:rPr>
            <w:rStyle w:val="Emphasis"/>
            <w:rFonts w:ascii="Verdana" w:hAnsi="Verdana"/>
            <w:color w:val="A23021"/>
            <w:bdr w:val="none" w:sz="0" w:space="0" w:color="auto" w:frame="1"/>
            <w:shd w:val="clear" w:color="auto" w:fill="FFF9DA"/>
          </w:rPr>
          <w:t>be</w:t>
        </w:r>
        <w:r w:rsidR="0051717F">
          <w:rPr>
            <w:rStyle w:val="Hyperlink"/>
            <w:rFonts w:ascii="Verdana" w:hAnsi="Verdana"/>
            <w:color w:val="A23021"/>
            <w:u w:val="none"/>
            <w:bdr w:val="none" w:sz="0" w:space="0" w:color="auto" w:frame="1"/>
            <w:shd w:val="clear" w:color="auto" w:fill="FFF9DA"/>
          </w:rPr>
          <w:t> the first principles of the oracles of God; and are become such as have need of milk, and not of strong meat.</w:t>
        </w:r>
      </w:hyperlink>
    </w:p>
    <w:p w14:paraId="5033BB03" w14:textId="77777777" w:rsidR="00681FF5" w:rsidRDefault="00681FF5" w:rsidP="00453166">
      <w:pPr>
        <w:spacing w:after="0" w:line="240" w:lineRule="auto"/>
        <w:rPr>
          <w:rFonts w:ascii="Roboto" w:eastAsia="Times New Roman" w:hAnsi="Roboto" w:cs="Times New Roman"/>
          <w:kern w:val="0"/>
          <w:highlight w:val="yellow"/>
          <w14:ligatures w14:val="none"/>
        </w:rPr>
      </w:pPr>
    </w:p>
    <w:p w14:paraId="248557E4" w14:textId="17486ABE" w:rsidR="00453166" w:rsidRPr="00453166" w:rsidRDefault="00453166" w:rsidP="00453166">
      <w:pPr>
        <w:spacing w:after="0" w:line="240" w:lineRule="auto"/>
        <w:rPr>
          <w:rFonts w:ascii="Roboto" w:eastAsia="Times New Roman" w:hAnsi="Roboto" w:cs="Times New Roman"/>
          <w:kern w:val="0"/>
          <w14:ligatures w14:val="none"/>
        </w:rPr>
      </w:pPr>
      <w:r w:rsidRPr="003F43AA">
        <w:rPr>
          <w:rFonts w:ascii="Roboto" w:eastAsia="Times New Roman" w:hAnsi="Roboto" w:cs="Times New Roman"/>
          <w:kern w:val="0"/>
          <w:highlight w:val="yellow"/>
          <w14:ligatures w14:val="none"/>
        </w:rPr>
        <w:t>John 3:3-13 records a nighttime conversation between Jesus and Nicodemus, a Jewish religious leader. Jesus explains that a radical spiritual transformation—"being born again" or "from above"—is required to enter the Kingdom of God, a concept that can only be understood through faith in Him.</w:t>
      </w:r>
      <w:r w:rsidRPr="00453166">
        <w:rPr>
          <w:rFonts w:ascii="Roboto" w:eastAsia="Times New Roman" w:hAnsi="Roboto" w:cs="Times New Roman"/>
          <w:kern w:val="0"/>
          <w14:ligatures w14:val="none"/>
        </w:rPr>
        <w:t xml:space="preserve"> </w:t>
      </w:r>
    </w:p>
    <w:p w14:paraId="2A89951B" w14:textId="77777777" w:rsidR="00453166" w:rsidRPr="00453166" w:rsidRDefault="00453166" w:rsidP="00453166">
      <w:pPr>
        <w:spacing w:after="0" w:line="240" w:lineRule="auto"/>
        <w:rPr>
          <w:rFonts w:ascii="Roboto" w:eastAsia="Times New Roman" w:hAnsi="Roboto" w:cs="Times New Roman"/>
          <w:b/>
          <w:bCs/>
          <w:kern w:val="0"/>
          <w:sz w:val="30"/>
          <w:szCs w:val="30"/>
          <w14:ligatures w14:val="none"/>
        </w:rPr>
      </w:pPr>
      <w:r w:rsidRPr="00453166">
        <w:rPr>
          <w:rFonts w:ascii="Roboto" w:eastAsia="Times New Roman" w:hAnsi="Roboto" w:cs="Times New Roman"/>
          <w:b/>
          <w:bCs/>
          <w:kern w:val="0"/>
          <w:sz w:val="30"/>
          <w:szCs w:val="30"/>
          <w14:ligatures w14:val="none"/>
        </w:rPr>
        <w:t>The Core Message (Verses 3-8)</w:t>
      </w:r>
    </w:p>
    <w:p w14:paraId="7B29E706" w14:textId="34D6573B" w:rsidR="00453166" w:rsidRPr="00453166" w:rsidRDefault="00453166" w:rsidP="00453166">
      <w:pPr>
        <w:numPr>
          <w:ilvl w:val="0"/>
          <w:numId w:val="4"/>
        </w:numPr>
        <w:spacing w:after="0" w:line="240" w:lineRule="auto"/>
        <w:rPr>
          <w:rFonts w:ascii="Roboto" w:eastAsia="Times New Roman" w:hAnsi="Roboto" w:cs="Times New Roman"/>
          <w:kern w:val="0"/>
          <w14:ligatures w14:val="none"/>
        </w:rPr>
      </w:pPr>
      <w:r w:rsidRPr="00453166">
        <w:rPr>
          <w:rFonts w:ascii="Roboto" w:eastAsia="Times New Roman" w:hAnsi="Roboto" w:cs="Times New Roman"/>
          <w:b/>
          <w:bCs/>
          <w:kern w:val="0"/>
          <w14:ligatures w14:val="none"/>
        </w:rPr>
        <w:t>The Necessity of New Birth:</w:t>
      </w:r>
      <w:r w:rsidRPr="00453166">
        <w:rPr>
          <w:rFonts w:ascii="Roboto" w:eastAsia="Times New Roman" w:hAnsi="Roboto" w:cs="Times New Roman"/>
          <w:kern w:val="0"/>
          <w14:ligatures w14:val="none"/>
        </w:rPr>
        <w:t xml:space="preserve"> Nicodemus approaches Jesus with intellectual respect, but Jesus cuts straight to the heart: </w:t>
      </w:r>
      <w:r w:rsidRPr="00453166">
        <w:rPr>
          <w:rFonts w:ascii="Roboto" w:eastAsia="Times New Roman" w:hAnsi="Roboto" w:cs="Times New Roman"/>
          <w:i/>
          <w:iCs/>
          <w:kern w:val="0"/>
          <w14:ligatures w14:val="none"/>
        </w:rPr>
        <w:t>"No one can see the kingdom of God unless they are born again"</w:t>
      </w:r>
      <w:r w:rsidRPr="00453166">
        <w:rPr>
          <w:rFonts w:ascii="Roboto" w:eastAsia="Times New Roman" w:hAnsi="Roboto" w:cs="Times New Roman"/>
          <w:kern w:val="0"/>
          <w14:ligatures w14:val="none"/>
        </w:rPr>
        <w:t>. The Greek word for "again" (</w:t>
      </w:r>
      <w:proofErr w:type="spellStart"/>
      <w:r w:rsidRPr="00453166">
        <w:rPr>
          <w:rFonts w:ascii="Roboto" w:eastAsia="Times New Roman" w:hAnsi="Roboto" w:cs="Times New Roman"/>
          <w:i/>
          <w:iCs/>
          <w:kern w:val="0"/>
          <w14:ligatures w14:val="none"/>
        </w:rPr>
        <w:t>anōthen</w:t>
      </w:r>
      <w:proofErr w:type="spellEnd"/>
      <w:r w:rsidRPr="00453166">
        <w:rPr>
          <w:rFonts w:ascii="Roboto" w:eastAsia="Times New Roman" w:hAnsi="Roboto" w:cs="Times New Roman"/>
          <w:kern w:val="0"/>
          <w14:ligatures w14:val="none"/>
        </w:rPr>
        <w:t xml:space="preserve">) also means "from above." Jesus is stating that human effort, religious status, or physical birth isn't enough. A fundamental, divine re-creation by the Holy Spirit is required. </w:t>
      </w:r>
    </w:p>
    <w:p w14:paraId="1190D68E" w14:textId="084EFF1F" w:rsidR="00453166" w:rsidRPr="00453166" w:rsidRDefault="00453166" w:rsidP="00453166">
      <w:pPr>
        <w:numPr>
          <w:ilvl w:val="0"/>
          <w:numId w:val="4"/>
        </w:numPr>
        <w:spacing w:after="0" w:line="240" w:lineRule="auto"/>
        <w:rPr>
          <w:rFonts w:ascii="Roboto" w:eastAsia="Times New Roman" w:hAnsi="Roboto" w:cs="Times New Roman"/>
          <w:kern w:val="0"/>
          <w14:ligatures w14:val="none"/>
        </w:rPr>
      </w:pPr>
      <w:r w:rsidRPr="00453166">
        <w:rPr>
          <w:rFonts w:ascii="Roboto" w:eastAsia="Times New Roman" w:hAnsi="Roboto" w:cs="Times New Roman"/>
          <w:b/>
          <w:bCs/>
          <w:kern w:val="0"/>
          <w14:ligatures w14:val="none"/>
        </w:rPr>
        <w:t>Physical vs. Spiritual:</w:t>
      </w:r>
      <w:r w:rsidRPr="00453166">
        <w:rPr>
          <w:rFonts w:ascii="Roboto" w:eastAsia="Times New Roman" w:hAnsi="Roboto" w:cs="Times New Roman"/>
          <w:kern w:val="0"/>
          <w14:ligatures w14:val="none"/>
        </w:rPr>
        <w:t xml:space="preserve"> Nicodemus takes Jesus literally, confused about how an old man can re-enter a mother's womb. Jesus clarifies the difference between physical birth (human life) and spiritual birth (divine, eternal life). </w:t>
      </w:r>
    </w:p>
    <w:p w14:paraId="7C83C559" w14:textId="6E5F7870" w:rsidR="00453166" w:rsidRPr="00453166" w:rsidRDefault="00453166" w:rsidP="00453166">
      <w:pPr>
        <w:numPr>
          <w:ilvl w:val="0"/>
          <w:numId w:val="4"/>
        </w:numPr>
        <w:spacing w:after="0" w:line="240" w:lineRule="auto"/>
        <w:rPr>
          <w:rFonts w:ascii="Roboto" w:eastAsia="Times New Roman" w:hAnsi="Roboto" w:cs="Times New Roman"/>
          <w:kern w:val="0"/>
          <w14:ligatures w14:val="none"/>
        </w:rPr>
      </w:pPr>
      <w:r w:rsidRPr="00453166">
        <w:rPr>
          <w:rFonts w:ascii="Roboto" w:eastAsia="Times New Roman" w:hAnsi="Roboto" w:cs="Times New Roman"/>
          <w:b/>
          <w:bCs/>
          <w:kern w:val="0"/>
          <w14:ligatures w14:val="none"/>
        </w:rPr>
        <w:t>The Wind Analogy:</w:t>
      </w:r>
      <w:r w:rsidRPr="00453166">
        <w:rPr>
          <w:rFonts w:ascii="Roboto" w:eastAsia="Times New Roman" w:hAnsi="Roboto" w:cs="Times New Roman"/>
          <w:kern w:val="0"/>
          <w14:ligatures w14:val="none"/>
        </w:rPr>
        <w:t xml:space="preserve"> Jesus compares the Holy Spirit to the wind (</w:t>
      </w:r>
      <w:r w:rsidRPr="00453166">
        <w:rPr>
          <w:rFonts w:ascii="Roboto" w:eastAsia="Times New Roman" w:hAnsi="Roboto" w:cs="Times New Roman"/>
          <w:i/>
          <w:iCs/>
          <w:kern w:val="0"/>
          <w14:ligatures w14:val="none"/>
        </w:rPr>
        <w:t>pneuma</w:t>
      </w:r>
      <w:r w:rsidRPr="00453166">
        <w:rPr>
          <w:rFonts w:ascii="Roboto" w:eastAsia="Times New Roman" w:hAnsi="Roboto" w:cs="Times New Roman"/>
          <w:kern w:val="0"/>
          <w14:ligatures w14:val="none"/>
        </w:rPr>
        <w:t xml:space="preserve"> in Greek). You can't see the wind, but you clearly see its effects. Similarly, the work of the Spirit in a person's heart cannot be physically observed, but the transformed life is undeniable.</w:t>
      </w:r>
    </w:p>
    <w:p w14:paraId="6636D746" w14:textId="77777777" w:rsidR="00453166" w:rsidRPr="00453166" w:rsidRDefault="00453166" w:rsidP="00453166">
      <w:pPr>
        <w:spacing w:after="0" w:line="240" w:lineRule="auto"/>
        <w:rPr>
          <w:rFonts w:ascii="Roboto" w:eastAsia="Times New Roman" w:hAnsi="Roboto" w:cs="Times New Roman"/>
          <w:b/>
          <w:bCs/>
          <w:kern w:val="0"/>
          <w:sz w:val="30"/>
          <w:szCs w:val="30"/>
          <w14:ligatures w14:val="none"/>
        </w:rPr>
      </w:pPr>
      <w:r w:rsidRPr="00453166">
        <w:rPr>
          <w:rFonts w:ascii="Roboto" w:eastAsia="Times New Roman" w:hAnsi="Roboto" w:cs="Times New Roman"/>
          <w:b/>
          <w:bCs/>
          <w:kern w:val="0"/>
          <w:sz w:val="30"/>
          <w:szCs w:val="30"/>
          <w14:ligatures w14:val="none"/>
        </w:rPr>
        <w:t>The Misunderstanding &amp; The Teacher (Verses 9-12)</w:t>
      </w:r>
    </w:p>
    <w:p w14:paraId="60ED80A7" w14:textId="03DB3015" w:rsidR="00453166" w:rsidRPr="00453166" w:rsidRDefault="00453166" w:rsidP="00453166">
      <w:pPr>
        <w:numPr>
          <w:ilvl w:val="0"/>
          <w:numId w:val="5"/>
        </w:numPr>
        <w:spacing w:after="0" w:line="240" w:lineRule="auto"/>
        <w:rPr>
          <w:rFonts w:ascii="Roboto" w:eastAsia="Times New Roman" w:hAnsi="Roboto" w:cs="Times New Roman"/>
          <w:kern w:val="0"/>
          <w14:ligatures w14:val="none"/>
        </w:rPr>
      </w:pPr>
      <w:r w:rsidRPr="00453166">
        <w:rPr>
          <w:rFonts w:ascii="Roboto" w:eastAsia="Times New Roman" w:hAnsi="Roboto" w:cs="Times New Roman"/>
          <w:b/>
          <w:bCs/>
          <w:kern w:val="0"/>
          <w14:ligatures w14:val="none"/>
        </w:rPr>
        <w:t>Nicodemus’s Confusion:</w:t>
      </w:r>
      <w:r w:rsidRPr="00453166">
        <w:rPr>
          <w:rFonts w:ascii="Roboto" w:eastAsia="Times New Roman" w:hAnsi="Roboto" w:cs="Times New Roman"/>
          <w:kern w:val="0"/>
          <w14:ligatures w14:val="none"/>
        </w:rPr>
        <w:t xml:space="preserve"> As a Pharisee and a highly educated teacher of Israel, Nicodemus should have grasped the Old Testament teachings about spiritual renewal. Jesus gently rebukes him for his failure to understand these foundational truths. </w:t>
      </w:r>
    </w:p>
    <w:p w14:paraId="126D79E9" w14:textId="06687791" w:rsidR="00453166" w:rsidRPr="00453166" w:rsidRDefault="00453166" w:rsidP="00453166">
      <w:pPr>
        <w:numPr>
          <w:ilvl w:val="0"/>
          <w:numId w:val="5"/>
        </w:numPr>
        <w:spacing w:after="0" w:line="240" w:lineRule="auto"/>
        <w:rPr>
          <w:rFonts w:ascii="Roboto" w:eastAsia="Times New Roman" w:hAnsi="Roboto" w:cs="Times New Roman"/>
          <w:kern w:val="0"/>
          <w14:ligatures w14:val="none"/>
        </w:rPr>
      </w:pPr>
      <w:r w:rsidRPr="00453166">
        <w:rPr>
          <w:rFonts w:ascii="Roboto" w:eastAsia="Times New Roman" w:hAnsi="Roboto" w:cs="Times New Roman"/>
          <w:b/>
          <w:bCs/>
          <w:kern w:val="0"/>
          <w14:ligatures w14:val="none"/>
        </w:rPr>
        <w:t>Earthly vs. Heavenly Things:</w:t>
      </w:r>
      <w:r w:rsidRPr="00453166">
        <w:rPr>
          <w:rFonts w:ascii="Roboto" w:eastAsia="Times New Roman" w:hAnsi="Roboto" w:cs="Times New Roman"/>
          <w:kern w:val="0"/>
          <w14:ligatures w14:val="none"/>
        </w:rPr>
        <w:t xml:space="preserve"> Jesus points out a fundamental flaw: if Nicodemus struggles to understand basic, "earthly" analogies (like the wind), he will never comprehend deep, "heavenly" truths.</w:t>
      </w:r>
    </w:p>
    <w:p w14:paraId="0CEAA10F" w14:textId="77777777" w:rsidR="00453166" w:rsidRPr="00453166" w:rsidRDefault="00453166" w:rsidP="00453166">
      <w:pPr>
        <w:spacing w:after="0" w:line="240" w:lineRule="auto"/>
        <w:rPr>
          <w:rFonts w:ascii="Roboto" w:eastAsia="Times New Roman" w:hAnsi="Roboto" w:cs="Times New Roman"/>
          <w:b/>
          <w:bCs/>
          <w:kern w:val="0"/>
          <w:sz w:val="30"/>
          <w:szCs w:val="30"/>
          <w14:ligatures w14:val="none"/>
        </w:rPr>
      </w:pPr>
      <w:r w:rsidRPr="00453166">
        <w:rPr>
          <w:rFonts w:ascii="Roboto" w:eastAsia="Times New Roman" w:hAnsi="Roboto" w:cs="Times New Roman"/>
          <w:b/>
          <w:bCs/>
          <w:kern w:val="0"/>
          <w:sz w:val="30"/>
          <w:szCs w:val="30"/>
          <w14:ligatures w14:val="none"/>
        </w:rPr>
        <w:t>The Authority of Jesus (Verse 13)</w:t>
      </w:r>
    </w:p>
    <w:p w14:paraId="203185E2" w14:textId="77777777" w:rsidR="00453166" w:rsidRPr="00453166" w:rsidRDefault="00453166" w:rsidP="00453166">
      <w:pPr>
        <w:numPr>
          <w:ilvl w:val="0"/>
          <w:numId w:val="6"/>
        </w:numPr>
        <w:spacing w:after="0" w:line="240" w:lineRule="auto"/>
        <w:rPr>
          <w:rFonts w:ascii="Roboto" w:eastAsia="Times New Roman" w:hAnsi="Roboto" w:cs="Times New Roman"/>
          <w:kern w:val="0"/>
          <w14:ligatures w14:val="none"/>
        </w:rPr>
      </w:pPr>
      <w:r w:rsidRPr="00453166">
        <w:rPr>
          <w:rFonts w:ascii="Roboto" w:eastAsia="Times New Roman" w:hAnsi="Roboto" w:cs="Times New Roman"/>
          <w:i/>
          <w:iCs/>
          <w:kern w:val="0"/>
          <w14:ligatures w14:val="none"/>
        </w:rPr>
        <w:lastRenderedPageBreak/>
        <w:t>"No one has ever gone into heaven except the one who came from heaven—the Son of Man."</w:t>
      </w:r>
    </w:p>
    <w:p w14:paraId="26E9E2E1" w14:textId="6EA3646B" w:rsidR="00453166" w:rsidRPr="00453166" w:rsidRDefault="00453166" w:rsidP="00453166">
      <w:pPr>
        <w:numPr>
          <w:ilvl w:val="0"/>
          <w:numId w:val="6"/>
        </w:numPr>
        <w:spacing w:after="0" w:line="240" w:lineRule="auto"/>
        <w:rPr>
          <w:rFonts w:ascii="Roboto" w:eastAsia="Times New Roman" w:hAnsi="Roboto" w:cs="Times New Roman"/>
          <w:kern w:val="0"/>
          <w14:ligatures w14:val="none"/>
        </w:rPr>
      </w:pPr>
      <w:r w:rsidRPr="00453166">
        <w:rPr>
          <w:rFonts w:ascii="Roboto" w:eastAsia="Times New Roman" w:hAnsi="Roboto" w:cs="Times New Roman"/>
          <w:b/>
          <w:bCs/>
          <w:kern w:val="0"/>
          <w14:ligatures w14:val="none"/>
        </w:rPr>
        <w:t>Divine Origin:</w:t>
      </w:r>
      <w:r w:rsidRPr="00453166">
        <w:rPr>
          <w:rFonts w:ascii="Roboto" w:eastAsia="Times New Roman" w:hAnsi="Roboto" w:cs="Times New Roman"/>
          <w:kern w:val="0"/>
          <w14:ligatures w14:val="none"/>
        </w:rPr>
        <w:t xml:space="preserve"> Jesus explains why He has the authority to reveal heavenly things. Unlike other teachers who only speculate about God, Jesus came down from heaven in human form. He alone possesses the firsthand knowledge required to bring salvation and eternal truth. </w:t>
      </w:r>
    </w:p>
    <w:p w14:paraId="04904D49" w14:textId="13109B03" w:rsidR="002559EC" w:rsidRPr="003F43AA" w:rsidRDefault="002559EC" w:rsidP="002559EC">
      <w:pPr>
        <w:spacing w:after="0" w:line="240" w:lineRule="auto"/>
        <w:rPr>
          <w:rFonts w:ascii="Roboto" w:eastAsia="Times New Roman" w:hAnsi="Roboto" w:cs="Times New Roman"/>
          <w:kern w:val="0"/>
          <w:highlight w:val="yellow"/>
          <w14:ligatures w14:val="none"/>
        </w:rPr>
      </w:pPr>
      <w:r w:rsidRPr="003F43AA">
        <w:rPr>
          <w:rFonts w:ascii="Roboto" w:eastAsia="Times New Roman" w:hAnsi="Roboto" w:cs="Times New Roman"/>
          <w:b/>
          <w:bCs/>
          <w:kern w:val="0"/>
          <w:highlight w:val="yellow"/>
          <w14:ligatures w14:val="none"/>
        </w:rPr>
        <w:t>2 Corinthians 5:17</w:t>
      </w:r>
      <w:r w:rsidRPr="003F43AA">
        <w:rPr>
          <w:rFonts w:ascii="Roboto" w:eastAsia="Times New Roman" w:hAnsi="Roboto" w:cs="Times New Roman"/>
          <w:kern w:val="0"/>
          <w:highlight w:val="yellow"/>
          <w14:ligatures w14:val="none"/>
        </w:rPr>
        <w:t xml:space="preserve"> states: </w:t>
      </w:r>
      <w:r w:rsidRPr="003F43AA">
        <w:rPr>
          <w:rFonts w:ascii="Roboto" w:eastAsia="Times New Roman" w:hAnsi="Roboto" w:cs="Times New Roman"/>
          <w:i/>
          <w:iCs/>
          <w:kern w:val="0"/>
          <w:highlight w:val="yellow"/>
          <w14:ligatures w14:val="none"/>
        </w:rPr>
        <w:t>"Therefore, if anyone is in Christ, he is a new creation; old things have passed away; behold, all things have become new."</w:t>
      </w:r>
      <w:r w:rsidRPr="003F43AA">
        <w:rPr>
          <w:rFonts w:ascii="Roboto" w:eastAsia="Times New Roman" w:hAnsi="Roboto" w:cs="Times New Roman"/>
          <w:kern w:val="0"/>
          <w:highlight w:val="yellow"/>
          <w14:ligatures w14:val="none"/>
        </w:rPr>
        <w:t xml:space="preserve"> (NKJV) </w:t>
      </w:r>
    </w:p>
    <w:p w14:paraId="2EF1AEC1" w14:textId="1E5A82CC" w:rsidR="002559EC" w:rsidRPr="002559EC" w:rsidRDefault="002559EC" w:rsidP="002559EC">
      <w:pPr>
        <w:spacing w:after="0" w:line="240" w:lineRule="auto"/>
        <w:rPr>
          <w:rFonts w:ascii="Roboto" w:eastAsia="Times New Roman" w:hAnsi="Roboto" w:cs="Times New Roman"/>
          <w:kern w:val="0"/>
          <w14:ligatures w14:val="none"/>
        </w:rPr>
      </w:pPr>
      <w:r w:rsidRPr="003F43AA">
        <w:rPr>
          <w:rFonts w:ascii="Roboto" w:eastAsia="Times New Roman" w:hAnsi="Roboto" w:cs="Times New Roman"/>
          <w:kern w:val="0"/>
          <w:highlight w:val="yellow"/>
          <w14:ligatures w14:val="none"/>
        </w:rPr>
        <w:t>At its core, this verse means that anyone who puts their faith in Jesus Christ undergoes a radical spiritual transformation. It is not just about a person being "repaired" or forgiven, but about being entirely remade from the inside out by God.</w:t>
      </w:r>
    </w:p>
    <w:p w14:paraId="08C9F5A9" w14:textId="77777777" w:rsidR="002559EC" w:rsidRPr="002559EC" w:rsidRDefault="002559EC" w:rsidP="002559EC">
      <w:pPr>
        <w:spacing w:after="0" w:line="240" w:lineRule="auto"/>
        <w:rPr>
          <w:rFonts w:ascii="Roboto" w:eastAsia="Times New Roman" w:hAnsi="Roboto" w:cs="Times New Roman"/>
          <w:b/>
          <w:bCs/>
          <w:kern w:val="0"/>
          <w:sz w:val="30"/>
          <w:szCs w:val="30"/>
          <w14:ligatures w14:val="none"/>
        </w:rPr>
      </w:pPr>
      <w:r w:rsidRPr="002559EC">
        <w:rPr>
          <w:rFonts w:ascii="Roboto" w:eastAsia="Times New Roman" w:hAnsi="Roboto" w:cs="Times New Roman"/>
          <w:b/>
          <w:bCs/>
          <w:kern w:val="0"/>
          <w:sz w:val="30"/>
          <w:szCs w:val="30"/>
          <w14:ligatures w14:val="none"/>
        </w:rPr>
        <w:t>Core Concepts Explained</w:t>
      </w:r>
    </w:p>
    <w:p w14:paraId="46E21C2D" w14:textId="2E4AE72D" w:rsidR="002559EC" w:rsidRPr="002559EC" w:rsidRDefault="002559EC" w:rsidP="002559EC">
      <w:pPr>
        <w:numPr>
          <w:ilvl w:val="0"/>
          <w:numId w:val="1"/>
        </w:numPr>
        <w:spacing w:after="0" w:line="240" w:lineRule="auto"/>
        <w:rPr>
          <w:rFonts w:ascii="Roboto" w:eastAsia="Times New Roman" w:hAnsi="Roboto" w:cs="Times New Roman"/>
          <w:kern w:val="0"/>
          <w14:ligatures w14:val="none"/>
        </w:rPr>
      </w:pPr>
      <w:r w:rsidRPr="002559EC">
        <w:rPr>
          <w:rFonts w:ascii="Roboto" w:eastAsia="Times New Roman" w:hAnsi="Roboto" w:cs="Times New Roman"/>
          <w:b/>
          <w:bCs/>
          <w:kern w:val="0"/>
          <w14:ligatures w14:val="none"/>
        </w:rPr>
        <w:t>"In Christ":</w:t>
      </w:r>
      <w:r w:rsidRPr="002559EC">
        <w:rPr>
          <w:rFonts w:ascii="Roboto" w:eastAsia="Times New Roman" w:hAnsi="Roboto" w:cs="Times New Roman"/>
          <w:kern w:val="0"/>
          <w14:ligatures w14:val="none"/>
        </w:rPr>
        <w:t xml:space="preserve"> This refers to someone who has trusted Jesus for salvation and is spiritually united with Him.</w:t>
      </w:r>
    </w:p>
    <w:p w14:paraId="6B5FC4A2" w14:textId="7C8923EB" w:rsidR="002559EC" w:rsidRPr="002559EC" w:rsidRDefault="002559EC" w:rsidP="002559EC">
      <w:pPr>
        <w:numPr>
          <w:ilvl w:val="0"/>
          <w:numId w:val="1"/>
        </w:numPr>
        <w:spacing w:after="0" w:line="240" w:lineRule="auto"/>
        <w:rPr>
          <w:rFonts w:ascii="Roboto" w:eastAsia="Times New Roman" w:hAnsi="Roboto" w:cs="Times New Roman"/>
          <w:kern w:val="0"/>
          <w14:ligatures w14:val="none"/>
        </w:rPr>
      </w:pPr>
      <w:r w:rsidRPr="002559EC">
        <w:rPr>
          <w:rFonts w:ascii="Roboto" w:eastAsia="Times New Roman" w:hAnsi="Roboto" w:cs="Times New Roman"/>
          <w:b/>
          <w:bCs/>
          <w:kern w:val="0"/>
          <w14:ligatures w14:val="none"/>
        </w:rPr>
        <w:t>"A New Creation":</w:t>
      </w:r>
      <w:r w:rsidRPr="002559EC">
        <w:rPr>
          <w:rFonts w:ascii="Roboto" w:eastAsia="Times New Roman" w:hAnsi="Roboto" w:cs="Times New Roman"/>
          <w:kern w:val="0"/>
          <w14:ligatures w14:val="none"/>
        </w:rPr>
        <w:t xml:space="preserve"> Christians are granted a </w:t>
      </w:r>
      <w:proofErr w:type="gramStart"/>
      <w:r w:rsidRPr="002559EC">
        <w:rPr>
          <w:rFonts w:ascii="Roboto" w:eastAsia="Times New Roman" w:hAnsi="Roboto" w:cs="Times New Roman"/>
          <w:kern w:val="0"/>
          <w14:ligatures w14:val="none"/>
        </w:rPr>
        <w:t>brand new</w:t>
      </w:r>
      <w:proofErr w:type="gramEnd"/>
      <w:r w:rsidRPr="002559EC">
        <w:rPr>
          <w:rFonts w:ascii="Roboto" w:eastAsia="Times New Roman" w:hAnsi="Roboto" w:cs="Times New Roman"/>
          <w:kern w:val="0"/>
          <w14:ligatures w14:val="none"/>
        </w:rPr>
        <w:t xml:space="preserve"> spiritual nature. You are not merely the same person with better habits; you are a completely new being created in the likeness of Christ. </w:t>
      </w:r>
    </w:p>
    <w:p w14:paraId="54077655" w14:textId="06BA9EB8" w:rsidR="002559EC" w:rsidRPr="002559EC" w:rsidRDefault="002559EC" w:rsidP="002559EC">
      <w:pPr>
        <w:numPr>
          <w:ilvl w:val="0"/>
          <w:numId w:val="1"/>
        </w:numPr>
        <w:spacing w:after="0" w:line="240" w:lineRule="auto"/>
        <w:rPr>
          <w:rFonts w:ascii="Roboto" w:eastAsia="Times New Roman" w:hAnsi="Roboto" w:cs="Times New Roman"/>
          <w:kern w:val="0"/>
          <w14:ligatures w14:val="none"/>
        </w:rPr>
      </w:pPr>
      <w:r w:rsidRPr="002559EC">
        <w:rPr>
          <w:rFonts w:ascii="Roboto" w:eastAsia="Times New Roman" w:hAnsi="Roboto" w:cs="Times New Roman"/>
          <w:b/>
          <w:bCs/>
          <w:kern w:val="0"/>
          <w14:ligatures w14:val="none"/>
        </w:rPr>
        <w:t>"Old Things Have Passed Away":</w:t>
      </w:r>
      <w:r w:rsidRPr="002559EC">
        <w:rPr>
          <w:rFonts w:ascii="Roboto" w:eastAsia="Times New Roman" w:hAnsi="Roboto" w:cs="Times New Roman"/>
          <w:kern w:val="0"/>
          <w14:ligatures w14:val="none"/>
        </w:rPr>
        <w:t xml:space="preserve"> This refers to the former way of </w:t>
      </w:r>
      <w:proofErr w:type="gramStart"/>
      <w:r w:rsidRPr="002559EC">
        <w:rPr>
          <w:rFonts w:ascii="Roboto" w:eastAsia="Times New Roman" w:hAnsi="Roboto" w:cs="Times New Roman"/>
          <w:kern w:val="0"/>
          <w14:ligatures w14:val="none"/>
        </w:rPr>
        <w:t>living—</w:t>
      </w:r>
      <w:proofErr w:type="gramEnd"/>
      <w:r w:rsidRPr="002559EC">
        <w:rPr>
          <w:rFonts w:ascii="Roboto" w:eastAsia="Times New Roman" w:hAnsi="Roboto" w:cs="Times New Roman"/>
          <w:kern w:val="0"/>
          <w14:ligatures w14:val="none"/>
        </w:rPr>
        <w:t>dominated by sin, self-centeredness, and worldly standards. These things lose their ruling power over you.</w:t>
      </w:r>
    </w:p>
    <w:p w14:paraId="3D5381E8" w14:textId="23B88657" w:rsidR="002559EC" w:rsidRPr="002559EC" w:rsidRDefault="002559EC" w:rsidP="002559EC">
      <w:pPr>
        <w:numPr>
          <w:ilvl w:val="0"/>
          <w:numId w:val="1"/>
        </w:numPr>
        <w:spacing w:after="0" w:line="240" w:lineRule="auto"/>
        <w:rPr>
          <w:rFonts w:ascii="Roboto" w:eastAsia="Times New Roman" w:hAnsi="Roboto" w:cs="Times New Roman"/>
          <w:kern w:val="0"/>
          <w14:ligatures w14:val="none"/>
        </w:rPr>
      </w:pPr>
      <w:r w:rsidRPr="002559EC">
        <w:rPr>
          <w:rFonts w:ascii="Roboto" w:eastAsia="Times New Roman" w:hAnsi="Roboto" w:cs="Times New Roman"/>
          <w:b/>
          <w:bCs/>
          <w:kern w:val="0"/>
          <w14:ligatures w14:val="none"/>
        </w:rPr>
        <w:t>"All Things Have Become New":</w:t>
      </w:r>
      <w:r w:rsidRPr="002559EC">
        <w:rPr>
          <w:rFonts w:ascii="Roboto" w:eastAsia="Times New Roman" w:hAnsi="Roboto" w:cs="Times New Roman"/>
          <w:kern w:val="0"/>
          <w14:ligatures w14:val="none"/>
        </w:rPr>
        <w:t xml:space="preserve"> The Holy Spirit equips believers with new desires, perspectives, and purposes. You begin to value the things God values and see the world differently.</w:t>
      </w:r>
    </w:p>
    <w:p w14:paraId="47AB71C1" w14:textId="77777777" w:rsidR="002559EC" w:rsidRPr="002559EC" w:rsidRDefault="002559EC" w:rsidP="002559EC">
      <w:pPr>
        <w:spacing w:after="0" w:line="240" w:lineRule="auto"/>
        <w:rPr>
          <w:rFonts w:ascii="Roboto" w:eastAsia="Times New Roman" w:hAnsi="Roboto" w:cs="Times New Roman"/>
          <w:b/>
          <w:bCs/>
          <w:kern w:val="0"/>
          <w:sz w:val="30"/>
          <w:szCs w:val="30"/>
          <w14:ligatures w14:val="none"/>
        </w:rPr>
      </w:pPr>
      <w:r w:rsidRPr="002559EC">
        <w:rPr>
          <w:rFonts w:ascii="Roboto" w:eastAsia="Times New Roman" w:hAnsi="Roboto" w:cs="Times New Roman"/>
          <w:b/>
          <w:bCs/>
          <w:kern w:val="0"/>
          <w:sz w:val="30"/>
          <w:szCs w:val="30"/>
          <w14:ligatures w14:val="none"/>
        </w:rPr>
        <w:t>What it Means in Practice</w:t>
      </w:r>
    </w:p>
    <w:p w14:paraId="1737D61A" w14:textId="725E4D57" w:rsidR="002559EC" w:rsidRPr="002559EC" w:rsidRDefault="002559EC" w:rsidP="002559EC">
      <w:pPr>
        <w:spacing w:after="0" w:line="240" w:lineRule="auto"/>
        <w:rPr>
          <w:rFonts w:ascii="Roboto" w:eastAsia="Times New Roman" w:hAnsi="Roboto" w:cs="Times New Roman"/>
          <w:kern w:val="0"/>
          <w14:ligatures w14:val="none"/>
        </w:rPr>
      </w:pPr>
      <w:r w:rsidRPr="002559EC">
        <w:rPr>
          <w:rFonts w:ascii="Roboto" w:eastAsia="Times New Roman" w:hAnsi="Roboto" w:cs="Times New Roman"/>
          <w:kern w:val="0"/>
          <w14:ligatures w14:val="none"/>
        </w:rPr>
        <w:t xml:space="preserve">This verse is about a change in </w:t>
      </w:r>
      <w:r w:rsidRPr="002559EC">
        <w:rPr>
          <w:rFonts w:ascii="Roboto" w:eastAsia="Times New Roman" w:hAnsi="Roboto" w:cs="Times New Roman"/>
          <w:b/>
          <w:bCs/>
          <w:kern w:val="0"/>
          <w14:ligatures w14:val="none"/>
        </w:rPr>
        <w:t>identity</w:t>
      </w:r>
      <w:r w:rsidRPr="002559EC">
        <w:rPr>
          <w:rFonts w:ascii="Roboto" w:eastAsia="Times New Roman" w:hAnsi="Roboto" w:cs="Times New Roman"/>
          <w:kern w:val="0"/>
          <w14:ligatures w14:val="none"/>
        </w:rPr>
        <w:t xml:space="preserve"> rather than instantaneous perfection.</w:t>
      </w:r>
    </w:p>
    <w:p w14:paraId="541D66E1" w14:textId="77777777" w:rsidR="002559EC" w:rsidRPr="002559EC" w:rsidRDefault="002559EC" w:rsidP="002559EC">
      <w:pPr>
        <w:numPr>
          <w:ilvl w:val="0"/>
          <w:numId w:val="2"/>
        </w:numPr>
        <w:spacing w:after="0" w:line="240" w:lineRule="auto"/>
        <w:rPr>
          <w:rFonts w:ascii="Roboto" w:eastAsia="Times New Roman" w:hAnsi="Roboto" w:cs="Times New Roman"/>
          <w:kern w:val="0"/>
          <w14:ligatures w14:val="none"/>
        </w:rPr>
      </w:pPr>
      <w:r w:rsidRPr="002559EC">
        <w:rPr>
          <w:rFonts w:ascii="Roboto" w:eastAsia="Times New Roman" w:hAnsi="Roboto" w:cs="Times New Roman"/>
          <w:b/>
          <w:bCs/>
          <w:kern w:val="0"/>
          <w14:ligatures w14:val="none"/>
        </w:rPr>
        <w:t>You are defined by Christ:</w:t>
      </w:r>
      <w:r w:rsidRPr="002559EC">
        <w:rPr>
          <w:rFonts w:ascii="Roboto" w:eastAsia="Times New Roman" w:hAnsi="Roboto" w:cs="Times New Roman"/>
          <w:kern w:val="0"/>
          <w14:ligatures w14:val="none"/>
        </w:rPr>
        <w:t xml:space="preserve"> Your identity is no longer tied to your past mistakes, your failures, or worldly standards of success.</w:t>
      </w:r>
    </w:p>
    <w:p w14:paraId="40B422E2" w14:textId="0E22DEFE" w:rsidR="002559EC" w:rsidRPr="002559EC" w:rsidRDefault="002559EC" w:rsidP="002559EC">
      <w:pPr>
        <w:numPr>
          <w:ilvl w:val="0"/>
          <w:numId w:val="2"/>
        </w:numPr>
        <w:spacing w:after="0" w:line="240" w:lineRule="auto"/>
        <w:rPr>
          <w:rFonts w:ascii="Roboto" w:eastAsia="Times New Roman" w:hAnsi="Roboto" w:cs="Times New Roman"/>
          <w:kern w:val="0"/>
          <w14:ligatures w14:val="none"/>
        </w:rPr>
      </w:pPr>
      <w:r w:rsidRPr="002559EC">
        <w:rPr>
          <w:rFonts w:ascii="Roboto" w:eastAsia="Times New Roman" w:hAnsi="Roboto" w:cs="Times New Roman"/>
          <w:b/>
          <w:bCs/>
          <w:kern w:val="0"/>
          <w14:ligatures w14:val="none"/>
        </w:rPr>
        <w:t>Ongoing transformation:</w:t>
      </w:r>
      <w:r w:rsidRPr="002559EC">
        <w:rPr>
          <w:rFonts w:ascii="Roboto" w:eastAsia="Times New Roman" w:hAnsi="Roboto" w:cs="Times New Roman"/>
          <w:kern w:val="0"/>
          <w14:ligatures w14:val="none"/>
        </w:rPr>
        <w:t xml:space="preserve"> While a believer's standing before God is made instantly new, the practical living out of this "new creation" is a lifelong process of growing in holiness. </w:t>
      </w:r>
    </w:p>
    <w:p w14:paraId="11946AF8" w14:textId="550B399E" w:rsidR="002559EC" w:rsidRPr="002559EC" w:rsidRDefault="002559EC" w:rsidP="002559EC">
      <w:pPr>
        <w:spacing w:after="0" w:line="240" w:lineRule="auto"/>
        <w:rPr>
          <w:rFonts w:ascii="Roboto" w:eastAsia="Times New Roman" w:hAnsi="Roboto" w:cs="Times New Roman"/>
          <w:kern w:val="0"/>
          <w14:ligatures w14:val="none"/>
        </w:rPr>
      </w:pPr>
    </w:p>
    <w:p w14:paraId="05D86891" w14:textId="77777777" w:rsidR="002559EC" w:rsidRPr="002559EC" w:rsidRDefault="002559EC" w:rsidP="002559EC">
      <w:pPr>
        <w:numPr>
          <w:ilvl w:val="0"/>
          <w:numId w:val="3"/>
        </w:numPr>
        <w:spacing w:after="0" w:line="240" w:lineRule="auto"/>
        <w:rPr>
          <w:rFonts w:ascii="Roboto" w:eastAsia="Times New Roman" w:hAnsi="Roboto" w:cs="Times New Roman"/>
          <w:kern w:val="0"/>
          <w:sz w:val="21"/>
          <w:szCs w:val="21"/>
          <w14:ligatures w14:val="none"/>
        </w:rPr>
      </w:pPr>
      <w:r w:rsidRPr="002559EC">
        <w:rPr>
          <w:rFonts w:ascii="Roboto" w:eastAsia="Times New Roman" w:hAnsi="Roboto" w:cs="Times New Roman"/>
          <w:kern w:val="0"/>
          <w:sz w:val="21"/>
          <w:szCs w:val="21"/>
          <w14:ligatures w14:val="none"/>
        </w:rPr>
        <w:t>What does it mean that a Christian is a new creation (2 Corinthians 5:17)?</w:t>
      </w:r>
    </w:p>
    <w:p w14:paraId="5A302631" w14:textId="77777777" w:rsidR="002559EC" w:rsidRPr="002559EC" w:rsidRDefault="002559EC" w:rsidP="002559EC">
      <w:pPr>
        <w:spacing w:after="0" w:line="240" w:lineRule="auto"/>
        <w:ind w:left="720"/>
        <w:rPr>
          <w:rFonts w:ascii="Roboto" w:eastAsia="Times New Roman" w:hAnsi="Roboto" w:cs="Times New Roman"/>
          <w:kern w:val="0"/>
          <w14:ligatures w14:val="none"/>
        </w:rPr>
      </w:pPr>
      <w:r w:rsidRPr="002559EC">
        <w:rPr>
          <w:rFonts w:ascii="Roboto" w:eastAsia="Times New Roman" w:hAnsi="Roboto" w:cs="Times New Roman"/>
          <w:kern w:val="0"/>
          <w:sz w:val="18"/>
          <w:szCs w:val="18"/>
          <w14:ligatures w14:val="none"/>
        </w:rPr>
        <w:t>What does it mean that a Christian is a new creation (2 Corinthians 5:17)? Answer. The new creation is described in 2 Corinthians ...</w:t>
      </w:r>
    </w:p>
    <w:p w14:paraId="272CC1C9" w14:textId="37B81328" w:rsidR="002559EC" w:rsidRPr="002559EC" w:rsidRDefault="002559EC" w:rsidP="002559EC">
      <w:pPr>
        <w:spacing w:after="0" w:line="240" w:lineRule="auto"/>
        <w:ind w:left="720"/>
        <w:rPr>
          <w:rFonts w:ascii="Roboto" w:eastAsia="Times New Roman" w:hAnsi="Roboto" w:cs="Times New Roman"/>
          <w:kern w:val="0"/>
          <w14:ligatures w14:val="none"/>
        </w:rPr>
      </w:pPr>
    </w:p>
    <w:p w14:paraId="7B13072B" w14:textId="77777777" w:rsidR="002559EC" w:rsidRPr="002559EC" w:rsidRDefault="002559EC" w:rsidP="002559EC">
      <w:pPr>
        <w:spacing w:after="0" w:line="240" w:lineRule="auto"/>
        <w:ind w:left="720"/>
        <w:rPr>
          <w:rFonts w:ascii="Roboto" w:eastAsia="Times New Roman" w:hAnsi="Roboto" w:cs="Times New Roman"/>
          <w:kern w:val="0"/>
          <w14:ligatures w14:val="none"/>
        </w:rPr>
      </w:pPr>
      <w:r w:rsidRPr="002559EC">
        <w:rPr>
          <w:rFonts w:ascii="Roboto" w:eastAsia="Times New Roman" w:hAnsi="Roboto" w:cs="Times New Roman"/>
          <w:kern w:val="0"/>
          <w:sz w:val="18"/>
          <w:szCs w:val="18"/>
          <w14:ligatures w14:val="none"/>
        </w:rPr>
        <w:t>GotQuestions.org</w:t>
      </w:r>
    </w:p>
    <w:p w14:paraId="240703F2" w14:textId="77777777" w:rsidR="002559EC" w:rsidRPr="002559EC" w:rsidRDefault="002559EC" w:rsidP="002559EC">
      <w:pPr>
        <w:numPr>
          <w:ilvl w:val="0"/>
          <w:numId w:val="3"/>
        </w:numPr>
        <w:spacing w:after="0" w:line="240" w:lineRule="auto"/>
        <w:rPr>
          <w:rFonts w:ascii="Roboto" w:eastAsia="Times New Roman" w:hAnsi="Roboto" w:cs="Times New Roman"/>
          <w:kern w:val="0"/>
          <w:sz w:val="21"/>
          <w:szCs w:val="21"/>
          <w14:ligatures w14:val="none"/>
        </w:rPr>
      </w:pPr>
      <w:r w:rsidRPr="002559EC">
        <w:rPr>
          <w:rFonts w:ascii="Roboto" w:eastAsia="Times New Roman" w:hAnsi="Roboto" w:cs="Times New Roman"/>
          <w:kern w:val="0"/>
          <w:sz w:val="21"/>
          <w:szCs w:val="21"/>
          <w14:ligatures w14:val="none"/>
        </w:rPr>
        <w:t>Reclaiming Our Identity and Purpose: 2 Corinthians 5:17–21 - DTS Voice</w:t>
      </w:r>
    </w:p>
    <w:p w14:paraId="3C2F1030" w14:textId="77777777" w:rsidR="002559EC" w:rsidRPr="002559EC" w:rsidRDefault="002559EC" w:rsidP="002559EC">
      <w:pPr>
        <w:spacing w:after="0" w:line="240" w:lineRule="auto"/>
        <w:ind w:left="720"/>
        <w:rPr>
          <w:rFonts w:ascii="Roboto" w:eastAsia="Times New Roman" w:hAnsi="Roboto" w:cs="Times New Roman"/>
          <w:kern w:val="0"/>
          <w14:ligatures w14:val="none"/>
        </w:rPr>
      </w:pPr>
      <w:r w:rsidRPr="002559EC">
        <w:rPr>
          <w:rFonts w:ascii="Roboto" w:eastAsia="Times New Roman" w:hAnsi="Roboto" w:cs="Times New Roman"/>
          <w:kern w:val="0"/>
          <w:sz w:val="18"/>
          <w:szCs w:val="18"/>
          <w14:ligatures w14:val="none"/>
        </w:rPr>
        <w:t>Reclaiming Our Identity and Purpose: 2 Corinthians 5:17–21. What did you want to be when you grew up? I dreamed of acting in Holly...</w:t>
      </w:r>
    </w:p>
    <w:p w14:paraId="5B9C9AC4" w14:textId="435DF427" w:rsidR="002559EC" w:rsidRPr="002559EC" w:rsidRDefault="002559EC" w:rsidP="002559EC">
      <w:pPr>
        <w:spacing w:after="0" w:line="240" w:lineRule="auto"/>
        <w:rPr>
          <w:rFonts w:ascii="Roboto" w:eastAsia="Times New Roman" w:hAnsi="Roboto" w:cs="Times New Roman"/>
          <w:kern w:val="0"/>
          <w14:ligatures w14:val="none"/>
        </w:rPr>
      </w:pPr>
    </w:p>
    <w:p w14:paraId="21EA287F" w14:textId="77777777" w:rsidR="002559EC" w:rsidRPr="002559EC" w:rsidRDefault="002559EC" w:rsidP="002559EC">
      <w:pPr>
        <w:spacing w:after="0" w:line="240" w:lineRule="auto"/>
        <w:ind w:left="720"/>
        <w:rPr>
          <w:rFonts w:ascii="Roboto" w:eastAsia="Times New Roman" w:hAnsi="Roboto" w:cs="Times New Roman"/>
          <w:kern w:val="0"/>
          <w14:ligatures w14:val="none"/>
        </w:rPr>
      </w:pPr>
      <w:r w:rsidRPr="002559EC">
        <w:rPr>
          <w:rFonts w:ascii="Roboto" w:eastAsia="Times New Roman" w:hAnsi="Roboto" w:cs="Times New Roman"/>
          <w:kern w:val="0"/>
          <w:sz w:val="18"/>
          <w:szCs w:val="18"/>
          <w14:ligatures w14:val="none"/>
        </w:rPr>
        <w:t>DTS Voice</w:t>
      </w:r>
    </w:p>
    <w:p w14:paraId="2F205B11" w14:textId="77777777" w:rsidR="002559EC" w:rsidRPr="002559EC" w:rsidRDefault="002559EC" w:rsidP="002559EC">
      <w:pPr>
        <w:numPr>
          <w:ilvl w:val="0"/>
          <w:numId w:val="3"/>
        </w:numPr>
        <w:spacing w:after="0" w:line="240" w:lineRule="auto"/>
        <w:rPr>
          <w:rFonts w:ascii="Roboto" w:eastAsia="Times New Roman" w:hAnsi="Roboto" w:cs="Times New Roman"/>
          <w:kern w:val="0"/>
          <w:sz w:val="21"/>
          <w:szCs w:val="21"/>
          <w14:ligatures w14:val="none"/>
        </w:rPr>
      </w:pPr>
      <w:r w:rsidRPr="002559EC">
        <w:rPr>
          <w:rFonts w:ascii="Roboto" w:eastAsia="Times New Roman" w:hAnsi="Roboto" w:cs="Times New Roman"/>
          <w:kern w:val="0"/>
          <w:sz w:val="21"/>
          <w:szCs w:val="21"/>
          <w14:ligatures w14:val="none"/>
        </w:rPr>
        <w:t>What does 2 Corinthians 5:17 mean? - BibleRef.com</w:t>
      </w:r>
    </w:p>
    <w:p w14:paraId="29A6FF72" w14:textId="12FEDB4D" w:rsidR="002559EC" w:rsidRPr="002559EC" w:rsidRDefault="002559EC" w:rsidP="002559EC">
      <w:pPr>
        <w:spacing w:after="0" w:line="240" w:lineRule="auto"/>
        <w:ind w:left="720"/>
        <w:rPr>
          <w:rFonts w:ascii="Roboto" w:eastAsia="Times New Roman" w:hAnsi="Roboto" w:cs="Times New Roman"/>
          <w:kern w:val="0"/>
          <w14:ligatures w14:val="none"/>
        </w:rPr>
      </w:pPr>
      <w:r w:rsidRPr="002559EC">
        <w:rPr>
          <w:rFonts w:ascii="Roboto" w:eastAsia="Times New Roman" w:hAnsi="Roboto" w:cs="Times New Roman"/>
          <w:kern w:val="0"/>
          <w:sz w:val="18"/>
          <w:szCs w:val="18"/>
          <w14:ligatures w14:val="none"/>
        </w:rPr>
        <w:t>KJV Therefore if any man be in Christ, he is a new creature: old things are passed away; behold, all things re become new.</w:t>
      </w:r>
    </w:p>
    <w:p w14:paraId="7721D476" w14:textId="77777777" w:rsidR="00FA35A4" w:rsidRDefault="00FA35A4" w:rsidP="004745C4">
      <w:pPr>
        <w:spacing w:after="0" w:line="240" w:lineRule="auto"/>
        <w:rPr>
          <w:rFonts w:ascii="Roboto" w:eastAsia="Times New Roman" w:hAnsi="Roboto" w:cs="Times New Roman"/>
          <w:b/>
          <w:bCs/>
          <w:kern w:val="0"/>
          <w:highlight w:val="yellow"/>
          <w14:ligatures w14:val="none"/>
        </w:rPr>
      </w:pPr>
    </w:p>
    <w:p w14:paraId="2FECA630" w14:textId="77777777" w:rsidR="00FA35A4" w:rsidRDefault="00FA35A4" w:rsidP="004745C4">
      <w:pPr>
        <w:spacing w:after="0" w:line="240" w:lineRule="auto"/>
        <w:rPr>
          <w:rFonts w:ascii="Roboto" w:eastAsia="Times New Roman" w:hAnsi="Roboto" w:cs="Times New Roman"/>
          <w:b/>
          <w:bCs/>
          <w:kern w:val="0"/>
          <w:highlight w:val="yellow"/>
          <w14:ligatures w14:val="none"/>
        </w:rPr>
      </w:pPr>
    </w:p>
    <w:p w14:paraId="19920AAB" w14:textId="77777777" w:rsidR="00FA35A4" w:rsidRDefault="00FA35A4" w:rsidP="004745C4">
      <w:pPr>
        <w:spacing w:after="0" w:line="240" w:lineRule="auto"/>
        <w:rPr>
          <w:rFonts w:ascii="Roboto" w:eastAsia="Times New Roman" w:hAnsi="Roboto" w:cs="Times New Roman"/>
          <w:b/>
          <w:bCs/>
          <w:kern w:val="0"/>
          <w:highlight w:val="yellow"/>
          <w14:ligatures w14:val="none"/>
        </w:rPr>
      </w:pPr>
    </w:p>
    <w:p w14:paraId="07A96F80" w14:textId="77777777" w:rsidR="00FA35A4" w:rsidRDefault="00FA35A4" w:rsidP="004745C4">
      <w:pPr>
        <w:spacing w:after="0" w:line="240" w:lineRule="auto"/>
        <w:rPr>
          <w:rFonts w:ascii="Roboto" w:eastAsia="Times New Roman" w:hAnsi="Roboto" w:cs="Times New Roman"/>
          <w:b/>
          <w:bCs/>
          <w:kern w:val="0"/>
          <w:highlight w:val="yellow"/>
          <w14:ligatures w14:val="none"/>
        </w:rPr>
      </w:pPr>
    </w:p>
    <w:p w14:paraId="1FF9AC09" w14:textId="77777777" w:rsidR="00FA35A4" w:rsidRDefault="00FA35A4" w:rsidP="004745C4">
      <w:pPr>
        <w:spacing w:after="0" w:line="240" w:lineRule="auto"/>
        <w:rPr>
          <w:rFonts w:ascii="Roboto" w:eastAsia="Times New Roman" w:hAnsi="Roboto" w:cs="Times New Roman"/>
          <w:b/>
          <w:bCs/>
          <w:kern w:val="0"/>
          <w:highlight w:val="yellow"/>
          <w14:ligatures w14:val="none"/>
        </w:rPr>
      </w:pPr>
    </w:p>
    <w:p w14:paraId="1899192B" w14:textId="0A2747C9" w:rsidR="004745C4" w:rsidRPr="004745C4" w:rsidRDefault="004745C4" w:rsidP="004745C4">
      <w:pPr>
        <w:spacing w:after="0" w:line="240" w:lineRule="auto"/>
        <w:rPr>
          <w:rFonts w:ascii="Roboto" w:eastAsia="Times New Roman" w:hAnsi="Roboto" w:cs="Times New Roman"/>
          <w:kern w:val="0"/>
          <w14:ligatures w14:val="none"/>
        </w:rPr>
      </w:pPr>
      <w:r w:rsidRPr="003F43AA">
        <w:rPr>
          <w:rFonts w:ascii="Roboto" w:eastAsia="Times New Roman" w:hAnsi="Roboto" w:cs="Times New Roman"/>
          <w:b/>
          <w:bCs/>
          <w:kern w:val="0"/>
          <w:highlight w:val="yellow"/>
          <w14:ligatures w14:val="none"/>
        </w:rPr>
        <w:t>Revelation 12:11</w:t>
      </w:r>
      <w:r w:rsidRPr="003F43AA">
        <w:rPr>
          <w:rFonts w:ascii="Roboto" w:eastAsia="Times New Roman" w:hAnsi="Roboto" w:cs="Times New Roman"/>
          <w:kern w:val="0"/>
          <w:highlight w:val="yellow"/>
          <w14:ligatures w14:val="none"/>
        </w:rPr>
        <w:t xml:space="preserve"> reveals how believers defeat Satan, the "accuser of the brethren," during spiritual warfare. It highlights three pillars of victory: the sacrificial death of Jesus (the "blood of the Lamb"), boldly sharing one's faith, and an unwavering devotion to God over one's own physical life.</w:t>
      </w:r>
      <w:r w:rsidRPr="004745C4">
        <w:rPr>
          <w:rFonts w:ascii="Roboto" w:eastAsia="Times New Roman" w:hAnsi="Roboto" w:cs="Times New Roman"/>
          <w:kern w:val="0"/>
          <w14:ligatures w14:val="none"/>
        </w:rPr>
        <w:t xml:space="preserve"> </w:t>
      </w:r>
    </w:p>
    <w:p w14:paraId="44675200" w14:textId="77777777" w:rsidR="004745C4" w:rsidRPr="004745C4" w:rsidRDefault="004745C4" w:rsidP="004745C4">
      <w:pPr>
        <w:spacing w:after="0" w:line="240" w:lineRule="auto"/>
        <w:rPr>
          <w:rFonts w:ascii="Roboto" w:eastAsia="Times New Roman" w:hAnsi="Roboto" w:cs="Times New Roman"/>
          <w:b/>
          <w:bCs/>
          <w:kern w:val="0"/>
          <w:sz w:val="30"/>
          <w:szCs w:val="30"/>
          <w14:ligatures w14:val="none"/>
        </w:rPr>
      </w:pPr>
      <w:r w:rsidRPr="004745C4">
        <w:rPr>
          <w:rFonts w:ascii="Roboto" w:eastAsia="Times New Roman" w:hAnsi="Roboto" w:cs="Times New Roman"/>
          <w:b/>
          <w:bCs/>
          <w:kern w:val="0"/>
          <w:sz w:val="30"/>
          <w:szCs w:val="30"/>
          <w14:ligatures w14:val="none"/>
        </w:rPr>
        <w:t>The Three Keys to Triumph</w:t>
      </w:r>
    </w:p>
    <w:p w14:paraId="4AC19980" w14:textId="66C3057B" w:rsidR="004745C4" w:rsidRPr="004745C4" w:rsidRDefault="004745C4" w:rsidP="004745C4">
      <w:pPr>
        <w:spacing w:after="0" w:line="240" w:lineRule="auto"/>
        <w:rPr>
          <w:rFonts w:ascii="Roboto" w:eastAsia="Times New Roman" w:hAnsi="Roboto" w:cs="Times New Roman"/>
          <w:kern w:val="0"/>
          <w14:ligatures w14:val="none"/>
        </w:rPr>
      </w:pPr>
      <w:r w:rsidRPr="004745C4">
        <w:rPr>
          <w:rFonts w:ascii="Roboto" w:eastAsia="Times New Roman" w:hAnsi="Roboto" w:cs="Times New Roman"/>
          <w:kern w:val="0"/>
          <w14:ligatures w14:val="none"/>
        </w:rPr>
        <w:t xml:space="preserve">The verse provides a practical, two-part strategy (the Blood and the Testimony) backed by ultimate dedication: </w:t>
      </w:r>
    </w:p>
    <w:p w14:paraId="002A92A1" w14:textId="096E5F58" w:rsidR="004745C4" w:rsidRPr="004745C4" w:rsidRDefault="004745C4" w:rsidP="004745C4">
      <w:pPr>
        <w:numPr>
          <w:ilvl w:val="0"/>
          <w:numId w:val="7"/>
        </w:numPr>
        <w:spacing w:after="0" w:line="240" w:lineRule="auto"/>
        <w:rPr>
          <w:rFonts w:ascii="Roboto" w:eastAsia="Times New Roman" w:hAnsi="Roboto" w:cs="Times New Roman"/>
          <w:kern w:val="0"/>
          <w14:ligatures w14:val="none"/>
        </w:rPr>
      </w:pPr>
      <w:r w:rsidRPr="004745C4">
        <w:rPr>
          <w:rFonts w:ascii="Roboto" w:eastAsia="Times New Roman" w:hAnsi="Roboto" w:cs="Times New Roman"/>
          <w:b/>
          <w:bCs/>
          <w:kern w:val="0"/>
          <w14:ligatures w14:val="none"/>
        </w:rPr>
        <w:t>"By the blood of the Lamb":</w:t>
      </w:r>
      <w:r w:rsidRPr="004745C4">
        <w:rPr>
          <w:rFonts w:ascii="Roboto" w:eastAsia="Times New Roman" w:hAnsi="Roboto" w:cs="Times New Roman"/>
          <w:kern w:val="0"/>
          <w14:ligatures w14:val="none"/>
        </w:rPr>
        <w:t xml:space="preserve"> This refers to the substitutionary death of Jesus Christ on the cross. Believers overcome Satan not by their own perfection, but by relying on Christ's sacrifice, which cancels out all accusations, guilt, and sin. </w:t>
      </w:r>
    </w:p>
    <w:p w14:paraId="7C47D6C4" w14:textId="76AF90DF" w:rsidR="004745C4" w:rsidRPr="004745C4" w:rsidRDefault="004745C4" w:rsidP="004745C4">
      <w:pPr>
        <w:numPr>
          <w:ilvl w:val="0"/>
          <w:numId w:val="7"/>
        </w:numPr>
        <w:spacing w:after="0" w:line="240" w:lineRule="auto"/>
        <w:rPr>
          <w:rFonts w:ascii="Roboto" w:eastAsia="Times New Roman" w:hAnsi="Roboto" w:cs="Times New Roman"/>
          <w:kern w:val="0"/>
          <w14:ligatures w14:val="none"/>
        </w:rPr>
      </w:pPr>
      <w:r w:rsidRPr="004745C4">
        <w:rPr>
          <w:rFonts w:ascii="Roboto" w:eastAsia="Times New Roman" w:hAnsi="Roboto" w:cs="Times New Roman"/>
          <w:b/>
          <w:bCs/>
          <w:kern w:val="0"/>
          <w14:ligatures w14:val="none"/>
        </w:rPr>
        <w:t>"By the word of their testimony":</w:t>
      </w:r>
      <w:r w:rsidRPr="004745C4">
        <w:rPr>
          <w:rFonts w:ascii="Roboto" w:eastAsia="Times New Roman" w:hAnsi="Roboto" w:cs="Times New Roman"/>
          <w:kern w:val="0"/>
          <w14:ligatures w14:val="none"/>
        </w:rPr>
        <w:t xml:space="preserve"> This represents a believer's active, vocal faith. It means boldly declaring what God has done in your life and verbally standing for the Gospel, stripping away the enemy's power to silence or deceive.</w:t>
      </w:r>
    </w:p>
    <w:p w14:paraId="6B072AD1" w14:textId="12B04033" w:rsidR="004745C4" w:rsidRPr="004745C4" w:rsidRDefault="004745C4" w:rsidP="004745C4">
      <w:pPr>
        <w:numPr>
          <w:ilvl w:val="0"/>
          <w:numId w:val="7"/>
        </w:numPr>
        <w:spacing w:after="0" w:line="240" w:lineRule="auto"/>
        <w:rPr>
          <w:rFonts w:ascii="Roboto" w:eastAsia="Times New Roman" w:hAnsi="Roboto" w:cs="Times New Roman"/>
          <w:kern w:val="0"/>
          <w14:ligatures w14:val="none"/>
        </w:rPr>
      </w:pPr>
      <w:r w:rsidRPr="004745C4">
        <w:rPr>
          <w:rFonts w:ascii="Roboto" w:eastAsia="Times New Roman" w:hAnsi="Roboto" w:cs="Times New Roman"/>
          <w:b/>
          <w:bCs/>
          <w:kern w:val="0"/>
          <w14:ligatures w14:val="none"/>
        </w:rPr>
        <w:t>"They loved not their lives even unto death":</w:t>
      </w:r>
      <w:r w:rsidRPr="004745C4">
        <w:rPr>
          <w:rFonts w:ascii="Roboto" w:eastAsia="Times New Roman" w:hAnsi="Roboto" w:cs="Times New Roman"/>
          <w:kern w:val="0"/>
          <w14:ligatures w14:val="none"/>
        </w:rPr>
        <w:t xml:space="preserve"> This points to radical surrender. It describes a commitment to Christ so absolute that the believer does not let the fear of loss, suffering, or death keep them from obeying God.</w:t>
      </w:r>
    </w:p>
    <w:p w14:paraId="0D0287B2" w14:textId="77777777" w:rsidR="004745C4" w:rsidRPr="004745C4" w:rsidRDefault="004745C4" w:rsidP="004745C4">
      <w:pPr>
        <w:spacing w:after="0" w:line="240" w:lineRule="auto"/>
        <w:rPr>
          <w:rFonts w:ascii="Roboto" w:eastAsia="Times New Roman" w:hAnsi="Roboto" w:cs="Times New Roman"/>
          <w:b/>
          <w:bCs/>
          <w:kern w:val="0"/>
          <w:sz w:val="30"/>
          <w:szCs w:val="30"/>
          <w14:ligatures w14:val="none"/>
        </w:rPr>
      </w:pPr>
      <w:r w:rsidRPr="004745C4">
        <w:rPr>
          <w:rFonts w:ascii="Roboto" w:eastAsia="Times New Roman" w:hAnsi="Roboto" w:cs="Times New Roman"/>
          <w:b/>
          <w:bCs/>
          <w:kern w:val="0"/>
          <w:sz w:val="30"/>
          <w:szCs w:val="30"/>
          <w14:ligatures w14:val="none"/>
        </w:rPr>
        <w:t>Spiritual Context</w:t>
      </w:r>
    </w:p>
    <w:p w14:paraId="351C5D34" w14:textId="3AA5B5DB" w:rsidR="004745C4" w:rsidRDefault="004745C4" w:rsidP="004745C4">
      <w:pPr>
        <w:spacing w:after="0" w:line="240" w:lineRule="auto"/>
        <w:rPr>
          <w:rFonts w:ascii="Roboto" w:eastAsia="Times New Roman" w:hAnsi="Roboto" w:cs="Times New Roman"/>
          <w:kern w:val="0"/>
          <w14:ligatures w14:val="none"/>
        </w:rPr>
      </w:pPr>
      <w:r w:rsidRPr="004745C4">
        <w:rPr>
          <w:rFonts w:ascii="Roboto" w:eastAsia="Times New Roman" w:hAnsi="Roboto" w:cs="Times New Roman"/>
          <w:kern w:val="0"/>
          <w14:ligatures w14:val="none"/>
        </w:rPr>
        <w:t xml:space="preserve">In </w:t>
      </w:r>
      <w:hyperlink r:id="rId11" w:tgtFrame="_blank" w:history="1">
        <w:r w:rsidRPr="004745C4">
          <w:rPr>
            <w:rFonts w:ascii="Roboto" w:eastAsia="Times New Roman" w:hAnsi="Roboto" w:cs="Times New Roman"/>
            <w:color w:val="0000FF"/>
            <w:kern w:val="0"/>
            <w:u w:val="single"/>
            <w14:ligatures w14:val="none"/>
          </w:rPr>
          <w:t>Revelation 12:10</w:t>
        </w:r>
      </w:hyperlink>
      <w:r w:rsidRPr="004745C4">
        <w:rPr>
          <w:rFonts w:ascii="Roboto" w:eastAsia="Times New Roman" w:hAnsi="Roboto" w:cs="Times New Roman"/>
          <w:kern w:val="0"/>
          <w14:ligatures w14:val="none"/>
        </w:rPr>
        <w:t xml:space="preserve">, Satan is cast out of heaven and begins his intense, furious wrath on earth. Despite the severe persecution the Church faces, this verse serves as a powerful reminder that the war has already been won. Defeat of the accuser is secured entirely through Christ’s victory on the cross and the faithful endurance of the saints. </w:t>
      </w:r>
    </w:p>
    <w:p w14:paraId="287775E3" w14:textId="77777777" w:rsidR="003F43AA" w:rsidRPr="004745C4" w:rsidRDefault="003F43AA" w:rsidP="004745C4">
      <w:pPr>
        <w:spacing w:after="0" w:line="240" w:lineRule="auto"/>
        <w:rPr>
          <w:rFonts w:ascii="Roboto" w:eastAsia="Times New Roman" w:hAnsi="Roboto" w:cs="Times New Roman"/>
          <w:kern w:val="0"/>
          <w14:ligatures w14:val="none"/>
        </w:rPr>
      </w:pPr>
    </w:p>
    <w:p w14:paraId="4A5C4403" w14:textId="1AE2E473" w:rsidR="00C43887" w:rsidRPr="00C43887" w:rsidRDefault="00C43887" w:rsidP="00C43887">
      <w:pPr>
        <w:spacing w:after="0" w:line="240" w:lineRule="auto"/>
        <w:rPr>
          <w:rFonts w:ascii="Roboto" w:eastAsia="Times New Roman" w:hAnsi="Roboto" w:cs="Times New Roman"/>
          <w:kern w:val="0"/>
          <w:highlight w:val="yellow"/>
          <w14:ligatures w14:val="none"/>
        </w:rPr>
      </w:pPr>
      <w:r w:rsidRPr="00C43887">
        <w:rPr>
          <w:rFonts w:ascii="Roboto" w:eastAsia="Times New Roman" w:hAnsi="Roboto" w:cs="Times New Roman"/>
          <w:kern w:val="0"/>
          <w:highlight w:val="yellow"/>
          <w14:ligatures w14:val="none"/>
        </w:rPr>
        <w:t xml:space="preserve">In </w:t>
      </w:r>
      <w:r w:rsidRPr="00C43887">
        <w:rPr>
          <w:rFonts w:ascii="Roboto" w:eastAsia="Times New Roman" w:hAnsi="Roboto" w:cs="Times New Roman"/>
          <w:b/>
          <w:bCs/>
          <w:kern w:val="0"/>
          <w:highlight w:val="yellow"/>
          <w14:ligatures w14:val="none"/>
        </w:rPr>
        <w:t>Philippians 3:12 (KJV)</w:t>
      </w:r>
      <w:r w:rsidRPr="00C43887">
        <w:rPr>
          <w:rFonts w:ascii="Roboto" w:eastAsia="Times New Roman" w:hAnsi="Roboto" w:cs="Times New Roman"/>
          <w:kern w:val="0"/>
          <w:highlight w:val="yellow"/>
          <w14:ligatures w14:val="none"/>
        </w:rPr>
        <w:t xml:space="preserve">, the Apostle Paul declares: </w:t>
      </w:r>
      <w:r w:rsidRPr="00C43887">
        <w:rPr>
          <w:rFonts w:ascii="Roboto" w:eastAsia="Times New Roman" w:hAnsi="Roboto" w:cs="Times New Roman"/>
          <w:i/>
          <w:iCs/>
          <w:kern w:val="0"/>
          <w:highlight w:val="yellow"/>
          <w14:ligatures w14:val="none"/>
        </w:rPr>
        <w:t>"Not as though I had already attained, either were already perfect: but I follow after, if that I may apprehend that for which also I am apprehended of Christ Jesus."</w:t>
      </w:r>
      <w:r w:rsidRPr="00C43887">
        <w:rPr>
          <w:rFonts w:ascii="Roboto" w:eastAsia="Times New Roman" w:hAnsi="Roboto" w:cs="Times New Roman"/>
          <w:kern w:val="0"/>
          <w:highlight w:val="yellow"/>
          <w14:ligatures w14:val="none"/>
        </w:rPr>
        <w:t xml:space="preserve"> [</w:t>
      </w:r>
    </w:p>
    <w:p w14:paraId="50AA1622" w14:textId="6239B2A9" w:rsidR="00C43887" w:rsidRPr="00C43887" w:rsidRDefault="00C43887" w:rsidP="00C43887">
      <w:pPr>
        <w:spacing w:after="0" w:line="240" w:lineRule="auto"/>
        <w:rPr>
          <w:rFonts w:ascii="Roboto" w:eastAsia="Times New Roman" w:hAnsi="Roboto" w:cs="Times New Roman"/>
          <w:kern w:val="0"/>
          <w14:ligatures w14:val="none"/>
        </w:rPr>
      </w:pPr>
      <w:r w:rsidRPr="00C43887">
        <w:rPr>
          <w:rFonts w:ascii="Roboto" w:eastAsia="Times New Roman" w:hAnsi="Roboto" w:cs="Times New Roman"/>
          <w:kern w:val="0"/>
          <w:highlight w:val="yellow"/>
          <w14:ligatures w14:val="none"/>
        </w:rPr>
        <w:t>The verse outlines three foundational teachings for Christians</w:t>
      </w:r>
      <w:r w:rsidRPr="00C43887">
        <w:rPr>
          <w:rFonts w:ascii="Roboto" w:eastAsia="Times New Roman" w:hAnsi="Roboto" w:cs="Times New Roman"/>
          <w:kern w:val="0"/>
          <w14:ligatures w14:val="none"/>
        </w:rPr>
        <w:t xml:space="preserve">: </w:t>
      </w:r>
    </w:p>
    <w:p w14:paraId="281FF789" w14:textId="77777777" w:rsidR="00C43887" w:rsidRPr="00C43887" w:rsidRDefault="00C43887" w:rsidP="00C43887">
      <w:pPr>
        <w:spacing w:after="0" w:line="240" w:lineRule="auto"/>
        <w:rPr>
          <w:rFonts w:ascii="Roboto" w:eastAsia="Times New Roman" w:hAnsi="Roboto" w:cs="Times New Roman"/>
          <w:b/>
          <w:bCs/>
          <w:kern w:val="0"/>
          <w:sz w:val="30"/>
          <w:szCs w:val="30"/>
          <w14:ligatures w14:val="none"/>
        </w:rPr>
      </w:pPr>
      <w:r w:rsidRPr="00C43887">
        <w:rPr>
          <w:rFonts w:ascii="Roboto" w:eastAsia="Times New Roman" w:hAnsi="Roboto" w:cs="Times New Roman"/>
          <w:b/>
          <w:bCs/>
          <w:kern w:val="0"/>
          <w:sz w:val="30"/>
          <w:szCs w:val="30"/>
          <w14:ligatures w14:val="none"/>
        </w:rPr>
        <w:t>1. The Reality of Ongoing Growth ("Not... already perfect")</w:t>
      </w:r>
    </w:p>
    <w:p w14:paraId="6D680CCC" w14:textId="7FEA7E98" w:rsidR="00C43887" w:rsidRPr="00C43887" w:rsidRDefault="00C43887" w:rsidP="00C43887">
      <w:pPr>
        <w:spacing w:after="0" w:line="240" w:lineRule="auto"/>
        <w:rPr>
          <w:rFonts w:ascii="Roboto" w:eastAsia="Times New Roman" w:hAnsi="Roboto" w:cs="Times New Roman"/>
          <w:kern w:val="0"/>
          <w14:ligatures w14:val="none"/>
        </w:rPr>
      </w:pPr>
      <w:r w:rsidRPr="00C43887">
        <w:rPr>
          <w:rFonts w:ascii="Roboto" w:eastAsia="Times New Roman" w:hAnsi="Roboto" w:cs="Times New Roman"/>
          <w:kern w:val="0"/>
          <w14:ligatures w14:val="none"/>
        </w:rPr>
        <w:t xml:space="preserve">Even as an apostle, Paul admits he has not </w:t>
      </w:r>
      <w:proofErr w:type="gramStart"/>
      <w:r w:rsidRPr="00C43887">
        <w:rPr>
          <w:rFonts w:ascii="Roboto" w:eastAsia="Times New Roman" w:hAnsi="Roboto" w:cs="Times New Roman"/>
          <w:kern w:val="0"/>
          <w14:ligatures w14:val="none"/>
        </w:rPr>
        <w:t>reached</w:t>
      </w:r>
      <w:proofErr w:type="gramEnd"/>
      <w:r w:rsidRPr="00C43887">
        <w:rPr>
          <w:rFonts w:ascii="Roboto" w:eastAsia="Times New Roman" w:hAnsi="Roboto" w:cs="Times New Roman"/>
          <w:kern w:val="0"/>
          <w14:ligatures w14:val="none"/>
        </w:rPr>
        <w:t xml:space="preserve"> sinless perfection. He uses the metaphor of an athletic race to explain that spiritual growth is a lifelong journey, not an instant finish line. </w:t>
      </w:r>
    </w:p>
    <w:p w14:paraId="4BBFD9A2" w14:textId="77777777" w:rsidR="00C43887" w:rsidRPr="00C43887" w:rsidRDefault="00C43887" w:rsidP="00C43887">
      <w:pPr>
        <w:spacing w:after="0" w:line="240" w:lineRule="auto"/>
        <w:rPr>
          <w:rFonts w:ascii="Roboto" w:eastAsia="Times New Roman" w:hAnsi="Roboto" w:cs="Times New Roman"/>
          <w:b/>
          <w:bCs/>
          <w:kern w:val="0"/>
          <w:sz w:val="30"/>
          <w:szCs w:val="30"/>
          <w14:ligatures w14:val="none"/>
        </w:rPr>
      </w:pPr>
      <w:r w:rsidRPr="00C43887">
        <w:rPr>
          <w:rFonts w:ascii="Roboto" w:eastAsia="Times New Roman" w:hAnsi="Roboto" w:cs="Times New Roman"/>
          <w:b/>
          <w:bCs/>
          <w:kern w:val="0"/>
          <w:sz w:val="30"/>
          <w:szCs w:val="30"/>
          <w14:ligatures w14:val="none"/>
        </w:rPr>
        <w:t>2. Active Determination ("But I follow after")</w:t>
      </w:r>
    </w:p>
    <w:p w14:paraId="1A0CE881" w14:textId="2B37B6F3" w:rsidR="00C43887" w:rsidRPr="00C43887" w:rsidRDefault="00C43887" w:rsidP="00C43887">
      <w:pPr>
        <w:spacing w:after="0" w:line="240" w:lineRule="auto"/>
        <w:rPr>
          <w:rFonts w:ascii="Roboto" w:eastAsia="Times New Roman" w:hAnsi="Roboto" w:cs="Times New Roman"/>
          <w:kern w:val="0"/>
          <w14:ligatures w14:val="none"/>
        </w:rPr>
      </w:pPr>
      <w:r w:rsidRPr="00C43887">
        <w:rPr>
          <w:rFonts w:ascii="Roboto" w:eastAsia="Times New Roman" w:hAnsi="Roboto" w:cs="Times New Roman"/>
          <w:kern w:val="0"/>
          <w14:ligatures w14:val="none"/>
        </w:rPr>
        <w:t xml:space="preserve">"Follow after" translates the Greek word </w:t>
      </w:r>
      <w:proofErr w:type="spellStart"/>
      <w:r w:rsidRPr="00C43887">
        <w:rPr>
          <w:rFonts w:ascii="Roboto" w:eastAsia="Times New Roman" w:hAnsi="Roboto" w:cs="Times New Roman"/>
          <w:i/>
          <w:iCs/>
          <w:kern w:val="0"/>
          <w14:ligatures w14:val="none"/>
        </w:rPr>
        <w:t>diōkō</w:t>
      </w:r>
      <w:proofErr w:type="spellEnd"/>
      <w:r w:rsidRPr="00C43887">
        <w:rPr>
          <w:rFonts w:ascii="Roboto" w:eastAsia="Times New Roman" w:hAnsi="Roboto" w:cs="Times New Roman"/>
          <w:kern w:val="0"/>
          <w14:ligatures w14:val="none"/>
        </w:rPr>
        <w:t xml:space="preserve">, meaning to eagerly pursue or press forward with intense energy. Paul is not passively waiting to get to heaven; he is actively striving to know Christ more deeply every day. </w:t>
      </w:r>
    </w:p>
    <w:p w14:paraId="7C406FBB" w14:textId="77777777" w:rsidR="00C43887" w:rsidRPr="00C43887" w:rsidRDefault="00C43887" w:rsidP="00C43887">
      <w:pPr>
        <w:spacing w:after="0" w:line="240" w:lineRule="auto"/>
        <w:rPr>
          <w:rFonts w:ascii="Roboto" w:eastAsia="Times New Roman" w:hAnsi="Roboto" w:cs="Times New Roman"/>
          <w:b/>
          <w:bCs/>
          <w:kern w:val="0"/>
          <w:sz w:val="30"/>
          <w:szCs w:val="30"/>
          <w14:ligatures w14:val="none"/>
        </w:rPr>
      </w:pPr>
      <w:r w:rsidRPr="00C43887">
        <w:rPr>
          <w:rFonts w:ascii="Roboto" w:eastAsia="Times New Roman" w:hAnsi="Roboto" w:cs="Times New Roman"/>
          <w:b/>
          <w:bCs/>
          <w:kern w:val="0"/>
          <w:sz w:val="30"/>
          <w:szCs w:val="30"/>
          <w14:ligatures w14:val="none"/>
        </w:rPr>
        <w:t>3. God's Prior Grace ("Apprehended of Christ Jesus")</w:t>
      </w:r>
    </w:p>
    <w:p w14:paraId="4F0B5517" w14:textId="0ED6AEA0" w:rsidR="00C43887" w:rsidRPr="00C43887" w:rsidRDefault="00C43887" w:rsidP="00C43887">
      <w:pPr>
        <w:spacing w:after="0" w:line="240" w:lineRule="auto"/>
        <w:rPr>
          <w:rFonts w:ascii="Roboto" w:eastAsia="Times New Roman" w:hAnsi="Roboto" w:cs="Times New Roman"/>
          <w:kern w:val="0"/>
          <w14:ligatures w14:val="none"/>
        </w:rPr>
      </w:pPr>
      <w:r w:rsidRPr="00C43887">
        <w:rPr>
          <w:rFonts w:ascii="Roboto" w:eastAsia="Times New Roman" w:hAnsi="Roboto" w:cs="Times New Roman"/>
          <w:kern w:val="0"/>
          <w14:ligatures w14:val="none"/>
        </w:rPr>
        <w:t xml:space="preserve">"Apprehend" means to take hold of. Paul states he is eagerly trying to "take hold" of the Christ-like purpose for which Jesus "took hold" of him at salvation. A believer's daily effort is not to </w:t>
      </w:r>
      <w:r w:rsidRPr="00C43887">
        <w:rPr>
          <w:rFonts w:ascii="Roboto" w:eastAsia="Times New Roman" w:hAnsi="Roboto" w:cs="Times New Roman"/>
          <w:i/>
          <w:iCs/>
          <w:kern w:val="0"/>
          <w14:ligatures w14:val="none"/>
        </w:rPr>
        <w:t>earn</w:t>
      </w:r>
      <w:r w:rsidRPr="00C43887">
        <w:rPr>
          <w:rFonts w:ascii="Roboto" w:eastAsia="Times New Roman" w:hAnsi="Roboto" w:cs="Times New Roman"/>
          <w:kern w:val="0"/>
          <w14:ligatures w14:val="none"/>
        </w:rPr>
        <w:t xml:space="preserve"> God’s love, but a joyful reaction to the grace that </w:t>
      </w:r>
      <w:r w:rsidRPr="00C43887">
        <w:rPr>
          <w:rFonts w:ascii="Roboto" w:eastAsia="Times New Roman" w:hAnsi="Roboto" w:cs="Times New Roman"/>
          <w:i/>
          <w:iCs/>
          <w:kern w:val="0"/>
          <w14:ligatures w14:val="none"/>
        </w:rPr>
        <w:t>already</w:t>
      </w:r>
      <w:r w:rsidRPr="00C43887">
        <w:rPr>
          <w:rFonts w:ascii="Roboto" w:eastAsia="Times New Roman" w:hAnsi="Roboto" w:cs="Times New Roman"/>
          <w:kern w:val="0"/>
          <w14:ligatures w14:val="none"/>
        </w:rPr>
        <w:t xml:space="preserve"> claimed them. </w:t>
      </w:r>
    </w:p>
    <w:p w14:paraId="6A3E859D" w14:textId="77777777" w:rsidR="00C43887" w:rsidRDefault="00C43887" w:rsidP="004027D7">
      <w:pPr>
        <w:spacing w:after="0" w:line="240" w:lineRule="auto"/>
        <w:rPr>
          <w:rFonts w:ascii="Roboto" w:eastAsia="Times New Roman" w:hAnsi="Roboto" w:cs="Times New Roman"/>
          <w:kern w:val="0"/>
          <w14:ligatures w14:val="none"/>
        </w:rPr>
      </w:pPr>
    </w:p>
    <w:p w14:paraId="4B72930B" w14:textId="4B5DD844" w:rsidR="004027D7" w:rsidRPr="004027D7" w:rsidRDefault="004027D7" w:rsidP="004027D7">
      <w:pPr>
        <w:spacing w:after="0" w:line="240" w:lineRule="auto"/>
        <w:rPr>
          <w:rFonts w:ascii="Roboto" w:eastAsia="Times New Roman" w:hAnsi="Roboto" w:cs="Times New Roman"/>
          <w:kern w:val="0"/>
          <w14:ligatures w14:val="none"/>
        </w:rPr>
      </w:pPr>
      <w:r w:rsidRPr="004027D7">
        <w:rPr>
          <w:rFonts w:ascii="Roboto" w:eastAsia="Times New Roman" w:hAnsi="Roboto" w:cs="Times New Roman"/>
          <w:kern w:val="0"/>
          <w14:ligatures w14:val="none"/>
        </w:rPr>
        <w:lastRenderedPageBreak/>
        <w:t>The verse breaks down into three foundational concepts:</w:t>
      </w:r>
    </w:p>
    <w:p w14:paraId="057FD8D4" w14:textId="77777777" w:rsidR="004027D7" w:rsidRPr="004027D7" w:rsidRDefault="004027D7" w:rsidP="004027D7">
      <w:pPr>
        <w:spacing w:after="0" w:line="240" w:lineRule="auto"/>
        <w:rPr>
          <w:rFonts w:ascii="Roboto" w:eastAsia="Times New Roman" w:hAnsi="Roboto" w:cs="Times New Roman"/>
          <w:b/>
          <w:bCs/>
          <w:kern w:val="0"/>
          <w:sz w:val="30"/>
          <w:szCs w:val="30"/>
          <w14:ligatures w14:val="none"/>
        </w:rPr>
      </w:pPr>
      <w:r w:rsidRPr="004027D7">
        <w:rPr>
          <w:rFonts w:ascii="Roboto" w:eastAsia="Times New Roman" w:hAnsi="Roboto" w:cs="Times New Roman"/>
          <w:b/>
          <w:bCs/>
          <w:kern w:val="0"/>
          <w:sz w:val="30"/>
          <w:szCs w:val="30"/>
          <w14:ligatures w14:val="none"/>
        </w:rPr>
        <w:t>1. Spiritual Humility ("I have not yet arrived")</w:t>
      </w:r>
    </w:p>
    <w:p w14:paraId="14ADE99A" w14:textId="0951EF30" w:rsidR="004027D7" w:rsidRPr="004027D7" w:rsidRDefault="004027D7" w:rsidP="004027D7">
      <w:pPr>
        <w:spacing w:after="0" w:line="240" w:lineRule="auto"/>
        <w:rPr>
          <w:rFonts w:ascii="Roboto" w:eastAsia="Times New Roman" w:hAnsi="Roboto" w:cs="Times New Roman"/>
          <w:kern w:val="0"/>
          <w14:ligatures w14:val="none"/>
        </w:rPr>
      </w:pPr>
      <w:r w:rsidRPr="004027D7">
        <w:rPr>
          <w:rFonts w:ascii="Roboto" w:eastAsia="Times New Roman" w:hAnsi="Roboto" w:cs="Times New Roman"/>
          <w:kern w:val="0"/>
          <w14:ligatures w14:val="none"/>
        </w:rPr>
        <w:t xml:space="preserve">Despite being a prominent church leader, Paul openly admits that he hasn't achieved spiritual perfection. He acknowledges that he still has "miles to go" in his journey of knowing Christ. This removes the pressure of having a flawless life and instead encourages genuine, ongoing growth. </w:t>
      </w:r>
    </w:p>
    <w:p w14:paraId="6EE76F57" w14:textId="77777777" w:rsidR="004027D7" w:rsidRPr="004027D7" w:rsidRDefault="004027D7" w:rsidP="004027D7">
      <w:pPr>
        <w:spacing w:after="0" w:line="240" w:lineRule="auto"/>
        <w:rPr>
          <w:rFonts w:ascii="Roboto" w:eastAsia="Times New Roman" w:hAnsi="Roboto" w:cs="Times New Roman"/>
          <w:b/>
          <w:bCs/>
          <w:kern w:val="0"/>
          <w:sz w:val="30"/>
          <w:szCs w:val="30"/>
          <w14:ligatures w14:val="none"/>
        </w:rPr>
      </w:pPr>
      <w:r w:rsidRPr="004027D7">
        <w:rPr>
          <w:rFonts w:ascii="Roboto" w:eastAsia="Times New Roman" w:hAnsi="Roboto" w:cs="Times New Roman"/>
          <w:b/>
          <w:bCs/>
          <w:kern w:val="0"/>
          <w:sz w:val="30"/>
          <w:szCs w:val="30"/>
          <w14:ligatures w14:val="none"/>
        </w:rPr>
        <w:t>2. Energetic Pursuit ("I press on")</w:t>
      </w:r>
    </w:p>
    <w:p w14:paraId="3FA757DD" w14:textId="0390BDEB" w:rsidR="004027D7" w:rsidRPr="004027D7" w:rsidRDefault="004027D7" w:rsidP="004027D7">
      <w:pPr>
        <w:spacing w:after="0" w:line="240" w:lineRule="auto"/>
        <w:rPr>
          <w:rFonts w:ascii="Roboto" w:eastAsia="Times New Roman" w:hAnsi="Roboto" w:cs="Times New Roman"/>
          <w:kern w:val="0"/>
          <w14:ligatures w14:val="none"/>
        </w:rPr>
      </w:pPr>
      <w:r w:rsidRPr="004027D7">
        <w:rPr>
          <w:rFonts w:ascii="Roboto" w:eastAsia="Times New Roman" w:hAnsi="Roboto" w:cs="Times New Roman"/>
          <w:kern w:val="0"/>
          <w14:ligatures w14:val="none"/>
        </w:rPr>
        <w:t xml:space="preserve">Paul uses the imagery of a runner straining toward a finish line to describe his faith. The original Greek word for "press on" means to pursue actively and strive energetically. For Paul, following Jesus is not a passive experience, but a lifelong, active commitment to living out his faith. </w:t>
      </w:r>
    </w:p>
    <w:p w14:paraId="11E28B7C" w14:textId="77777777" w:rsidR="004027D7" w:rsidRPr="004027D7" w:rsidRDefault="004027D7" w:rsidP="004027D7">
      <w:pPr>
        <w:spacing w:after="0" w:line="240" w:lineRule="auto"/>
        <w:rPr>
          <w:rFonts w:ascii="Roboto" w:eastAsia="Times New Roman" w:hAnsi="Roboto" w:cs="Times New Roman"/>
          <w:b/>
          <w:bCs/>
          <w:kern w:val="0"/>
          <w:sz w:val="30"/>
          <w:szCs w:val="30"/>
          <w14:ligatures w14:val="none"/>
        </w:rPr>
      </w:pPr>
      <w:r w:rsidRPr="004027D7">
        <w:rPr>
          <w:rFonts w:ascii="Roboto" w:eastAsia="Times New Roman" w:hAnsi="Roboto" w:cs="Times New Roman"/>
          <w:b/>
          <w:bCs/>
          <w:kern w:val="0"/>
          <w:sz w:val="30"/>
          <w:szCs w:val="30"/>
          <w14:ligatures w14:val="none"/>
        </w:rPr>
        <w:t>3. Grace as the Motivation ("Christ took hold of me")</w:t>
      </w:r>
    </w:p>
    <w:p w14:paraId="1C2A8027" w14:textId="6700A7EF" w:rsidR="004027D7" w:rsidRPr="004027D7" w:rsidRDefault="004027D7" w:rsidP="004027D7">
      <w:pPr>
        <w:spacing w:after="0" w:line="240" w:lineRule="auto"/>
        <w:rPr>
          <w:rFonts w:ascii="Roboto" w:eastAsia="Times New Roman" w:hAnsi="Roboto" w:cs="Times New Roman"/>
          <w:kern w:val="0"/>
          <w14:ligatures w14:val="none"/>
        </w:rPr>
      </w:pPr>
      <w:r w:rsidRPr="004027D7">
        <w:rPr>
          <w:rFonts w:ascii="Roboto" w:eastAsia="Times New Roman" w:hAnsi="Roboto" w:cs="Times New Roman"/>
          <w:kern w:val="0"/>
          <w14:ligatures w14:val="none"/>
        </w:rPr>
        <w:t xml:space="preserve">Paul's drive to grow is entirely fueled by grace. He clarifies that he is not striving to earn God’s love; rather, he strives </w:t>
      </w:r>
      <w:r w:rsidRPr="004027D7">
        <w:rPr>
          <w:rFonts w:ascii="Roboto" w:eastAsia="Times New Roman" w:hAnsi="Roboto" w:cs="Times New Roman"/>
          <w:i/>
          <w:iCs/>
          <w:kern w:val="0"/>
          <w14:ligatures w14:val="none"/>
        </w:rPr>
        <w:t>because</w:t>
      </w:r>
      <w:r w:rsidRPr="004027D7">
        <w:rPr>
          <w:rFonts w:ascii="Roboto" w:eastAsia="Times New Roman" w:hAnsi="Roboto" w:cs="Times New Roman"/>
          <w:kern w:val="0"/>
          <w14:ligatures w14:val="none"/>
        </w:rPr>
        <w:t xml:space="preserve"> Jesus has already laid hold of him. This means his effort is a grateful, joyful response to being claimed by Christ. </w:t>
      </w:r>
    </w:p>
    <w:p w14:paraId="644ECEFC" w14:textId="77777777" w:rsidR="002559EC" w:rsidRDefault="002559EC"/>
    <w:p w14:paraId="16DE3A34" w14:textId="638E05F7" w:rsidR="00725B5A" w:rsidRPr="00AD24C6" w:rsidRDefault="00725B5A" w:rsidP="00725B5A">
      <w:pPr>
        <w:spacing w:after="0" w:line="240" w:lineRule="auto"/>
        <w:rPr>
          <w:rFonts w:ascii="Roboto" w:eastAsia="Times New Roman" w:hAnsi="Roboto" w:cs="Times New Roman"/>
          <w:kern w:val="0"/>
          <w:highlight w:val="yellow"/>
          <w14:ligatures w14:val="none"/>
        </w:rPr>
      </w:pPr>
      <w:r w:rsidRPr="00AD24C6">
        <w:rPr>
          <w:rFonts w:ascii="Roboto" w:eastAsia="Times New Roman" w:hAnsi="Roboto" w:cs="Times New Roman"/>
          <w:b/>
          <w:bCs/>
          <w:kern w:val="0"/>
          <w:highlight w:val="yellow"/>
          <w14:ligatures w14:val="none"/>
        </w:rPr>
        <w:t>1 Peter 3:15</w:t>
      </w:r>
      <w:r w:rsidRPr="00AD24C6">
        <w:rPr>
          <w:rFonts w:ascii="Roboto" w:eastAsia="Times New Roman" w:hAnsi="Roboto" w:cs="Times New Roman"/>
          <w:kern w:val="0"/>
          <w:highlight w:val="yellow"/>
          <w14:ligatures w14:val="none"/>
        </w:rPr>
        <w:t xml:space="preserve"> in the King James Version (KJV) states:</w:t>
      </w:r>
      <w:r w:rsidRPr="00AD24C6">
        <w:rPr>
          <w:rFonts w:ascii="Roboto" w:eastAsia="Times New Roman" w:hAnsi="Roboto" w:cs="Times New Roman"/>
          <w:kern w:val="0"/>
          <w:highlight w:val="yellow"/>
          <w14:ligatures w14:val="none"/>
        </w:rPr>
        <w:br/>
      </w:r>
      <w:r w:rsidRPr="00AD24C6">
        <w:rPr>
          <w:rFonts w:ascii="Roboto" w:eastAsia="Times New Roman" w:hAnsi="Roboto" w:cs="Times New Roman"/>
          <w:i/>
          <w:iCs/>
          <w:kern w:val="0"/>
          <w:highlight w:val="yellow"/>
          <w14:ligatures w14:val="none"/>
        </w:rPr>
        <w:t xml:space="preserve">"But sanctify the Lord God in your hearts: and be ready always to give an answer to every man that </w:t>
      </w:r>
      <w:proofErr w:type="spellStart"/>
      <w:r w:rsidRPr="00AD24C6">
        <w:rPr>
          <w:rFonts w:ascii="Roboto" w:eastAsia="Times New Roman" w:hAnsi="Roboto" w:cs="Times New Roman"/>
          <w:i/>
          <w:iCs/>
          <w:kern w:val="0"/>
          <w:highlight w:val="yellow"/>
          <w14:ligatures w14:val="none"/>
        </w:rPr>
        <w:t>asketh</w:t>
      </w:r>
      <w:proofErr w:type="spellEnd"/>
      <w:r w:rsidRPr="00AD24C6">
        <w:rPr>
          <w:rFonts w:ascii="Roboto" w:eastAsia="Times New Roman" w:hAnsi="Roboto" w:cs="Times New Roman"/>
          <w:i/>
          <w:iCs/>
          <w:kern w:val="0"/>
          <w:highlight w:val="yellow"/>
          <w14:ligatures w14:val="none"/>
        </w:rPr>
        <w:t xml:space="preserve"> you a reason of the hope that is in you with meekness and fear.</w:t>
      </w:r>
    </w:p>
    <w:p w14:paraId="666B91B7" w14:textId="2F067EAD" w:rsidR="00725B5A" w:rsidRPr="00725B5A" w:rsidRDefault="00725B5A" w:rsidP="00725B5A">
      <w:pPr>
        <w:spacing w:after="0" w:line="240" w:lineRule="auto"/>
        <w:rPr>
          <w:rFonts w:ascii="Roboto" w:eastAsia="Times New Roman" w:hAnsi="Roboto" w:cs="Times New Roman"/>
          <w:kern w:val="0"/>
          <w14:ligatures w14:val="none"/>
        </w:rPr>
      </w:pPr>
      <w:r w:rsidRPr="00AD24C6">
        <w:rPr>
          <w:rFonts w:ascii="Roboto" w:eastAsia="Times New Roman" w:hAnsi="Roboto" w:cs="Times New Roman"/>
          <w:kern w:val="0"/>
          <w:highlight w:val="yellow"/>
          <w14:ligatures w14:val="none"/>
        </w:rPr>
        <w:t>The verse is a foundational guide for Christian living and evangelism, broken down into three main parts:</w:t>
      </w:r>
      <w:r w:rsidRPr="00725B5A">
        <w:rPr>
          <w:rFonts w:ascii="Roboto" w:eastAsia="Times New Roman" w:hAnsi="Roboto" w:cs="Times New Roman"/>
          <w:kern w:val="0"/>
          <w14:ligatures w14:val="none"/>
        </w:rPr>
        <w:t xml:space="preserve"> </w:t>
      </w:r>
    </w:p>
    <w:p w14:paraId="47C1F57E" w14:textId="77777777" w:rsidR="00725B5A" w:rsidRPr="00725B5A" w:rsidRDefault="00725B5A" w:rsidP="00725B5A">
      <w:pPr>
        <w:spacing w:after="0" w:line="240" w:lineRule="auto"/>
        <w:rPr>
          <w:rFonts w:ascii="Roboto" w:eastAsia="Times New Roman" w:hAnsi="Roboto" w:cs="Times New Roman"/>
          <w:b/>
          <w:bCs/>
          <w:kern w:val="0"/>
          <w:sz w:val="30"/>
          <w:szCs w:val="30"/>
          <w14:ligatures w14:val="none"/>
        </w:rPr>
      </w:pPr>
      <w:r w:rsidRPr="00725B5A">
        <w:rPr>
          <w:rFonts w:ascii="Roboto" w:eastAsia="Times New Roman" w:hAnsi="Roboto" w:cs="Times New Roman"/>
          <w:b/>
          <w:bCs/>
          <w:kern w:val="0"/>
          <w:sz w:val="30"/>
          <w:szCs w:val="30"/>
          <w14:ligatures w14:val="none"/>
        </w:rPr>
        <w:t>1. "Sanctify the Lord God in your hearts"</w:t>
      </w:r>
    </w:p>
    <w:p w14:paraId="76F3BEB5" w14:textId="555BF0CB" w:rsidR="00725B5A" w:rsidRPr="00725B5A" w:rsidRDefault="00725B5A" w:rsidP="00725B5A">
      <w:pPr>
        <w:numPr>
          <w:ilvl w:val="0"/>
          <w:numId w:val="13"/>
        </w:numPr>
        <w:spacing w:after="0" w:line="240" w:lineRule="auto"/>
        <w:rPr>
          <w:rFonts w:ascii="Roboto" w:eastAsia="Times New Roman" w:hAnsi="Roboto" w:cs="Times New Roman"/>
          <w:kern w:val="0"/>
          <w14:ligatures w14:val="none"/>
        </w:rPr>
      </w:pPr>
      <w:r w:rsidRPr="00725B5A">
        <w:rPr>
          <w:rFonts w:ascii="Roboto" w:eastAsia="Times New Roman" w:hAnsi="Roboto" w:cs="Times New Roman"/>
          <w:b/>
          <w:bCs/>
          <w:kern w:val="0"/>
          <w14:ligatures w14:val="none"/>
        </w:rPr>
        <w:t>Meaning:</w:t>
      </w:r>
      <w:r w:rsidRPr="00725B5A">
        <w:rPr>
          <w:rFonts w:ascii="Roboto" w:eastAsia="Times New Roman" w:hAnsi="Roboto" w:cs="Times New Roman"/>
          <w:kern w:val="0"/>
          <w14:ligatures w14:val="none"/>
        </w:rPr>
        <w:t xml:space="preserve"> Set apart Christ as holy in your life. It is an inward commitment to honor, trust, and revere God as the ultimate authority over your circumstances and emotions. </w:t>
      </w:r>
    </w:p>
    <w:p w14:paraId="7FE82115" w14:textId="77777777" w:rsidR="00725B5A" w:rsidRPr="00725B5A" w:rsidRDefault="00725B5A" w:rsidP="00725B5A">
      <w:pPr>
        <w:spacing w:after="0" w:line="240" w:lineRule="auto"/>
        <w:rPr>
          <w:rFonts w:ascii="Roboto" w:eastAsia="Times New Roman" w:hAnsi="Roboto" w:cs="Times New Roman"/>
          <w:b/>
          <w:bCs/>
          <w:kern w:val="0"/>
          <w:sz w:val="30"/>
          <w:szCs w:val="30"/>
          <w14:ligatures w14:val="none"/>
        </w:rPr>
      </w:pPr>
      <w:r w:rsidRPr="00725B5A">
        <w:rPr>
          <w:rFonts w:ascii="Roboto" w:eastAsia="Times New Roman" w:hAnsi="Roboto" w:cs="Times New Roman"/>
          <w:b/>
          <w:bCs/>
          <w:kern w:val="0"/>
          <w:sz w:val="30"/>
          <w:szCs w:val="30"/>
          <w14:ligatures w14:val="none"/>
        </w:rPr>
        <w:t>2. "Be ready always to give an answer..."</w:t>
      </w:r>
    </w:p>
    <w:p w14:paraId="074A223C" w14:textId="78A57E97" w:rsidR="00725B5A" w:rsidRPr="00725B5A" w:rsidRDefault="00725B5A" w:rsidP="00725B5A">
      <w:pPr>
        <w:numPr>
          <w:ilvl w:val="0"/>
          <w:numId w:val="14"/>
        </w:numPr>
        <w:spacing w:after="0" w:line="240" w:lineRule="auto"/>
        <w:rPr>
          <w:rFonts w:ascii="Roboto" w:eastAsia="Times New Roman" w:hAnsi="Roboto" w:cs="Times New Roman"/>
          <w:kern w:val="0"/>
          <w14:ligatures w14:val="none"/>
        </w:rPr>
      </w:pPr>
      <w:r w:rsidRPr="00725B5A">
        <w:rPr>
          <w:rFonts w:ascii="Roboto" w:eastAsia="Times New Roman" w:hAnsi="Roboto" w:cs="Times New Roman"/>
          <w:b/>
          <w:bCs/>
          <w:kern w:val="0"/>
          <w14:ligatures w14:val="none"/>
        </w:rPr>
        <w:t>Meaning:</w:t>
      </w:r>
      <w:r w:rsidRPr="00725B5A">
        <w:rPr>
          <w:rFonts w:ascii="Roboto" w:eastAsia="Times New Roman" w:hAnsi="Roboto" w:cs="Times New Roman"/>
          <w:kern w:val="0"/>
          <w14:ligatures w14:val="none"/>
        </w:rPr>
        <w:t xml:space="preserve"> Christians should be prepared to explain, defend, and articulate their faith. The Greek word for "answer" is </w:t>
      </w:r>
      <w:r w:rsidRPr="00725B5A">
        <w:rPr>
          <w:rFonts w:ascii="Roboto" w:eastAsia="Times New Roman" w:hAnsi="Roboto" w:cs="Times New Roman"/>
          <w:i/>
          <w:iCs/>
          <w:kern w:val="0"/>
          <w14:ligatures w14:val="none"/>
        </w:rPr>
        <w:t>apologia</w:t>
      </w:r>
      <w:r w:rsidRPr="00725B5A">
        <w:rPr>
          <w:rFonts w:ascii="Roboto" w:eastAsia="Times New Roman" w:hAnsi="Roboto" w:cs="Times New Roman"/>
          <w:kern w:val="0"/>
          <w14:ligatures w14:val="none"/>
        </w:rPr>
        <w:t xml:space="preserve"> (where we get the word "apologetics"), which means a reasoned defense or a formal justification of your beliefs.</w:t>
      </w:r>
    </w:p>
    <w:p w14:paraId="42101829" w14:textId="77777777" w:rsidR="00725B5A" w:rsidRPr="00725B5A" w:rsidRDefault="00725B5A" w:rsidP="00725B5A">
      <w:pPr>
        <w:spacing w:after="0" w:line="240" w:lineRule="auto"/>
        <w:rPr>
          <w:rFonts w:ascii="Roboto" w:eastAsia="Times New Roman" w:hAnsi="Roboto" w:cs="Times New Roman"/>
          <w:b/>
          <w:bCs/>
          <w:kern w:val="0"/>
          <w:sz w:val="30"/>
          <w:szCs w:val="30"/>
          <w14:ligatures w14:val="none"/>
        </w:rPr>
      </w:pPr>
      <w:r w:rsidRPr="00725B5A">
        <w:rPr>
          <w:rFonts w:ascii="Roboto" w:eastAsia="Times New Roman" w:hAnsi="Roboto" w:cs="Times New Roman"/>
          <w:b/>
          <w:bCs/>
          <w:kern w:val="0"/>
          <w:sz w:val="30"/>
          <w:szCs w:val="30"/>
          <w14:ligatures w14:val="none"/>
        </w:rPr>
        <w:t xml:space="preserve">3. "...to every man that </w:t>
      </w:r>
      <w:proofErr w:type="spellStart"/>
      <w:r w:rsidRPr="00725B5A">
        <w:rPr>
          <w:rFonts w:ascii="Roboto" w:eastAsia="Times New Roman" w:hAnsi="Roboto" w:cs="Times New Roman"/>
          <w:b/>
          <w:bCs/>
          <w:kern w:val="0"/>
          <w:sz w:val="30"/>
          <w:szCs w:val="30"/>
          <w14:ligatures w14:val="none"/>
        </w:rPr>
        <w:t>asketh</w:t>
      </w:r>
      <w:proofErr w:type="spellEnd"/>
      <w:r w:rsidRPr="00725B5A">
        <w:rPr>
          <w:rFonts w:ascii="Roboto" w:eastAsia="Times New Roman" w:hAnsi="Roboto" w:cs="Times New Roman"/>
          <w:b/>
          <w:bCs/>
          <w:kern w:val="0"/>
          <w:sz w:val="30"/>
          <w:szCs w:val="30"/>
          <w14:ligatures w14:val="none"/>
        </w:rPr>
        <w:t xml:space="preserve"> you a reason of the hope that is in you"</w:t>
      </w:r>
    </w:p>
    <w:p w14:paraId="7E7BB7DB" w14:textId="6A41D026" w:rsidR="00725B5A" w:rsidRPr="00725B5A" w:rsidRDefault="00725B5A" w:rsidP="00725B5A">
      <w:pPr>
        <w:numPr>
          <w:ilvl w:val="0"/>
          <w:numId w:val="15"/>
        </w:numPr>
        <w:spacing w:after="0" w:line="240" w:lineRule="auto"/>
        <w:rPr>
          <w:rFonts w:ascii="Roboto" w:eastAsia="Times New Roman" w:hAnsi="Roboto" w:cs="Times New Roman"/>
          <w:kern w:val="0"/>
          <w14:ligatures w14:val="none"/>
        </w:rPr>
      </w:pPr>
      <w:r w:rsidRPr="00725B5A">
        <w:rPr>
          <w:rFonts w:ascii="Roboto" w:eastAsia="Times New Roman" w:hAnsi="Roboto" w:cs="Times New Roman"/>
          <w:b/>
          <w:bCs/>
          <w:kern w:val="0"/>
          <w14:ligatures w14:val="none"/>
        </w:rPr>
        <w:t>Meaning:</w:t>
      </w:r>
      <w:r w:rsidRPr="00725B5A">
        <w:rPr>
          <w:rFonts w:ascii="Roboto" w:eastAsia="Times New Roman" w:hAnsi="Roboto" w:cs="Times New Roman"/>
          <w:kern w:val="0"/>
          <w14:ligatures w14:val="none"/>
        </w:rPr>
        <w:t xml:space="preserve"> This implies that your life should be lived so differently—marked by peace and joy—that non-believers naturally become curious and ask why you remain so hopeful, especially during hardships. </w:t>
      </w:r>
    </w:p>
    <w:p w14:paraId="6B493A07" w14:textId="77777777" w:rsidR="00725B5A" w:rsidRPr="00725B5A" w:rsidRDefault="00725B5A" w:rsidP="00725B5A">
      <w:pPr>
        <w:spacing w:after="0" w:line="240" w:lineRule="auto"/>
        <w:rPr>
          <w:rFonts w:ascii="Roboto" w:eastAsia="Times New Roman" w:hAnsi="Roboto" w:cs="Times New Roman"/>
          <w:b/>
          <w:bCs/>
          <w:kern w:val="0"/>
          <w:sz w:val="30"/>
          <w:szCs w:val="30"/>
          <w14:ligatures w14:val="none"/>
        </w:rPr>
      </w:pPr>
      <w:r w:rsidRPr="00725B5A">
        <w:rPr>
          <w:rFonts w:ascii="Roboto" w:eastAsia="Times New Roman" w:hAnsi="Roboto" w:cs="Times New Roman"/>
          <w:b/>
          <w:bCs/>
          <w:kern w:val="0"/>
          <w:sz w:val="30"/>
          <w:szCs w:val="30"/>
          <w14:ligatures w14:val="none"/>
        </w:rPr>
        <w:t>4. "...with meekness and fear"</w:t>
      </w:r>
    </w:p>
    <w:p w14:paraId="5FBF3DFF" w14:textId="35AA8F53" w:rsidR="00725B5A" w:rsidRPr="00C307E0" w:rsidRDefault="00725B5A" w:rsidP="00AD24C6">
      <w:pPr>
        <w:numPr>
          <w:ilvl w:val="0"/>
          <w:numId w:val="16"/>
        </w:numPr>
        <w:spacing w:after="0" w:line="240" w:lineRule="auto"/>
        <w:rPr>
          <w:rFonts w:ascii="Roboto" w:eastAsia="Times New Roman" w:hAnsi="Roboto" w:cs="Times New Roman"/>
          <w:b/>
          <w:bCs/>
          <w:kern w:val="0"/>
          <w14:ligatures w14:val="none"/>
        </w:rPr>
      </w:pPr>
      <w:r w:rsidRPr="00B6359A">
        <w:rPr>
          <w:rFonts w:ascii="Roboto" w:eastAsia="Times New Roman" w:hAnsi="Roboto" w:cs="Times New Roman"/>
          <w:b/>
          <w:bCs/>
          <w:kern w:val="0"/>
          <w14:ligatures w14:val="none"/>
        </w:rPr>
        <w:t>Meaning:</w:t>
      </w:r>
      <w:r w:rsidRPr="00B6359A">
        <w:rPr>
          <w:rFonts w:ascii="Roboto" w:eastAsia="Times New Roman" w:hAnsi="Roboto" w:cs="Times New Roman"/>
          <w:kern w:val="0"/>
          <w14:ligatures w14:val="none"/>
        </w:rPr>
        <w:t xml:space="preserve"> The </w:t>
      </w:r>
      <w:r w:rsidRPr="00B6359A">
        <w:rPr>
          <w:rFonts w:ascii="Roboto" w:eastAsia="Times New Roman" w:hAnsi="Roboto" w:cs="Times New Roman"/>
          <w:i/>
          <w:iCs/>
          <w:kern w:val="0"/>
          <w14:ligatures w14:val="none"/>
        </w:rPr>
        <w:t>attitude</w:t>
      </w:r>
      <w:r w:rsidRPr="00B6359A">
        <w:rPr>
          <w:rFonts w:ascii="Roboto" w:eastAsia="Times New Roman" w:hAnsi="Roboto" w:cs="Times New Roman"/>
          <w:kern w:val="0"/>
          <w14:ligatures w14:val="none"/>
        </w:rPr>
        <w:t xml:space="preserve"> of your defense is just as important as the </w:t>
      </w:r>
      <w:r w:rsidRPr="00B6359A">
        <w:rPr>
          <w:rFonts w:ascii="Roboto" w:eastAsia="Times New Roman" w:hAnsi="Roboto" w:cs="Times New Roman"/>
          <w:i/>
          <w:iCs/>
          <w:kern w:val="0"/>
          <w14:ligatures w14:val="none"/>
        </w:rPr>
        <w:t>content</w:t>
      </w:r>
      <w:r w:rsidRPr="00B6359A">
        <w:rPr>
          <w:rFonts w:ascii="Roboto" w:eastAsia="Times New Roman" w:hAnsi="Roboto" w:cs="Times New Roman"/>
          <w:kern w:val="0"/>
          <w14:ligatures w14:val="none"/>
        </w:rPr>
        <w:t>. "Meekness" implies gentleness and humility (avoiding arrogance or aggressive debating). "Fear" means a deep reverence and respect for God, as well as respect for the person you are speaking</w:t>
      </w:r>
      <w:r w:rsidR="00B6359A">
        <w:rPr>
          <w:rFonts w:ascii="Roboto" w:eastAsia="Times New Roman" w:hAnsi="Roboto" w:cs="Times New Roman"/>
          <w:kern w:val="0"/>
          <w14:ligatures w14:val="none"/>
        </w:rPr>
        <w:t xml:space="preserve"> with.</w:t>
      </w:r>
    </w:p>
    <w:p w14:paraId="0EBE3D83" w14:textId="77777777" w:rsidR="00E43DD0" w:rsidRDefault="00E43DD0" w:rsidP="00E43DD0">
      <w:pPr>
        <w:spacing w:after="0" w:line="240" w:lineRule="auto"/>
        <w:rPr>
          <w:rFonts w:ascii="Roboto" w:eastAsia="Times New Roman" w:hAnsi="Roboto" w:cs="Times New Roman"/>
          <w:b/>
          <w:bCs/>
          <w:kern w:val="0"/>
          <w14:ligatures w14:val="none"/>
        </w:rPr>
      </w:pPr>
    </w:p>
    <w:p w14:paraId="23DDAB66" w14:textId="741CC4FE" w:rsidR="00E43DD0" w:rsidRPr="00E43DD0" w:rsidRDefault="00E43DD0" w:rsidP="00E43DD0">
      <w:pPr>
        <w:spacing w:after="0" w:line="240" w:lineRule="auto"/>
        <w:rPr>
          <w:rFonts w:ascii="Roboto" w:eastAsia="Times New Roman" w:hAnsi="Roboto" w:cs="Times New Roman"/>
          <w:kern w:val="0"/>
          <w14:ligatures w14:val="none"/>
        </w:rPr>
      </w:pPr>
      <w:r w:rsidRPr="00E43DD0">
        <w:rPr>
          <w:rFonts w:ascii="Roboto" w:eastAsia="Times New Roman" w:hAnsi="Roboto" w:cs="Times New Roman"/>
          <w:b/>
          <w:bCs/>
          <w:kern w:val="0"/>
          <w:highlight w:val="yellow"/>
          <w14:ligatures w14:val="none"/>
        </w:rPr>
        <w:lastRenderedPageBreak/>
        <w:t>Hebrews 5:12</w:t>
      </w:r>
      <w:r w:rsidRPr="00E43DD0">
        <w:rPr>
          <w:rFonts w:ascii="Roboto" w:eastAsia="Times New Roman" w:hAnsi="Roboto" w:cs="Times New Roman"/>
          <w:kern w:val="0"/>
          <w14:ligatures w14:val="none"/>
        </w:rPr>
        <w:t xml:space="preserve"> in the King James Version reads: </w:t>
      </w:r>
      <w:r w:rsidRPr="00E43DD0">
        <w:rPr>
          <w:rFonts w:ascii="Roboto" w:eastAsia="Times New Roman" w:hAnsi="Roboto" w:cs="Times New Roman"/>
          <w:i/>
          <w:iCs/>
          <w:kern w:val="0"/>
          <w14:ligatures w14:val="none"/>
        </w:rPr>
        <w:t xml:space="preserve">"For when for the time ye ought to be teachers, ye have need that one </w:t>
      </w:r>
      <w:proofErr w:type="gramStart"/>
      <w:r w:rsidRPr="00E43DD0">
        <w:rPr>
          <w:rFonts w:ascii="Roboto" w:eastAsia="Times New Roman" w:hAnsi="Roboto" w:cs="Times New Roman"/>
          <w:i/>
          <w:iCs/>
          <w:kern w:val="0"/>
          <w14:ligatures w14:val="none"/>
        </w:rPr>
        <w:t>teach</w:t>
      </w:r>
      <w:proofErr w:type="gramEnd"/>
      <w:r w:rsidRPr="00E43DD0">
        <w:rPr>
          <w:rFonts w:ascii="Roboto" w:eastAsia="Times New Roman" w:hAnsi="Roboto" w:cs="Times New Roman"/>
          <w:i/>
          <w:iCs/>
          <w:kern w:val="0"/>
          <w14:ligatures w14:val="none"/>
        </w:rPr>
        <w:t xml:space="preserve"> you again which be the first principles of the oracles of God; and are become such as have need of milk, and not of strong meat."</w:t>
      </w:r>
      <w:r w:rsidRPr="00E43DD0">
        <w:rPr>
          <w:rFonts w:ascii="Roboto" w:eastAsia="Times New Roman" w:hAnsi="Roboto" w:cs="Times New Roman"/>
          <w:kern w:val="0"/>
          <w14:ligatures w14:val="none"/>
        </w:rPr>
        <w:t xml:space="preserve"> [</w:t>
      </w:r>
      <w:hyperlink r:id="rId12" w:history="1">
        <w:r w:rsidRPr="00E43DD0">
          <w:rPr>
            <w:rFonts w:ascii="Roboto" w:eastAsia="Times New Roman" w:hAnsi="Roboto" w:cs="Times New Roman"/>
            <w:color w:val="0000FF"/>
            <w:kern w:val="0"/>
            <w:u w:val="single"/>
            <w14:ligatures w14:val="none"/>
          </w:rPr>
          <w:t>1</w:t>
        </w:r>
      </w:hyperlink>
      <w:r w:rsidRPr="00E43DD0">
        <w:rPr>
          <w:rFonts w:ascii="Roboto" w:eastAsia="Times New Roman" w:hAnsi="Roboto" w:cs="Times New Roman"/>
          <w:kern w:val="0"/>
          <w14:ligatures w14:val="none"/>
        </w:rPr>
        <w:t xml:space="preserve">, </w:t>
      </w:r>
      <w:hyperlink r:id="rId13" w:history="1">
        <w:r w:rsidRPr="00E43DD0">
          <w:rPr>
            <w:rFonts w:ascii="Roboto" w:eastAsia="Times New Roman" w:hAnsi="Roboto" w:cs="Times New Roman"/>
            <w:color w:val="0000FF"/>
            <w:kern w:val="0"/>
            <w:u w:val="single"/>
            <w14:ligatures w14:val="none"/>
          </w:rPr>
          <w:t>2</w:t>
        </w:r>
      </w:hyperlink>
      <w:r w:rsidRPr="00E43DD0">
        <w:rPr>
          <w:rFonts w:ascii="Roboto" w:eastAsia="Times New Roman" w:hAnsi="Roboto" w:cs="Times New Roman"/>
          <w:kern w:val="0"/>
          <w14:ligatures w14:val="none"/>
        </w:rPr>
        <w:t>]</w:t>
      </w:r>
    </w:p>
    <w:p w14:paraId="0A052B45" w14:textId="5304A437" w:rsidR="00E43DD0" w:rsidRPr="00E43DD0" w:rsidRDefault="00E43DD0" w:rsidP="00E43DD0">
      <w:pPr>
        <w:spacing w:after="0" w:line="240" w:lineRule="auto"/>
        <w:rPr>
          <w:rFonts w:ascii="Roboto" w:eastAsia="Times New Roman" w:hAnsi="Roboto" w:cs="Times New Roman"/>
          <w:kern w:val="0"/>
          <w14:ligatures w14:val="none"/>
        </w:rPr>
      </w:pPr>
      <w:r w:rsidRPr="00E43DD0">
        <w:rPr>
          <w:rFonts w:ascii="Roboto" w:eastAsia="Times New Roman" w:hAnsi="Roboto" w:cs="Times New Roman"/>
          <w:kern w:val="0"/>
          <w14:ligatures w14:val="none"/>
        </w:rPr>
        <w:t xml:space="preserve">This verse is a gentle but firm rebuke to believers who have become stagnant in their faith. The author is calling out a community of Christians who have been in the faith long enough to be mature </w:t>
      </w:r>
      <w:proofErr w:type="gramStart"/>
      <w:r w:rsidRPr="00E43DD0">
        <w:rPr>
          <w:rFonts w:ascii="Roboto" w:eastAsia="Times New Roman" w:hAnsi="Roboto" w:cs="Times New Roman"/>
          <w:kern w:val="0"/>
          <w14:ligatures w14:val="none"/>
        </w:rPr>
        <w:t>leaders, but</w:t>
      </w:r>
      <w:proofErr w:type="gramEnd"/>
      <w:r w:rsidRPr="00E43DD0">
        <w:rPr>
          <w:rFonts w:ascii="Roboto" w:eastAsia="Times New Roman" w:hAnsi="Roboto" w:cs="Times New Roman"/>
          <w:kern w:val="0"/>
          <w14:ligatures w14:val="none"/>
        </w:rPr>
        <w:t xml:space="preserve"> are instead still behaving like spiritual infants. [</w:t>
      </w:r>
      <w:hyperlink r:id="rId14" w:history="1">
        <w:r w:rsidRPr="00E43DD0">
          <w:rPr>
            <w:rFonts w:ascii="Roboto" w:eastAsia="Times New Roman" w:hAnsi="Roboto" w:cs="Times New Roman"/>
            <w:color w:val="0000FF"/>
            <w:kern w:val="0"/>
            <w:u w:val="single"/>
            <w14:ligatures w14:val="none"/>
          </w:rPr>
          <w:t>1</w:t>
        </w:r>
      </w:hyperlink>
      <w:r w:rsidRPr="00E43DD0">
        <w:rPr>
          <w:rFonts w:ascii="Roboto" w:eastAsia="Times New Roman" w:hAnsi="Roboto" w:cs="Times New Roman"/>
          <w:kern w:val="0"/>
          <w14:ligatures w14:val="none"/>
        </w:rPr>
        <w:t xml:space="preserve">, </w:t>
      </w:r>
    </w:p>
    <w:p w14:paraId="0359A6EC" w14:textId="77777777" w:rsidR="00E43DD0" w:rsidRPr="00E43DD0" w:rsidRDefault="00E43DD0" w:rsidP="00E43DD0">
      <w:pPr>
        <w:spacing w:after="0" w:line="240" w:lineRule="auto"/>
        <w:rPr>
          <w:rFonts w:ascii="Roboto" w:eastAsia="Times New Roman" w:hAnsi="Roboto" w:cs="Times New Roman"/>
          <w:b/>
          <w:bCs/>
          <w:kern w:val="0"/>
          <w:sz w:val="30"/>
          <w:szCs w:val="30"/>
          <w14:ligatures w14:val="none"/>
        </w:rPr>
      </w:pPr>
      <w:r w:rsidRPr="00E43DD0">
        <w:rPr>
          <w:rFonts w:ascii="Roboto" w:eastAsia="Times New Roman" w:hAnsi="Roboto" w:cs="Times New Roman"/>
          <w:b/>
          <w:bCs/>
          <w:kern w:val="0"/>
          <w:sz w:val="30"/>
          <w:szCs w:val="30"/>
          <w14:ligatures w14:val="none"/>
        </w:rPr>
        <w:t>The Core Metaphor Explained</w:t>
      </w:r>
    </w:p>
    <w:p w14:paraId="21656FB2" w14:textId="77777777" w:rsidR="00E43DD0" w:rsidRPr="00E43DD0" w:rsidRDefault="00E43DD0" w:rsidP="00E43DD0">
      <w:pPr>
        <w:spacing w:after="0" w:line="240" w:lineRule="auto"/>
        <w:rPr>
          <w:rFonts w:ascii="Roboto" w:eastAsia="Times New Roman" w:hAnsi="Roboto" w:cs="Times New Roman"/>
          <w:kern w:val="0"/>
          <w14:ligatures w14:val="none"/>
        </w:rPr>
      </w:pPr>
      <w:r w:rsidRPr="00E43DD0">
        <w:rPr>
          <w:rFonts w:ascii="Roboto" w:eastAsia="Times New Roman" w:hAnsi="Roboto" w:cs="Times New Roman"/>
          <w:kern w:val="0"/>
          <w14:ligatures w14:val="none"/>
        </w:rPr>
        <w:t>The author uses a clear contrast between dietary habits to illustrate spiritual growth: [</w:t>
      </w:r>
      <w:hyperlink r:id="rId15" w:history="1">
        <w:r w:rsidRPr="00E43DD0">
          <w:rPr>
            <w:rFonts w:ascii="Roboto" w:eastAsia="Times New Roman" w:hAnsi="Roboto" w:cs="Times New Roman"/>
            <w:color w:val="0000FF"/>
            <w:kern w:val="0"/>
            <w:u w:val="single"/>
            <w14:ligatures w14:val="none"/>
          </w:rPr>
          <w:t>1</w:t>
        </w:r>
      </w:hyperlink>
      <w:r w:rsidRPr="00E43DD0">
        <w:rPr>
          <w:rFonts w:ascii="Roboto" w:eastAsia="Times New Roman" w:hAnsi="Roboto" w:cs="Times New Roman"/>
          <w:kern w:val="0"/>
          <w14:ligatures w14:val="none"/>
        </w:rPr>
        <w:t>]</w:t>
      </w:r>
    </w:p>
    <w:p w14:paraId="4B7ACFD6" w14:textId="0DFAB82B" w:rsidR="00E43DD0" w:rsidRPr="00E43DD0" w:rsidRDefault="00E43DD0" w:rsidP="00E43DD0">
      <w:pPr>
        <w:numPr>
          <w:ilvl w:val="0"/>
          <w:numId w:val="17"/>
        </w:numPr>
        <w:spacing w:after="0" w:line="240" w:lineRule="auto"/>
        <w:rPr>
          <w:rFonts w:ascii="Roboto" w:eastAsia="Times New Roman" w:hAnsi="Roboto" w:cs="Times New Roman"/>
          <w:kern w:val="0"/>
          <w14:ligatures w14:val="none"/>
        </w:rPr>
      </w:pPr>
      <w:r w:rsidRPr="00E43DD0">
        <w:rPr>
          <w:rFonts w:ascii="Roboto" w:eastAsia="Times New Roman" w:hAnsi="Roboto" w:cs="Times New Roman"/>
          <w:b/>
          <w:bCs/>
          <w:kern w:val="0"/>
          <w14:ligatures w14:val="none"/>
        </w:rPr>
        <w:t>"Ought to be teachers"</w:t>
      </w:r>
      <w:r w:rsidRPr="00E43DD0">
        <w:rPr>
          <w:rFonts w:ascii="Roboto" w:eastAsia="Times New Roman" w:hAnsi="Roboto" w:cs="Times New Roman"/>
          <w:kern w:val="0"/>
          <w14:ligatures w14:val="none"/>
        </w:rPr>
        <w:t xml:space="preserve">: Because of how much time has passed since they first heard the Gospel, these believers should be mature enough to guide and teach others. </w:t>
      </w:r>
    </w:p>
    <w:p w14:paraId="41842C38" w14:textId="205BB066" w:rsidR="00E43DD0" w:rsidRPr="00E43DD0" w:rsidRDefault="00E43DD0" w:rsidP="00E43DD0">
      <w:pPr>
        <w:numPr>
          <w:ilvl w:val="0"/>
          <w:numId w:val="17"/>
        </w:numPr>
        <w:spacing w:after="0" w:line="240" w:lineRule="auto"/>
        <w:rPr>
          <w:rFonts w:ascii="Roboto" w:eastAsia="Times New Roman" w:hAnsi="Roboto" w:cs="Times New Roman"/>
          <w:kern w:val="0"/>
          <w14:ligatures w14:val="none"/>
        </w:rPr>
      </w:pPr>
      <w:r w:rsidRPr="00E43DD0">
        <w:rPr>
          <w:rFonts w:ascii="Roboto" w:eastAsia="Times New Roman" w:hAnsi="Roboto" w:cs="Times New Roman"/>
          <w:b/>
          <w:bCs/>
          <w:kern w:val="0"/>
          <w14:ligatures w14:val="none"/>
        </w:rPr>
        <w:t>"First principles of the oracles of God"</w:t>
      </w:r>
      <w:r w:rsidRPr="00E43DD0">
        <w:rPr>
          <w:rFonts w:ascii="Roboto" w:eastAsia="Times New Roman" w:hAnsi="Roboto" w:cs="Times New Roman"/>
          <w:kern w:val="0"/>
          <w14:ligatures w14:val="none"/>
        </w:rPr>
        <w:t xml:space="preserve">: Instead of advancing, they need to be retaught the basic, elementary ABCs of the Christian faith (the foundational doctrines). </w:t>
      </w:r>
    </w:p>
    <w:p w14:paraId="06A13444" w14:textId="150A6188" w:rsidR="00E43DD0" w:rsidRPr="00E43DD0" w:rsidRDefault="00E43DD0" w:rsidP="00E43DD0">
      <w:pPr>
        <w:numPr>
          <w:ilvl w:val="0"/>
          <w:numId w:val="17"/>
        </w:numPr>
        <w:spacing w:after="0" w:line="240" w:lineRule="auto"/>
        <w:rPr>
          <w:rFonts w:ascii="Roboto" w:eastAsia="Times New Roman" w:hAnsi="Roboto" w:cs="Times New Roman"/>
          <w:kern w:val="0"/>
          <w14:ligatures w14:val="none"/>
        </w:rPr>
      </w:pPr>
      <w:r w:rsidRPr="00E43DD0">
        <w:rPr>
          <w:rFonts w:ascii="Roboto" w:eastAsia="Times New Roman" w:hAnsi="Roboto" w:cs="Times New Roman"/>
          <w:b/>
          <w:bCs/>
          <w:kern w:val="0"/>
          <w14:ligatures w14:val="none"/>
        </w:rPr>
        <w:t>"Need of milk"</w:t>
      </w:r>
      <w:r w:rsidRPr="00E43DD0">
        <w:rPr>
          <w:rFonts w:ascii="Roboto" w:eastAsia="Times New Roman" w:hAnsi="Roboto" w:cs="Times New Roman"/>
          <w:kern w:val="0"/>
          <w14:ligatures w14:val="none"/>
        </w:rPr>
        <w:t xml:space="preserve">: "Milk" represents foundational, easy-to-digest truths meant for beginners or "spiritual infants". </w:t>
      </w:r>
    </w:p>
    <w:p w14:paraId="715ED8F6" w14:textId="2CEC4315" w:rsidR="00E43DD0" w:rsidRPr="00E43DD0" w:rsidRDefault="00E43DD0" w:rsidP="00E43DD0">
      <w:pPr>
        <w:numPr>
          <w:ilvl w:val="0"/>
          <w:numId w:val="17"/>
        </w:numPr>
        <w:spacing w:after="0" w:line="240" w:lineRule="auto"/>
        <w:rPr>
          <w:rFonts w:ascii="Roboto" w:eastAsia="Times New Roman" w:hAnsi="Roboto" w:cs="Times New Roman"/>
          <w:kern w:val="0"/>
          <w14:ligatures w14:val="none"/>
        </w:rPr>
      </w:pPr>
      <w:r w:rsidRPr="00E43DD0">
        <w:rPr>
          <w:rFonts w:ascii="Roboto" w:eastAsia="Times New Roman" w:hAnsi="Roboto" w:cs="Times New Roman"/>
          <w:b/>
          <w:bCs/>
          <w:kern w:val="0"/>
          <w14:ligatures w14:val="none"/>
        </w:rPr>
        <w:t>"Not of strong meat"</w:t>
      </w:r>
      <w:r w:rsidRPr="00E43DD0">
        <w:rPr>
          <w:rFonts w:ascii="Roboto" w:eastAsia="Times New Roman" w:hAnsi="Roboto" w:cs="Times New Roman"/>
          <w:kern w:val="0"/>
          <w14:ligatures w14:val="none"/>
        </w:rPr>
        <w:t xml:space="preserve">: "Strong meat" (or solid food) represents the deeper, advanced doctrines of the faith (such as the complexities of Jesus Christ's priesthood). Because of their spiritual sluggishness, these believers cannot digest these deeper concepts. </w:t>
      </w:r>
    </w:p>
    <w:p w14:paraId="5EB6416A" w14:textId="77777777" w:rsidR="00E43DD0" w:rsidRPr="00E43DD0" w:rsidRDefault="00E43DD0" w:rsidP="00E43DD0">
      <w:pPr>
        <w:spacing w:after="0" w:line="240" w:lineRule="auto"/>
        <w:rPr>
          <w:rFonts w:ascii="Roboto" w:eastAsia="Times New Roman" w:hAnsi="Roboto" w:cs="Times New Roman"/>
          <w:b/>
          <w:bCs/>
          <w:kern w:val="0"/>
          <w:sz w:val="30"/>
          <w:szCs w:val="30"/>
          <w14:ligatures w14:val="none"/>
        </w:rPr>
      </w:pPr>
      <w:r w:rsidRPr="00E43DD0">
        <w:rPr>
          <w:rFonts w:ascii="Roboto" w:eastAsia="Times New Roman" w:hAnsi="Roboto" w:cs="Times New Roman"/>
          <w:b/>
          <w:bCs/>
          <w:kern w:val="0"/>
          <w:sz w:val="30"/>
          <w:szCs w:val="30"/>
          <w14:ligatures w14:val="none"/>
        </w:rPr>
        <w:t>Key Takeaways</w:t>
      </w:r>
    </w:p>
    <w:p w14:paraId="10F856A7" w14:textId="43284B15" w:rsidR="00E43DD0" w:rsidRPr="00E43DD0" w:rsidRDefault="00E43DD0" w:rsidP="00E43DD0">
      <w:pPr>
        <w:numPr>
          <w:ilvl w:val="0"/>
          <w:numId w:val="18"/>
        </w:numPr>
        <w:spacing w:after="0" w:line="240" w:lineRule="auto"/>
        <w:rPr>
          <w:rFonts w:ascii="Roboto" w:eastAsia="Times New Roman" w:hAnsi="Roboto" w:cs="Times New Roman"/>
          <w:kern w:val="0"/>
          <w14:ligatures w14:val="none"/>
        </w:rPr>
      </w:pPr>
      <w:r w:rsidRPr="00E43DD0">
        <w:rPr>
          <w:rFonts w:ascii="Roboto" w:eastAsia="Times New Roman" w:hAnsi="Roboto" w:cs="Times New Roman"/>
          <w:b/>
          <w:bCs/>
          <w:kern w:val="0"/>
          <w14:ligatures w14:val="none"/>
        </w:rPr>
        <w:t>Time alone does not equal maturity:</w:t>
      </w:r>
      <w:r w:rsidRPr="00E43DD0">
        <w:rPr>
          <w:rFonts w:ascii="Roboto" w:eastAsia="Times New Roman" w:hAnsi="Roboto" w:cs="Times New Roman"/>
          <w:kern w:val="0"/>
          <w14:ligatures w14:val="none"/>
        </w:rPr>
        <w:t xml:space="preserve"> Simply being a Christian for many years does not automatically make someone spiritually mature. It requires intentional study and application of God's Word.</w:t>
      </w:r>
    </w:p>
    <w:p w14:paraId="222101A9" w14:textId="2559E2FF" w:rsidR="00E43DD0" w:rsidRPr="00E43DD0" w:rsidRDefault="00E43DD0" w:rsidP="00E43DD0">
      <w:pPr>
        <w:numPr>
          <w:ilvl w:val="0"/>
          <w:numId w:val="18"/>
        </w:numPr>
        <w:spacing w:after="0" w:line="240" w:lineRule="auto"/>
        <w:rPr>
          <w:rFonts w:ascii="Roboto" w:eastAsia="Times New Roman" w:hAnsi="Roboto" w:cs="Times New Roman"/>
          <w:kern w:val="0"/>
          <w14:ligatures w14:val="none"/>
        </w:rPr>
      </w:pPr>
      <w:r w:rsidRPr="00E43DD0">
        <w:rPr>
          <w:rFonts w:ascii="Roboto" w:eastAsia="Times New Roman" w:hAnsi="Roboto" w:cs="Times New Roman"/>
          <w:b/>
          <w:bCs/>
          <w:kern w:val="0"/>
          <w14:ligatures w14:val="none"/>
        </w:rPr>
        <w:t>The goal is to teach others:</w:t>
      </w:r>
      <w:r w:rsidRPr="00E43DD0">
        <w:rPr>
          <w:rFonts w:ascii="Roboto" w:eastAsia="Times New Roman" w:hAnsi="Roboto" w:cs="Times New Roman"/>
          <w:kern w:val="0"/>
          <w14:ligatures w14:val="none"/>
        </w:rPr>
        <w:t xml:space="preserve"> A healthy Christian life is meant to progress from being a recipient of truth to actively passing that wisdom on to others.</w:t>
      </w:r>
    </w:p>
    <w:p w14:paraId="674984B0" w14:textId="77777777" w:rsidR="00E43DD0" w:rsidRPr="00E43DD0" w:rsidRDefault="00E43DD0" w:rsidP="00E43DD0">
      <w:pPr>
        <w:numPr>
          <w:ilvl w:val="0"/>
          <w:numId w:val="18"/>
        </w:numPr>
        <w:spacing w:after="0" w:line="240" w:lineRule="auto"/>
        <w:rPr>
          <w:rFonts w:ascii="Roboto" w:eastAsia="Times New Roman" w:hAnsi="Roboto" w:cs="Times New Roman"/>
          <w:kern w:val="0"/>
          <w14:ligatures w14:val="none"/>
        </w:rPr>
      </w:pPr>
      <w:r w:rsidRPr="00E43DD0">
        <w:rPr>
          <w:rFonts w:ascii="Roboto" w:eastAsia="Times New Roman" w:hAnsi="Roboto" w:cs="Times New Roman"/>
          <w:b/>
          <w:bCs/>
          <w:kern w:val="0"/>
          <w14:ligatures w14:val="none"/>
        </w:rPr>
        <w:t>Move beyond the basics:</w:t>
      </w:r>
      <w:r w:rsidRPr="00E43DD0">
        <w:rPr>
          <w:rFonts w:ascii="Roboto" w:eastAsia="Times New Roman" w:hAnsi="Roboto" w:cs="Times New Roman"/>
          <w:kern w:val="0"/>
          <w14:ligatures w14:val="none"/>
        </w:rPr>
        <w:t xml:space="preserve"> While foundational teachings are necessary, believers are expected to continuously press forward into a deeper understanding of God's</w:t>
      </w:r>
    </w:p>
    <w:p w14:paraId="5C03EDDE" w14:textId="77777777" w:rsidR="00C307E0" w:rsidRPr="00AD24C6" w:rsidRDefault="00C307E0" w:rsidP="00AD24C6">
      <w:pPr>
        <w:numPr>
          <w:ilvl w:val="0"/>
          <w:numId w:val="16"/>
        </w:numPr>
        <w:spacing w:after="0" w:line="240" w:lineRule="auto"/>
        <w:rPr>
          <w:rFonts w:ascii="Roboto" w:eastAsia="Times New Roman" w:hAnsi="Roboto" w:cs="Times New Roman"/>
          <w:b/>
          <w:bCs/>
          <w:kern w:val="0"/>
          <w14:ligatures w14:val="none"/>
        </w:rPr>
      </w:pPr>
    </w:p>
    <w:sectPr w:rsidR="00C307E0" w:rsidRPr="00AD2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600"/>
    <w:multiLevelType w:val="multilevel"/>
    <w:tmpl w:val="7478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347F7"/>
    <w:multiLevelType w:val="multilevel"/>
    <w:tmpl w:val="0C48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619D4"/>
    <w:multiLevelType w:val="multilevel"/>
    <w:tmpl w:val="329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94BC8"/>
    <w:multiLevelType w:val="multilevel"/>
    <w:tmpl w:val="FBC2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B117C"/>
    <w:multiLevelType w:val="multilevel"/>
    <w:tmpl w:val="F0E8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6447C"/>
    <w:multiLevelType w:val="multilevel"/>
    <w:tmpl w:val="FB14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F2043"/>
    <w:multiLevelType w:val="multilevel"/>
    <w:tmpl w:val="A3E4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61EDD"/>
    <w:multiLevelType w:val="multilevel"/>
    <w:tmpl w:val="75E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D521D"/>
    <w:multiLevelType w:val="multilevel"/>
    <w:tmpl w:val="CACC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70E11"/>
    <w:multiLevelType w:val="multilevel"/>
    <w:tmpl w:val="8650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54250"/>
    <w:multiLevelType w:val="multilevel"/>
    <w:tmpl w:val="7ED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7620F"/>
    <w:multiLevelType w:val="multilevel"/>
    <w:tmpl w:val="4D48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230758"/>
    <w:multiLevelType w:val="multilevel"/>
    <w:tmpl w:val="C762B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2B0DE5"/>
    <w:multiLevelType w:val="multilevel"/>
    <w:tmpl w:val="5F9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EE4F43"/>
    <w:multiLevelType w:val="multilevel"/>
    <w:tmpl w:val="FDB4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0F2421"/>
    <w:multiLevelType w:val="multilevel"/>
    <w:tmpl w:val="84F4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7D2298"/>
    <w:multiLevelType w:val="multilevel"/>
    <w:tmpl w:val="954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844C3"/>
    <w:multiLevelType w:val="multilevel"/>
    <w:tmpl w:val="6A2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999651">
    <w:abstractNumId w:val="8"/>
  </w:num>
  <w:num w:numId="2" w16cid:durableId="1455906498">
    <w:abstractNumId w:val="16"/>
  </w:num>
  <w:num w:numId="3" w16cid:durableId="255791556">
    <w:abstractNumId w:val="15"/>
  </w:num>
  <w:num w:numId="4" w16cid:durableId="1161241580">
    <w:abstractNumId w:val="17"/>
  </w:num>
  <w:num w:numId="5" w16cid:durableId="1636521761">
    <w:abstractNumId w:val="4"/>
  </w:num>
  <w:num w:numId="6" w16cid:durableId="1158617034">
    <w:abstractNumId w:val="7"/>
  </w:num>
  <w:num w:numId="7" w16cid:durableId="1173227950">
    <w:abstractNumId w:val="12"/>
  </w:num>
  <w:num w:numId="8" w16cid:durableId="2101103219">
    <w:abstractNumId w:val="10"/>
  </w:num>
  <w:num w:numId="9" w16cid:durableId="1921868356">
    <w:abstractNumId w:val="6"/>
  </w:num>
  <w:num w:numId="10" w16cid:durableId="1076826962">
    <w:abstractNumId w:val="0"/>
  </w:num>
  <w:num w:numId="11" w16cid:durableId="41447451">
    <w:abstractNumId w:val="11"/>
  </w:num>
  <w:num w:numId="12" w16cid:durableId="1099836601">
    <w:abstractNumId w:val="2"/>
  </w:num>
  <w:num w:numId="13" w16cid:durableId="1699965684">
    <w:abstractNumId w:val="9"/>
  </w:num>
  <w:num w:numId="14" w16cid:durableId="1131049499">
    <w:abstractNumId w:val="13"/>
  </w:num>
  <w:num w:numId="15" w16cid:durableId="340133938">
    <w:abstractNumId w:val="5"/>
  </w:num>
  <w:num w:numId="16" w16cid:durableId="728652731">
    <w:abstractNumId w:val="1"/>
  </w:num>
  <w:num w:numId="17" w16cid:durableId="2707363">
    <w:abstractNumId w:val="3"/>
  </w:num>
  <w:num w:numId="18" w16cid:durableId="5174324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EC"/>
    <w:rsid w:val="00080FB8"/>
    <w:rsid w:val="00114C40"/>
    <w:rsid w:val="001824C6"/>
    <w:rsid w:val="001E7A0F"/>
    <w:rsid w:val="002135DB"/>
    <w:rsid w:val="002559EC"/>
    <w:rsid w:val="002932FA"/>
    <w:rsid w:val="002C59D5"/>
    <w:rsid w:val="002F7164"/>
    <w:rsid w:val="0031010A"/>
    <w:rsid w:val="00396C7D"/>
    <w:rsid w:val="003F43AA"/>
    <w:rsid w:val="004027D7"/>
    <w:rsid w:val="00453166"/>
    <w:rsid w:val="00453B5D"/>
    <w:rsid w:val="004745C4"/>
    <w:rsid w:val="0051717F"/>
    <w:rsid w:val="005F6B9D"/>
    <w:rsid w:val="00662D93"/>
    <w:rsid w:val="00681FF5"/>
    <w:rsid w:val="00725B5A"/>
    <w:rsid w:val="00873EED"/>
    <w:rsid w:val="00945CB3"/>
    <w:rsid w:val="00996CEA"/>
    <w:rsid w:val="00A92CDA"/>
    <w:rsid w:val="00AD24C6"/>
    <w:rsid w:val="00AF3D19"/>
    <w:rsid w:val="00B57058"/>
    <w:rsid w:val="00B6359A"/>
    <w:rsid w:val="00BF5106"/>
    <w:rsid w:val="00C307E0"/>
    <w:rsid w:val="00C43887"/>
    <w:rsid w:val="00DA74B1"/>
    <w:rsid w:val="00E31CA6"/>
    <w:rsid w:val="00E43DD0"/>
    <w:rsid w:val="00EA0BFF"/>
    <w:rsid w:val="00EB53E3"/>
    <w:rsid w:val="00FA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C7A1"/>
  <w15:chartTrackingRefBased/>
  <w15:docId w15:val="{FA19201E-54E1-445B-8874-D6AACD9E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9EC"/>
    <w:rPr>
      <w:rFonts w:eastAsiaTheme="majorEastAsia" w:cstheme="majorBidi"/>
      <w:color w:val="272727" w:themeColor="text1" w:themeTint="D8"/>
    </w:rPr>
  </w:style>
  <w:style w:type="paragraph" w:styleId="Title">
    <w:name w:val="Title"/>
    <w:basedOn w:val="Normal"/>
    <w:next w:val="Normal"/>
    <w:link w:val="TitleChar"/>
    <w:uiPriority w:val="10"/>
    <w:qFormat/>
    <w:rsid w:val="00255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9EC"/>
    <w:pPr>
      <w:spacing w:before="160"/>
      <w:jc w:val="center"/>
    </w:pPr>
    <w:rPr>
      <w:i/>
      <w:iCs/>
      <w:color w:val="404040" w:themeColor="text1" w:themeTint="BF"/>
    </w:rPr>
  </w:style>
  <w:style w:type="character" w:customStyle="1" w:styleId="QuoteChar">
    <w:name w:val="Quote Char"/>
    <w:basedOn w:val="DefaultParagraphFont"/>
    <w:link w:val="Quote"/>
    <w:uiPriority w:val="29"/>
    <w:rsid w:val="002559EC"/>
    <w:rPr>
      <w:i/>
      <w:iCs/>
      <w:color w:val="404040" w:themeColor="text1" w:themeTint="BF"/>
    </w:rPr>
  </w:style>
  <w:style w:type="paragraph" w:styleId="ListParagraph">
    <w:name w:val="List Paragraph"/>
    <w:basedOn w:val="Normal"/>
    <w:uiPriority w:val="34"/>
    <w:qFormat/>
    <w:rsid w:val="002559EC"/>
    <w:pPr>
      <w:ind w:left="720"/>
      <w:contextualSpacing/>
    </w:pPr>
  </w:style>
  <w:style w:type="character" w:styleId="IntenseEmphasis">
    <w:name w:val="Intense Emphasis"/>
    <w:basedOn w:val="DefaultParagraphFont"/>
    <w:uiPriority w:val="21"/>
    <w:qFormat/>
    <w:rsid w:val="002559EC"/>
    <w:rPr>
      <w:i/>
      <w:iCs/>
      <w:color w:val="0F4761" w:themeColor="accent1" w:themeShade="BF"/>
    </w:rPr>
  </w:style>
  <w:style w:type="paragraph" w:styleId="IntenseQuote">
    <w:name w:val="Intense Quote"/>
    <w:basedOn w:val="Normal"/>
    <w:next w:val="Normal"/>
    <w:link w:val="IntenseQuoteChar"/>
    <w:uiPriority w:val="30"/>
    <w:qFormat/>
    <w:rsid w:val="00255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9EC"/>
    <w:rPr>
      <w:i/>
      <w:iCs/>
      <w:color w:val="0F4761" w:themeColor="accent1" w:themeShade="BF"/>
    </w:rPr>
  </w:style>
  <w:style w:type="character" w:styleId="IntenseReference">
    <w:name w:val="Intense Reference"/>
    <w:basedOn w:val="DefaultParagraphFont"/>
    <w:uiPriority w:val="32"/>
    <w:qFormat/>
    <w:rsid w:val="002559EC"/>
    <w:rPr>
      <w:b/>
      <w:bCs/>
      <w:smallCaps/>
      <w:color w:val="0F4761" w:themeColor="accent1" w:themeShade="BF"/>
      <w:spacing w:val="5"/>
    </w:rPr>
  </w:style>
  <w:style w:type="character" w:styleId="Hyperlink">
    <w:name w:val="Hyperlink"/>
    <w:basedOn w:val="DefaultParagraphFont"/>
    <w:uiPriority w:val="99"/>
    <w:semiHidden/>
    <w:unhideWhenUsed/>
    <w:rsid w:val="00681FF5"/>
    <w:rPr>
      <w:color w:val="0000FF"/>
      <w:u w:val="single"/>
    </w:rPr>
  </w:style>
  <w:style w:type="character" w:customStyle="1" w:styleId="versehover">
    <w:name w:val="versehover"/>
    <w:basedOn w:val="DefaultParagraphFont"/>
    <w:rsid w:val="00681FF5"/>
  </w:style>
  <w:style w:type="character" w:customStyle="1" w:styleId="jesus">
    <w:name w:val="jesus"/>
    <w:basedOn w:val="DefaultParagraphFont"/>
    <w:rsid w:val="00681FF5"/>
  </w:style>
  <w:style w:type="character" w:styleId="Emphasis">
    <w:name w:val="Emphasis"/>
    <w:basedOn w:val="DefaultParagraphFont"/>
    <w:uiPriority w:val="20"/>
    <w:qFormat/>
    <w:rsid w:val="001E7A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jamesbibleonline.org/Philippians-3-12/" TargetMode="External"/><Relationship Id="rId13" Type="http://schemas.openxmlformats.org/officeDocument/2006/relationships/hyperlink" Target="https://biblehub.com/commentaries/hebrews/5-12.htm" TargetMode="External"/><Relationship Id="rId3" Type="http://schemas.openxmlformats.org/officeDocument/2006/relationships/settings" Target="settings.xml"/><Relationship Id="rId7" Type="http://schemas.openxmlformats.org/officeDocument/2006/relationships/hyperlink" Target="https://www.kingjamesbibleonline.org/Revelation-12-11/" TargetMode="External"/><Relationship Id="rId12" Type="http://schemas.openxmlformats.org/officeDocument/2006/relationships/hyperlink" Target="https://firstbaptistscottcity.org/2021/04/13/its-time-to-grow-up-hebrews-511-1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ingjamesbibleonline.org/2-Corinthians-5-17/" TargetMode="External"/><Relationship Id="rId11" Type="http://schemas.openxmlformats.org/officeDocument/2006/relationships/hyperlink" Target="https://www.biblestudytools.com/revelation/12-11.html" TargetMode="External"/><Relationship Id="rId5" Type="http://schemas.openxmlformats.org/officeDocument/2006/relationships/hyperlink" Target="https://www.kingjamesbibleonline.org/John-3-3/" TargetMode="External"/><Relationship Id="rId15" Type="http://schemas.openxmlformats.org/officeDocument/2006/relationships/hyperlink" Target="https://firstbaptistscottcity.org/2021/04/13/its-time-to-grow-up-hebrews-511-14/" TargetMode="External"/><Relationship Id="rId10" Type="http://schemas.openxmlformats.org/officeDocument/2006/relationships/hyperlink" Target="https://www.kingjamesbibleonline.org/Hebrews-5-12/" TargetMode="External"/><Relationship Id="rId4" Type="http://schemas.openxmlformats.org/officeDocument/2006/relationships/webSettings" Target="webSettings.xml"/><Relationship Id="rId9" Type="http://schemas.openxmlformats.org/officeDocument/2006/relationships/hyperlink" Target="https://www.kingjamesbibleonline.org/1-Peter-3-15/" TargetMode="External"/><Relationship Id="rId14" Type="http://schemas.openxmlformats.org/officeDocument/2006/relationships/hyperlink" Target="https://www.bibleref.com/Hebrews/5/Hebrews-5-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33</cp:revision>
  <cp:lastPrinted>2026-05-31T10:04:00Z</cp:lastPrinted>
  <dcterms:created xsi:type="dcterms:W3CDTF">2026-05-31T09:27:00Z</dcterms:created>
  <dcterms:modified xsi:type="dcterms:W3CDTF">2026-05-31T12:21:00Z</dcterms:modified>
</cp:coreProperties>
</file>