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C92FA" w14:textId="51E7E31C" w:rsidR="004B1C7E" w:rsidRPr="00D27686" w:rsidRDefault="007B77E6" w:rsidP="004B1C7E">
      <w:pPr>
        <w:rPr>
          <w:b/>
          <w:color w:val="FF0000"/>
        </w:rPr>
      </w:pPr>
      <w:r w:rsidRPr="00D6633F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52857F" wp14:editId="377A0877">
                <wp:simplePos x="0" y="0"/>
                <wp:positionH relativeFrom="column">
                  <wp:posOffset>5475778</wp:posOffset>
                </wp:positionH>
                <wp:positionV relativeFrom="paragraph">
                  <wp:posOffset>6350</wp:posOffset>
                </wp:positionV>
                <wp:extent cx="3258185" cy="5444836"/>
                <wp:effectExtent l="12700" t="0" r="31115" b="4191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8185" cy="5444836"/>
                        </a:xfrm>
                        <a:prstGeom prst="cloudCallout">
                          <a:avLst>
                            <a:gd name="adj1" fmla="val 31389"/>
                            <a:gd name="adj2" fmla="val -16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6035AD" w14:textId="53E6F931" w:rsidR="000D3CE5" w:rsidRPr="001E6C7A" w:rsidRDefault="0077539A" w:rsidP="001E6C7A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Teaching</w:t>
                            </w:r>
                            <w:r w:rsidR="007B77E6">
                              <w:rPr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 xml:space="preserve"> strategies, </w:t>
                            </w:r>
                            <w:r w:rsidR="00B25CB7">
                              <w:rPr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lesson delivery</w:t>
                            </w:r>
                            <w:r w:rsidR="007B77E6">
                              <w:rPr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, and assessment</w:t>
                            </w:r>
                            <w:r w:rsidR="0088361C">
                              <w:t xml:space="preserve">          </w:t>
                            </w:r>
                          </w:p>
                          <w:p w14:paraId="793C5831" w14:textId="3F4D6846" w:rsidR="000D3CE5" w:rsidRDefault="007B77E6" w:rsidP="00B25C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>
                              <w:t>Quality of student/</w:t>
                            </w:r>
                            <w:r w:rsidR="00B80874">
                              <w:t>teacher relationship?</w:t>
                            </w:r>
                          </w:p>
                          <w:p w14:paraId="5EF2C1FD" w14:textId="2208E40C" w:rsidR="007B77E6" w:rsidRDefault="007B77E6" w:rsidP="00B25C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>
                              <w:t>Enthusiastic?</w:t>
                            </w:r>
                          </w:p>
                          <w:p w14:paraId="6F23DE34" w14:textId="65460E30" w:rsidR="001E6C7A" w:rsidRDefault="001E6C7A" w:rsidP="00B25C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>
                              <w:t>Student Friendly and Inviting Tone</w:t>
                            </w:r>
                            <w:r w:rsidR="000D3CE5">
                              <w:t>?</w:t>
                            </w:r>
                          </w:p>
                          <w:p w14:paraId="3C26A7F2" w14:textId="4B9B2AB8" w:rsidR="001E6C7A" w:rsidRDefault="001E6C7A" w:rsidP="00B25C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>
                              <w:t>All students are recognized?</w:t>
                            </w:r>
                          </w:p>
                          <w:p w14:paraId="3205BC51" w14:textId="0DA85B37" w:rsidR="001E6C7A" w:rsidRDefault="001E6C7A" w:rsidP="00B25C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>
                              <w:t>All students have a voice and opportunity to respond?</w:t>
                            </w:r>
                          </w:p>
                          <w:p w14:paraId="1CEF07C8" w14:textId="77777777" w:rsidR="00B25CB7" w:rsidRDefault="00B25CB7" w:rsidP="00B25C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>
                              <w:t>Modeling/Demonstrating?</w:t>
                            </w:r>
                          </w:p>
                          <w:p w14:paraId="190A4DFD" w14:textId="77777777" w:rsidR="00B25CB7" w:rsidRDefault="00B25CB7" w:rsidP="00B25C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>
                              <w:t>Scaffolding?</w:t>
                            </w:r>
                          </w:p>
                          <w:p w14:paraId="3B5E9D94" w14:textId="77777777" w:rsidR="00B25CB7" w:rsidRDefault="00B25CB7" w:rsidP="00B25C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>
                              <w:t xml:space="preserve">Building background? </w:t>
                            </w:r>
                          </w:p>
                          <w:p w14:paraId="0E347A8D" w14:textId="7E9607AB" w:rsidR="000D3CE5" w:rsidRDefault="00B25CB7" w:rsidP="009A17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>
                              <w:t>Making real life connections?</w:t>
                            </w:r>
                          </w:p>
                          <w:p w14:paraId="202FA36D" w14:textId="7CE1B7A3" w:rsidR="00B25CB7" w:rsidRDefault="00B25CB7" w:rsidP="009A17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>
                              <w:t>Checking for Understanding?</w:t>
                            </w:r>
                          </w:p>
                          <w:p w14:paraId="7A4EDE00" w14:textId="3EA79485" w:rsidR="00B25CB7" w:rsidRDefault="00B25CB7" w:rsidP="009A17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>
                              <w:t>Culturally Relevant Assessments (not biased)?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2857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9" o:spid="_x0000_s1026" type="#_x0000_t106" style="position:absolute;margin-left:431.15pt;margin-top:.5pt;width:256.55pt;height:42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" adj="17580,7264">
                <v:textbox>
                  <w:txbxContent>
                    <w:p w14:paraId="7C6035AD" w14:textId="53E6F931" w:rsidR="000D3CE5" w:rsidRPr="001E6C7A" w:rsidRDefault="0077539A" w:rsidP="001E6C7A">
                      <w:pPr>
                        <w:jc w:val="center"/>
                        <w:rPr>
                          <w:b/>
                          <w:smallCap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mallCaps/>
                          <w:sz w:val="28"/>
                          <w:szCs w:val="28"/>
                          <w:u w:val="single"/>
                        </w:rPr>
                        <w:t>Teaching</w:t>
                      </w:r>
                      <w:r w:rsidR="007B77E6">
                        <w:rPr>
                          <w:b/>
                          <w:smallCaps/>
                          <w:sz w:val="28"/>
                          <w:szCs w:val="28"/>
                          <w:u w:val="single"/>
                        </w:rPr>
                        <w:t xml:space="preserve"> strategies, </w:t>
                      </w:r>
                      <w:r w:rsidR="00B25CB7">
                        <w:rPr>
                          <w:b/>
                          <w:smallCaps/>
                          <w:sz w:val="28"/>
                          <w:szCs w:val="28"/>
                          <w:u w:val="single"/>
                        </w:rPr>
                        <w:t>lesson delivery</w:t>
                      </w:r>
                      <w:r w:rsidR="007B77E6">
                        <w:rPr>
                          <w:b/>
                          <w:smallCaps/>
                          <w:sz w:val="28"/>
                          <w:szCs w:val="28"/>
                          <w:u w:val="single"/>
                        </w:rPr>
                        <w:t>, and assessment</w:t>
                      </w:r>
                      <w:r w:rsidR="0088361C">
                        <w:t xml:space="preserve">          </w:t>
                      </w:r>
                    </w:p>
                    <w:p w14:paraId="793C5831" w14:textId="3F4D6846" w:rsidR="000D3CE5" w:rsidRDefault="007B77E6" w:rsidP="00B25CB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>
                        <w:t>Quality of student/</w:t>
                      </w:r>
                      <w:r w:rsidR="00B80874">
                        <w:t>teacher relationship?</w:t>
                      </w:r>
                    </w:p>
                    <w:p w14:paraId="5EF2C1FD" w14:textId="2208E40C" w:rsidR="007B77E6" w:rsidRDefault="007B77E6" w:rsidP="00B25CB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>
                        <w:t>Enthusiastic?</w:t>
                      </w:r>
                    </w:p>
                    <w:p w14:paraId="6F23DE34" w14:textId="65460E30" w:rsidR="001E6C7A" w:rsidRDefault="001E6C7A" w:rsidP="00B25CB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>
                        <w:t>Student Friendly and Inviting Tone</w:t>
                      </w:r>
                      <w:r w:rsidR="000D3CE5">
                        <w:t>?</w:t>
                      </w:r>
                    </w:p>
                    <w:p w14:paraId="3C26A7F2" w14:textId="4B9B2AB8" w:rsidR="001E6C7A" w:rsidRDefault="001E6C7A" w:rsidP="00B25CB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>
                        <w:t>All students are recognized?</w:t>
                      </w:r>
                    </w:p>
                    <w:p w14:paraId="3205BC51" w14:textId="0DA85B37" w:rsidR="001E6C7A" w:rsidRDefault="001E6C7A" w:rsidP="00B25CB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>
                        <w:t>All students have a voice and opportunity to respond?</w:t>
                      </w:r>
                    </w:p>
                    <w:p w14:paraId="1CEF07C8" w14:textId="77777777" w:rsidR="00B25CB7" w:rsidRDefault="00B25CB7" w:rsidP="00B25CB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>
                        <w:t>Modeling/Demonstrating?</w:t>
                      </w:r>
                    </w:p>
                    <w:p w14:paraId="190A4DFD" w14:textId="77777777" w:rsidR="00B25CB7" w:rsidRDefault="00B25CB7" w:rsidP="00B25CB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>
                        <w:t>Scaffolding?</w:t>
                      </w:r>
                    </w:p>
                    <w:p w14:paraId="3B5E9D94" w14:textId="77777777" w:rsidR="00B25CB7" w:rsidRDefault="00B25CB7" w:rsidP="00B25CB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>
                        <w:t xml:space="preserve">Building background? </w:t>
                      </w:r>
                    </w:p>
                    <w:p w14:paraId="0E347A8D" w14:textId="7E9607AB" w:rsidR="000D3CE5" w:rsidRDefault="00B25CB7" w:rsidP="009A17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>
                        <w:t>Making real life connections?</w:t>
                      </w:r>
                    </w:p>
                    <w:p w14:paraId="202FA36D" w14:textId="7CE1B7A3" w:rsidR="00B25CB7" w:rsidRDefault="00B25CB7" w:rsidP="009A17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>
                        <w:t>Checking for Understanding?</w:t>
                      </w:r>
                    </w:p>
                    <w:p w14:paraId="7A4EDE00" w14:textId="3EA79485" w:rsidR="00B25CB7" w:rsidRDefault="00B25CB7" w:rsidP="009A17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>
                        <w:t>Culturally Relevant Assessments (not biased)?</w:t>
                      </w:r>
                    </w:p>
                  </w:txbxContent>
                </v:textbox>
              </v:shape>
            </w:pict>
          </mc:Fallback>
        </mc:AlternateContent>
      </w:r>
      <w:r w:rsidR="001E6C7A" w:rsidRPr="0086413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803ACD" wp14:editId="60E2ADA3">
                <wp:simplePos x="0" y="0"/>
                <wp:positionH relativeFrom="column">
                  <wp:posOffset>-340995</wp:posOffset>
                </wp:positionH>
                <wp:positionV relativeFrom="paragraph">
                  <wp:posOffset>41275</wp:posOffset>
                </wp:positionV>
                <wp:extent cx="2110740" cy="1050290"/>
                <wp:effectExtent l="0" t="0" r="1016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050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29FDD" w14:textId="7CBFFDD6" w:rsidR="00864138" w:rsidRPr="00B25CB7" w:rsidRDefault="008D4A5B" w:rsidP="008641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‘</w:t>
                            </w:r>
                            <w:r w:rsidR="00864138" w:rsidRPr="00B25CB7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Things to Notice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’</w:t>
                            </w:r>
                          </w:p>
                          <w:p w14:paraId="24C38D4B" w14:textId="77777777" w:rsidR="001E6C7A" w:rsidRPr="00B25CB7" w:rsidRDefault="001E6C7A" w:rsidP="001E6C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Cultural Diversity in Schools EDUC-X 425.02</w:t>
                            </w:r>
                          </w:p>
                          <w:p w14:paraId="02B9A6F3" w14:textId="77777777" w:rsidR="001E6C7A" w:rsidRPr="00864138" w:rsidRDefault="001E6C7A" w:rsidP="0086413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03A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6.85pt;margin-top:3.25pt;width:166.2pt;height:82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" fillcolor="#bdd6ee [1300]" strokecolor="#5b9bd5 [3204]" strokeweight="1pt">
                <v:textbox>
                  <w:txbxContent>
                    <w:p w14:paraId="12729FDD" w14:textId="7CBFFDD6" w:rsidR="00864138" w:rsidRPr="00B25CB7" w:rsidRDefault="008D4A5B" w:rsidP="0086413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‘</w:t>
                      </w:r>
                      <w:r w:rsidR="00864138" w:rsidRPr="00B25CB7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Things to Notice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’</w:t>
                      </w:r>
                    </w:p>
                    <w:p w14:paraId="24C38D4B" w14:textId="77777777" w:rsidR="001E6C7A" w:rsidRPr="00B25CB7" w:rsidRDefault="001E6C7A" w:rsidP="001E6C7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Cultural Diversity in Schools EDUC-X 425.02</w:t>
                      </w:r>
                    </w:p>
                    <w:p w14:paraId="02B9A6F3" w14:textId="77777777" w:rsidR="001E6C7A" w:rsidRPr="00864138" w:rsidRDefault="001E6C7A" w:rsidP="0086413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CF7D0E" w14:textId="57617C3C" w:rsidR="00D6633F" w:rsidRDefault="00B25CB7" w:rsidP="004B1C7E">
      <w:r w:rsidRPr="00D6633F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F135108" wp14:editId="7F71C3C5">
                <wp:simplePos x="0" y="0"/>
                <wp:positionH relativeFrom="column">
                  <wp:posOffset>2292350</wp:posOffset>
                </wp:positionH>
                <wp:positionV relativeFrom="paragraph">
                  <wp:posOffset>10160</wp:posOffset>
                </wp:positionV>
                <wp:extent cx="3364865" cy="1880235"/>
                <wp:effectExtent l="12700" t="0" r="127635" b="24765"/>
                <wp:wrapTight wrapText="bothSides">
                  <wp:wrapPolygon edited="0">
                    <wp:start x="12555" y="0"/>
                    <wp:lineTo x="9131" y="438"/>
                    <wp:lineTo x="3587" y="1897"/>
                    <wp:lineTo x="2038" y="4231"/>
                    <wp:lineTo x="1712" y="6274"/>
                    <wp:lineTo x="1712" y="7003"/>
                    <wp:lineTo x="815" y="7441"/>
                    <wp:lineTo x="-82" y="8608"/>
                    <wp:lineTo x="-82" y="11234"/>
                    <wp:lineTo x="326" y="14006"/>
                    <wp:lineTo x="326" y="15757"/>
                    <wp:lineTo x="571" y="16778"/>
                    <wp:lineTo x="2609" y="18675"/>
                    <wp:lineTo x="3179" y="18675"/>
                    <wp:lineTo x="3179" y="19696"/>
                    <wp:lineTo x="6604" y="21009"/>
                    <wp:lineTo x="8968" y="21009"/>
                    <wp:lineTo x="9946" y="21739"/>
                    <wp:lineTo x="10272" y="21739"/>
                    <wp:lineTo x="11821" y="21739"/>
                    <wp:lineTo x="11984" y="21739"/>
                    <wp:lineTo x="13125" y="21155"/>
                    <wp:lineTo x="17528" y="18675"/>
                    <wp:lineTo x="18751" y="16632"/>
                    <wp:lineTo x="18914" y="16340"/>
                    <wp:lineTo x="22175" y="14152"/>
                    <wp:lineTo x="22256" y="14006"/>
                    <wp:lineTo x="22338" y="12401"/>
                    <wp:lineTo x="22338" y="11672"/>
                    <wp:lineTo x="21686" y="9337"/>
                    <wp:lineTo x="21278" y="7003"/>
                    <wp:lineTo x="21196" y="4669"/>
                    <wp:lineTo x="20218" y="3356"/>
                    <wp:lineTo x="19403" y="1897"/>
                    <wp:lineTo x="18180" y="438"/>
                    <wp:lineTo x="17446" y="0"/>
                    <wp:lineTo x="12555" y="0"/>
                  </wp:wrapPolygon>
                </wp:wrapTight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4865" cy="1880235"/>
                        </a:xfrm>
                        <a:prstGeom prst="cloudCallout">
                          <a:avLst>
                            <a:gd name="adj1" fmla="val 44146"/>
                            <a:gd name="adj2" fmla="val 77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C9BEF1" w14:textId="0535150D" w:rsidR="00713794" w:rsidRPr="00B25CB7" w:rsidRDefault="00713794" w:rsidP="001E6C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Learner</w:t>
                            </w:r>
                            <w:r w:rsidR="007B537C" w:rsidRPr="00B25CB7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/ Engagement</w:t>
                            </w:r>
                          </w:p>
                          <w:p w14:paraId="2B18760A" w14:textId="2581F231" w:rsidR="00713794" w:rsidRPr="00B25CB7" w:rsidRDefault="001E6C7A" w:rsidP="001E6C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>Are students m</w:t>
                            </w:r>
                            <w:r w:rsidR="00713794" w:rsidRPr="00B25CB7">
                              <w:rPr>
                                <w:rFonts w:asciiTheme="minorHAnsi" w:hAnsiTheme="minorHAnsi" w:cstheme="minorHAnsi"/>
                              </w:rPr>
                              <w:t>otiv</w:t>
                            </w:r>
                            <w:r w:rsidR="00455257" w:rsidRPr="00B25CB7">
                              <w:rPr>
                                <w:rFonts w:asciiTheme="minorHAnsi" w:hAnsiTheme="minorHAnsi" w:cstheme="minorHAnsi"/>
                              </w:rPr>
                              <w:t>ated</w:t>
                            </w: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 xml:space="preserve"> by the relevance of the content?</w:t>
                            </w:r>
                          </w:p>
                          <w:p w14:paraId="647528B6" w14:textId="60753FA1" w:rsidR="001E6C7A" w:rsidRPr="00B25CB7" w:rsidRDefault="001E6C7A" w:rsidP="001E6C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>Are they active participants?</w:t>
                            </w:r>
                          </w:p>
                          <w:p w14:paraId="23E8F36B" w14:textId="039E45C5" w:rsidR="009A175B" w:rsidRPr="00B25CB7" w:rsidRDefault="001E6C7A" w:rsidP="001E6C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>Are they active listeners?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35108" id="AutoShape 10" o:spid="_x0000_s1028" type="#_x0000_t106" style="position:absolute;margin-left:180.5pt;margin-top:.8pt;width:264.95pt;height:148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" adj="20336,12472">
                <v:textbox>
                  <w:txbxContent>
                    <w:p w14:paraId="02C9BEF1" w14:textId="0535150D" w:rsidR="00713794" w:rsidRPr="00B25CB7" w:rsidRDefault="00713794" w:rsidP="001E6C7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mallCaps/>
                          <w:sz w:val="28"/>
                          <w:szCs w:val="28"/>
                          <w:u w:val="single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Learner</w:t>
                      </w:r>
                      <w:r w:rsidR="007B537C" w:rsidRPr="00B25CB7">
                        <w:rPr>
                          <w:rFonts w:asciiTheme="minorHAnsi" w:hAnsiTheme="minorHAnsi" w:cstheme="minorHAnsi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/ Engagement</w:t>
                      </w:r>
                    </w:p>
                    <w:p w14:paraId="2B18760A" w14:textId="2581F231" w:rsidR="00713794" w:rsidRPr="00B25CB7" w:rsidRDefault="001E6C7A" w:rsidP="001E6C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</w:rPr>
                        <w:t>Are students m</w:t>
                      </w:r>
                      <w:r w:rsidR="00713794" w:rsidRPr="00B25CB7">
                        <w:rPr>
                          <w:rFonts w:asciiTheme="minorHAnsi" w:hAnsiTheme="minorHAnsi" w:cstheme="minorHAnsi"/>
                        </w:rPr>
                        <w:t>otiv</w:t>
                      </w:r>
                      <w:r w:rsidR="00455257" w:rsidRPr="00B25CB7">
                        <w:rPr>
                          <w:rFonts w:asciiTheme="minorHAnsi" w:hAnsiTheme="minorHAnsi" w:cstheme="minorHAnsi"/>
                        </w:rPr>
                        <w:t>ated</w:t>
                      </w:r>
                      <w:r w:rsidRPr="00B25CB7">
                        <w:rPr>
                          <w:rFonts w:asciiTheme="minorHAnsi" w:hAnsiTheme="minorHAnsi" w:cstheme="minorHAnsi"/>
                        </w:rPr>
                        <w:t xml:space="preserve"> by the relevance of the content?</w:t>
                      </w:r>
                    </w:p>
                    <w:p w14:paraId="647528B6" w14:textId="60753FA1" w:rsidR="001E6C7A" w:rsidRPr="00B25CB7" w:rsidRDefault="001E6C7A" w:rsidP="001E6C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</w:rPr>
                        <w:t>Are they active participants?</w:t>
                      </w:r>
                    </w:p>
                    <w:p w14:paraId="23E8F36B" w14:textId="039E45C5" w:rsidR="009A175B" w:rsidRPr="00B25CB7" w:rsidRDefault="001E6C7A" w:rsidP="001E6C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</w:rPr>
                        <w:t>Are they active listeners?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0FD3BDC" w14:textId="6E944272" w:rsidR="008A45D7" w:rsidRDefault="008A45D7" w:rsidP="004B1C7E"/>
    <w:p w14:paraId="0DEE1C20" w14:textId="7FA80E1B" w:rsidR="008A45D7" w:rsidRDefault="008A45D7" w:rsidP="004B1C7E"/>
    <w:p w14:paraId="02B9A9C2" w14:textId="0134FB0F" w:rsidR="008A45D7" w:rsidRDefault="008A45D7" w:rsidP="004B1C7E"/>
    <w:p w14:paraId="27B223F3" w14:textId="4FD3C7D6" w:rsidR="008A45D7" w:rsidRDefault="008A45D7" w:rsidP="004B1C7E"/>
    <w:p w14:paraId="7819E067" w14:textId="481A976C" w:rsidR="008A45D7" w:rsidRDefault="00D71878" w:rsidP="004B1C7E">
      <w:r w:rsidRPr="00D6633F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95154C" wp14:editId="37CF07F6">
                <wp:simplePos x="0" y="0"/>
                <wp:positionH relativeFrom="column">
                  <wp:posOffset>-493395</wp:posOffset>
                </wp:positionH>
                <wp:positionV relativeFrom="paragraph">
                  <wp:posOffset>264506</wp:posOffset>
                </wp:positionV>
                <wp:extent cx="2859405" cy="2099256"/>
                <wp:effectExtent l="12700" t="0" r="23495" b="222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05" cy="2099256"/>
                        </a:xfrm>
                        <a:prstGeom prst="cloudCallout">
                          <a:avLst>
                            <a:gd name="adj1" fmla="val 44444"/>
                            <a:gd name="adj2" fmla="val -27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6A33C5" w14:textId="58B1F7B0" w:rsidR="0077539A" w:rsidRPr="00B25CB7" w:rsidRDefault="0077539A" w:rsidP="00B25C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u w:val="single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u w:val="single"/>
                              </w:rPr>
                              <w:t xml:space="preserve">Classroom </w:t>
                            </w:r>
                            <w:r w:rsidR="001E6C7A" w:rsidRPr="00B25CB7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u w:val="single"/>
                              </w:rPr>
                              <w:t>ENVIRONMENT</w:t>
                            </w:r>
                          </w:p>
                          <w:p w14:paraId="5004BEC7" w14:textId="7E18CBC9" w:rsidR="001E6C7A" w:rsidRPr="00B25CB7" w:rsidRDefault="001E6C7A" w:rsidP="00B25C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>Student-Centered?</w:t>
                            </w:r>
                          </w:p>
                          <w:p w14:paraId="6117A88A" w14:textId="790FD8D0" w:rsidR="0077539A" w:rsidRPr="00B25CB7" w:rsidRDefault="001E6C7A" w:rsidP="00B25C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>Opportunities for relevant c</w:t>
                            </w:r>
                            <w:r w:rsidR="009F0C45" w:rsidRPr="00B25CB7">
                              <w:rPr>
                                <w:rFonts w:asciiTheme="minorHAnsi" w:hAnsiTheme="minorHAnsi" w:cstheme="minorHAnsi"/>
                              </w:rPr>
                              <w:t>onversation encouraged?</w:t>
                            </w:r>
                          </w:p>
                          <w:p w14:paraId="7E1B9190" w14:textId="184ED169" w:rsidR="0088361C" w:rsidRPr="00B25CB7" w:rsidRDefault="008A45D7" w:rsidP="00B25C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1E6C7A" w:rsidRPr="00B25CB7">
                              <w:rPr>
                                <w:rFonts w:asciiTheme="minorHAnsi" w:hAnsiTheme="minorHAnsi" w:cstheme="minorHAnsi"/>
                              </w:rPr>
                              <w:t>ow</w:t>
                            </w: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 xml:space="preserve"> stress environment?</w:t>
                            </w:r>
                          </w:p>
                          <w:p w14:paraId="2C666B9F" w14:textId="703B74FF" w:rsidR="001E6C7A" w:rsidRPr="00B25CB7" w:rsidRDefault="001E6C7A" w:rsidP="00B25C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>Culturally Relevant Posters?</w:t>
                            </w:r>
                          </w:p>
                          <w:p w14:paraId="33F36901" w14:textId="07EB5C3D" w:rsidR="00B25CB7" w:rsidRDefault="00B25CB7" w:rsidP="009A175B"/>
                          <w:p w14:paraId="02AC2C50" w14:textId="77777777" w:rsidR="007B1BB9" w:rsidRDefault="007B1BB9" w:rsidP="009A1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5154C" id="AutoShape 11" o:spid="_x0000_s1029" type="#_x0000_t106" style="position:absolute;margin-left:-38.85pt;margin-top:20.85pt;width:225.15pt;height:16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" adj="20400,4875">
                <v:textbox>
                  <w:txbxContent>
                    <w:p w14:paraId="716A33C5" w14:textId="58B1F7B0" w:rsidR="0077539A" w:rsidRPr="00B25CB7" w:rsidRDefault="0077539A" w:rsidP="00B25CB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mallCaps/>
                          <w:u w:val="single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  <w:b/>
                          <w:smallCaps/>
                          <w:u w:val="single"/>
                        </w:rPr>
                        <w:t xml:space="preserve">Classroom </w:t>
                      </w:r>
                      <w:r w:rsidR="001E6C7A" w:rsidRPr="00B25CB7">
                        <w:rPr>
                          <w:rFonts w:asciiTheme="minorHAnsi" w:hAnsiTheme="minorHAnsi" w:cstheme="minorHAnsi"/>
                          <w:b/>
                          <w:smallCaps/>
                          <w:u w:val="single"/>
                        </w:rPr>
                        <w:t>ENVIRONMENT</w:t>
                      </w:r>
                    </w:p>
                    <w:p w14:paraId="5004BEC7" w14:textId="7E18CBC9" w:rsidR="001E6C7A" w:rsidRPr="00B25CB7" w:rsidRDefault="001E6C7A" w:rsidP="00B25CB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</w:rPr>
                        <w:t>Student-Centered?</w:t>
                      </w:r>
                    </w:p>
                    <w:p w14:paraId="6117A88A" w14:textId="790FD8D0" w:rsidR="0077539A" w:rsidRPr="00B25CB7" w:rsidRDefault="001E6C7A" w:rsidP="00B25CB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</w:rPr>
                        <w:t>Opportunities for relevant c</w:t>
                      </w:r>
                      <w:r w:rsidR="009F0C45" w:rsidRPr="00B25CB7">
                        <w:rPr>
                          <w:rFonts w:asciiTheme="minorHAnsi" w:hAnsiTheme="minorHAnsi" w:cstheme="minorHAnsi"/>
                        </w:rPr>
                        <w:t>onversation encouraged?</w:t>
                      </w:r>
                    </w:p>
                    <w:p w14:paraId="7E1B9190" w14:textId="184ED169" w:rsidR="0088361C" w:rsidRPr="00B25CB7" w:rsidRDefault="008A45D7" w:rsidP="00B25CB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1E6C7A" w:rsidRPr="00B25CB7">
                        <w:rPr>
                          <w:rFonts w:asciiTheme="minorHAnsi" w:hAnsiTheme="minorHAnsi" w:cstheme="minorHAnsi"/>
                        </w:rPr>
                        <w:t>ow</w:t>
                      </w:r>
                      <w:r w:rsidRPr="00B25CB7">
                        <w:rPr>
                          <w:rFonts w:asciiTheme="minorHAnsi" w:hAnsiTheme="minorHAnsi" w:cstheme="minorHAnsi"/>
                        </w:rPr>
                        <w:t xml:space="preserve"> stress environment?</w:t>
                      </w:r>
                    </w:p>
                    <w:p w14:paraId="2C666B9F" w14:textId="703B74FF" w:rsidR="001E6C7A" w:rsidRPr="00B25CB7" w:rsidRDefault="001E6C7A" w:rsidP="00B25CB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</w:rPr>
                        <w:t>Culturally Relevant Posters?</w:t>
                      </w:r>
                    </w:p>
                    <w:p w14:paraId="33F36901" w14:textId="07EB5C3D" w:rsidR="00B25CB7" w:rsidRDefault="00B25CB7" w:rsidP="009A175B"/>
                    <w:p w14:paraId="02AC2C50" w14:textId="77777777" w:rsidR="007B1BB9" w:rsidRDefault="007B1BB9" w:rsidP="009A175B"/>
                  </w:txbxContent>
                </v:textbox>
              </v:shape>
            </w:pict>
          </mc:Fallback>
        </mc:AlternateContent>
      </w:r>
    </w:p>
    <w:p w14:paraId="13C2D4AE" w14:textId="19AE2052" w:rsidR="008A45D7" w:rsidRDefault="008A45D7" w:rsidP="004B1C7E"/>
    <w:p w14:paraId="3465DFD1" w14:textId="144CCCB6" w:rsidR="008A45D7" w:rsidRDefault="008A45D7" w:rsidP="004B1C7E"/>
    <w:p w14:paraId="43482F24" w14:textId="5ACA3CCF" w:rsidR="008A45D7" w:rsidRDefault="008A45D7" w:rsidP="004B1C7E"/>
    <w:p w14:paraId="4345463A" w14:textId="4EC8F359" w:rsidR="008A45D7" w:rsidRDefault="008A45D7" w:rsidP="004B1C7E"/>
    <w:p w14:paraId="53A40A38" w14:textId="5879552E" w:rsidR="008A45D7" w:rsidRDefault="007B77E6" w:rsidP="004B1C7E">
      <w:r w:rsidRPr="00D6633F"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924B55" wp14:editId="44B11031">
                <wp:simplePos x="0" y="0"/>
                <wp:positionH relativeFrom="column">
                  <wp:posOffset>2293966</wp:posOffset>
                </wp:positionH>
                <wp:positionV relativeFrom="paragraph">
                  <wp:posOffset>158115</wp:posOffset>
                </wp:positionV>
                <wp:extent cx="3161030" cy="3296991"/>
                <wp:effectExtent l="203200" t="0" r="26670" b="304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030" cy="3296991"/>
                        </a:xfrm>
                        <a:prstGeom prst="cloudCallout">
                          <a:avLst>
                            <a:gd name="adj1" fmla="val -38125"/>
                            <a:gd name="adj2" fmla="val 2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D716B9" w14:textId="77777777" w:rsidR="009A175B" w:rsidRPr="00B25CB7" w:rsidRDefault="007C59D2" w:rsidP="009A17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 xml:space="preserve">High Quality </w:t>
                            </w:r>
                            <w:r w:rsidR="00713794" w:rsidRPr="00B25CB7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Lesson</w:t>
                            </w:r>
                          </w:p>
                          <w:p w14:paraId="158F94A5" w14:textId="6E3D063F" w:rsidR="007B1BB9" w:rsidRPr="00B25CB7" w:rsidRDefault="001E6C7A" w:rsidP="00B25C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>Culturally relevant l</w:t>
                            </w:r>
                            <w:r w:rsidR="00021F5E" w:rsidRPr="00B25CB7">
                              <w:rPr>
                                <w:rFonts w:asciiTheme="minorHAnsi" w:hAnsiTheme="minorHAnsi" w:cstheme="minorHAnsi"/>
                              </w:rPr>
                              <w:t>esson</w:t>
                            </w:r>
                            <w:r w:rsidR="00455257" w:rsidRPr="00B25CB7">
                              <w:rPr>
                                <w:rFonts w:asciiTheme="minorHAnsi" w:hAnsiTheme="minorHAnsi" w:cstheme="minorHAnsi"/>
                              </w:rPr>
                              <w:t>?</w:t>
                            </w:r>
                            <w:r w:rsidR="008A45D7" w:rsidRPr="00B25CB7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88361C" w:rsidRPr="00B25CB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8A45D7" w:rsidRPr="00B25CB7">
                              <w:rPr>
                                <w:rFonts w:asciiTheme="minorHAnsi" w:hAnsiTheme="minorHAnsi" w:cstheme="minorHAnsi"/>
                              </w:rPr>
                              <w:t xml:space="preserve">Objectives </w:t>
                            </w:r>
                            <w:r w:rsidR="00021F5E" w:rsidRPr="00B25CB7">
                              <w:rPr>
                                <w:rFonts w:asciiTheme="minorHAnsi" w:hAnsiTheme="minorHAnsi" w:cstheme="minorHAnsi"/>
                              </w:rPr>
                              <w:t xml:space="preserve">&amp; learning goals </w:t>
                            </w:r>
                            <w:r w:rsidR="0088361C" w:rsidRPr="00B25CB7">
                              <w:rPr>
                                <w:rFonts w:asciiTheme="minorHAnsi" w:hAnsiTheme="minorHAnsi" w:cstheme="minorHAnsi"/>
                              </w:rPr>
                              <w:t>obvious</w:t>
                            </w:r>
                            <w:r w:rsidR="00021F5E" w:rsidRPr="00B25CB7">
                              <w:rPr>
                                <w:rFonts w:asciiTheme="minorHAnsi" w:hAnsiTheme="minorHAnsi" w:cstheme="minorHAnsi"/>
                              </w:rPr>
                              <w:t>/ stated?</w:t>
                            </w:r>
                          </w:p>
                          <w:p w14:paraId="0F213DD0" w14:textId="24BCD74C" w:rsidR="001E6C7A" w:rsidRPr="00B25CB7" w:rsidRDefault="008A45D7" w:rsidP="00B25C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>Clear</w:t>
                            </w:r>
                            <w:r w:rsidR="00021F5E" w:rsidRPr="00B25CB7">
                              <w:rPr>
                                <w:rFonts w:asciiTheme="minorHAnsi" w:hAnsiTheme="minorHAnsi" w:cstheme="minorHAnsi"/>
                              </w:rPr>
                              <w:t xml:space="preserve"> u</w:t>
                            </w: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 xml:space="preserve">nderstandable </w:t>
                            </w:r>
                            <w:r w:rsidR="00021F5E" w:rsidRPr="00B25CB7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="009A175B" w:rsidRPr="00B25CB7">
                              <w:rPr>
                                <w:rFonts w:asciiTheme="minorHAnsi" w:hAnsiTheme="minorHAnsi" w:cstheme="minorHAnsi"/>
                              </w:rPr>
                              <w:t>pening</w:t>
                            </w:r>
                            <w:r w:rsidR="009F0C45" w:rsidRPr="00B25CB7">
                              <w:rPr>
                                <w:rFonts w:asciiTheme="minorHAnsi" w:hAnsiTheme="minorHAnsi" w:cstheme="minorHAnsi"/>
                              </w:rPr>
                              <w:t xml:space="preserve"> hook</w:t>
                            </w:r>
                            <w:r w:rsidR="00455257" w:rsidRPr="00B25CB7">
                              <w:rPr>
                                <w:rFonts w:asciiTheme="minorHAnsi" w:hAnsiTheme="minorHAnsi" w:cstheme="minorHAnsi"/>
                              </w:rPr>
                              <w:t>?</w:t>
                            </w:r>
                            <w:r w:rsidR="00021F5E" w:rsidRPr="00B25CB7">
                              <w:rPr>
                                <w:rFonts w:asciiTheme="minorHAnsi" w:hAnsiTheme="minorHAnsi" w:cstheme="minorHAnsi"/>
                              </w:rPr>
                              <w:t xml:space="preserve"> Motivating topic?</w:t>
                            </w:r>
                            <w:r w:rsidR="00B25CB7" w:rsidRPr="00B25CB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B1BB9" w:rsidRPr="00B25CB7">
                              <w:rPr>
                                <w:rFonts w:asciiTheme="minorHAnsi" w:hAnsiTheme="minorHAnsi" w:cstheme="minorHAnsi"/>
                              </w:rPr>
                              <w:t>Phases</w:t>
                            </w:r>
                            <w:r w:rsidR="00455257" w:rsidRPr="00B25CB7">
                              <w:rPr>
                                <w:rFonts w:asciiTheme="minorHAnsi" w:hAnsiTheme="minorHAnsi" w:cstheme="minorHAnsi"/>
                              </w:rPr>
                              <w:t xml:space="preserve"> of lesson</w:t>
                            </w:r>
                            <w:r w:rsidR="009F0C45" w:rsidRPr="00B25CB7">
                              <w:rPr>
                                <w:rFonts w:asciiTheme="minorHAnsi" w:hAnsiTheme="minorHAnsi" w:cstheme="minorHAnsi"/>
                              </w:rPr>
                              <w:t xml:space="preserve"> e</w:t>
                            </w: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>vident</w:t>
                            </w:r>
                            <w:r w:rsidR="00455257" w:rsidRPr="00B25CB7">
                              <w:rPr>
                                <w:rFonts w:asciiTheme="minorHAnsi" w:hAnsiTheme="minorHAnsi" w:cstheme="minorHAnsi"/>
                              </w:rPr>
                              <w:t>?</w:t>
                            </w:r>
                            <w:r w:rsidR="00021F5E" w:rsidRPr="00B25CB7">
                              <w:rPr>
                                <w:rFonts w:asciiTheme="minorHAnsi" w:hAnsiTheme="minorHAnsi" w:cstheme="minorHAnsi"/>
                              </w:rPr>
                              <w:t xml:space="preserve"> Direct instruction? </w:t>
                            </w:r>
                            <w:r w:rsidR="009F0C45" w:rsidRPr="00B25CB7">
                              <w:rPr>
                                <w:rFonts w:asciiTheme="minorHAnsi" w:hAnsiTheme="minorHAnsi" w:cstheme="minorHAnsi"/>
                              </w:rPr>
                              <w:t>Scaffolding of ideas? Transition between activities?</w:t>
                            </w:r>
                          </w:p>
                          <w:p w14:paraId="404644D3" w14:textId="094D1933" w:rsidR="009F0C45" w:rsidRDefault="009F0C45" w:rsidP="009F0C45">
                            <w:r>
                              <w:t xml:space="preserve"> </w:t>
                            </w:r>
                          </w:p>
                          <w:p w14:paraId="62CB260C" w14:textId="77777777" w:rsidR="007B1BB9" w:rsidRDefault="007B1BB9" w:rsidP="009A175B"/>
                          <w:p w14:paraId="267F7A92" w14:textId="77777777" w:rsidR="00713794" w:rsidRDefault="007B1BB9" w:rsidP="009A175B">
                            <w:r>
                              <w:t xml:space="preserve">     </w:t>
                            </w:r>
                            <w:r w:rsidR="009A175B">
                              <w:t>Closing</w:t>
                            </w:r>
                            <w:r w:rsidR="008A45D7">
                              <w:t xml:space="preserve"> review</w:t>
                            </w:r>
                            <w:r>
                              <w:t xml:space="preserve"> </w:t>
                            </w:r>
                          </w:p>
                          <w:p w14:paraId="038DEF36" w14:textId="77777777" w:rsidR="00455257" w:rsidRDefault="00713794" w:rsidP="009A175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  <w:p w14:paraId="771E989F" w14:textId="77777777" w:rsidR="009A175B" w:rsidRDefault="00713794" w:rsidP="009A175B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24B55" id="AutoShape 7" o:spid="_x0000_s1030" type="#_x0000_t106" style="position:absolute;margin-left:180.65pt;margin-top:12.45pt;width:248.9pt;height:259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" adj="2565,11367">
                <v:textbox>
                  <w:txbxContent>
                    <w:p w14:paraId="4BD716B9" w14:textId="77777777" w:rsidR="009A175B" w:rsidRPr="00B25CB7" w:rsidRDefault="007C59D2" w:rsidP="009A17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mallCaps/>
                          <w:sz w:val="28"/>
                          <w:szCs w:val="28"/>
                          <w:u w:val="single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  <w:b/>
                          <w:smallCaps/>
                          <w:sz w:val="28"/>
                          <w:szCs w:val="28"/>
                          <w:u w:val="single"/>
                        </w:rPr>
                        <w:t xml:space="preserve">High Quality </w:t>
                      </w:r>
                      <w:r w:rsidR="00713794" w:rsidRPr="00B25CB7">
                        <w:rPr>
                          <w:rFonts w:asciiTheme="minorHAnsi" w:hAnsiTheme="minorHAnsi" w:cstheme="minorHAnsi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Lesson</w:t>
                      </w:r>
                    </w:p>
                    <w:p w14:paraId="158F94A5" w14:textId="6E3D063F" w:rsidR="007B1BB9" w:rsidRPr="00B25CB7" w:rsidRDefault="001E6C7A" w:rsidP="00B25CB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</w:rPr>
                        <w:t>Culturally relevant l</w:t>
                      </w:r>
                      <w:r w:rsidR="00021F5E" w:rsidRPr="00B25CB7">
                        <w:rPr>
                          <w:rFonts w:asciiTheme="minorHAnsi" w:hAnsiTheme="minorHAnsi" w:cstheme="minorHAnsi"/>
                        </w:rPr>
                        <w:t>esson</w:t>
                      </w:r>
                      <w:r w:rsidR="00455257" w:rsidRPr="00B25CB7">
                        <w:rPr>
                          <w:rFonts w:asciiTheme="minorHAnsi" w:hAnsiTheme="minorHAnsi" w:cstheme="minorHAnsi"/>
                        </w:rPr>
                        <w:t>?</w:t>
                      </w:r>
                      <w:r w:rsidR="008A45D7" w:rsidRPr="00B25CB7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88361C" w:rsidRPr="00B25CB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8A45D7" w:rsidRPr="00B25CB7">
                        <w:rPr>
                          <w:rFonts w:asciiTheme="minorHAnsi" w:hAnsiTheme="minorHAnsi" w:cstheme="minorHAnsi"/>
                        </w:rPr>
                        <w:t xml:space="preserve">Objectives </w:t>
                      </w:r>
                      <w:r w:rsidR="00021F5E" w:rsidRPr="00B25CB7">
                        <w:rPr>
                          <w:rFonts w:asciiTheme="minorHAnsi" w:hAnsiTheme="minorHAnsi" w:cstheme="minorHAnsi"/>
                        </w:rPr>
                        <w:t xml:space="preserve">&amp; learning goals </w:t>
                      </w:r>
                      <w:r w:rsidR="0088361C" w:rsidRPr="00B25CB7">
                        <w:rPr>
                          <w:rFonts w:asciiTheme="minorHAnsi" w:hAnsiTheme="minorHAnsi" w:cstheme="minorHAnsi"/>
                        </w:rPr>
                        <w:t>obvious</w:t>
                      </w:r>
                      <w:r w:rsidR="00021F5E" w:rsidRPr="00B25CB7">
                        <w:rPr>
                          <w:rFonts w:asciiTheme="minorHAnsi" w:hAnsiTheme="minorHAnsi" w:cstheme="minorHAnsi"/>
                        </w:rPr>
                        <w:t>/ stated?</w:t>
                      </w:r>
                    </w:p>
                    <w:p w14:paraId="0F213DD0" w14:textId="24BCD74C" w:rsidR="001E6C7A" w:rsidRPr="00B25CB7" w:rsidRDefault="008A45D7" w:rsidP="00B25CB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</w:rPr>
                        <w:t>Clear</w:t>
                      </w:r>
                      <w:r w:rsidR="00021F5E" w:rsidRPr="00B25CB7">
                        <w:rPr>
                          <w:rFonts w:asciiTheme="minorHAnsi" w:hAnsiTheme="minorHAnsi" w:cstheme="minorHAnsi"/>
                        </w:rPr>
                        <w:t xml:space="preserve"> u</w:t>
                      </w:r>
                      <w:r w:rsidRPr="00B25CB7">
                        <w:rPr>
                          <w:rFonts w:asciiTheme="minorHAnsi" w:hAnsiTheme="minorHAnsi" w:cstheme="minorHAnsi"/>
                        </w:rPr>
                        <w:t xml:space="preserve">nderstandable </w:t>
                      </w:r>
                      <w:r w:rsidR="00021F5E" w:rsidRPr="00B25CB7">
                        <w:rPr>
                          <w:rFonts w:asciiTheme="minorHAnsi" w:hAnsiTheme="minorHAnsi" w:cstheme="minorHAnsi"/>
                        </w:rPr>
                        <w:t>o</w:t>
                      </w:r>
                      <w:r w:rsidR="009A175B" w:rsidRPr="00B25CB7">
                        <w:rPr>
                          <w:rFonts w:asciiTheme="minorHAnsi" w:hAnsiTheme="minorHAnsi" w:cstheme="minorHAnsi"/>
                        </w:rPr>
                        <w:t>pening</w:t>
                      </w:r>
                      <w:r w:rsidR="009F0C45" w:rsidRPr="00B25CB7">
                        <w:rPr>
                          <w:rFonts w:asciiTheme="minorHAnsi" w:hAnsiTheme="minorHAnsi" w:cstheme="minorHAnsi"/>
                        </w:rPr>
                        <w:t xml:space="preserve"> hook</w:t>
                      </w:r>
                      <w:r w:rsidR="00455257" w:rsidRPr="00B25CB7">
                        <w:rPr>
                          <w:rFonts w:asciiTheme="minorHAnsi" w:hAnsiTheme="minorHAnsi" w:cstheme="minorHAnsi"/>
                        </w:rPr>
                        <w:t>?</w:t>
                      </w:r>
                      <w:r w:rsidR="00021F5E" w:rsidRPr="00B25CB7">
                        <w:rPr>
                          <w:rFonts w:asciiTheme="minorHAnsi" w:hAnsiTheme="minorHAnsi" w:cstheme="minorHAnsi"/>
                        </w:rPr>
                        <w:t xml:space="preserve"> Motivating topic?</w:t>
                      </w:r>
                      <w:r w:rsidR="00B25CB7" w:rsidRPr="00B25CB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B1BB9" w:rsidRPr="00B25CB7">
                        <w:rPr>
                          <w:rFonts w:asciiTheme="minorHAnsi" w:hAnsiTheme="minorHAnsi" w:cstheme="minorHAnsi"/>
                        </w:rPr>
                        <w:t>Phases</w:t>
                      </w:r>
                      <w:r w:rsidR="00455257" w:rsidRPr="00B25CB7">
                        <w:rPr>
                          <w:rFonts w:asciiTheme="minorHAnsi" w:hAnsiTheme="minorHAnsi" w:cstheme="minorHAnsi"/>
                        </w:rPr>
                        <w:t xml:space="preserve"> of lesson</w:t>
                      </w:r>
                      <w:r w:rsidR="009F0C45" w:rsidRPr="00B25CB7">
                        <w:rPr>
                          <w:rFonts w:asciiTheme="minorHAnsi" w:hAnsiTheme="minorHAnsi" w:cstheme="minorHAnsi"/>
                        </w:rPr>
                        <w:t xml:space="preserve"> e</w:t>
                      </w:r>
                      <w:r w:rsidRPr="00B25CB7">
                        <w:rPr>
                          <w:rFonts w:asciiTheme="minorHAnsi" w:hAnsiTheme="minorHAnsi" w:cstheme="minorHAnsi"/>
                        </w:rPr>
                        <w:t>vident</w:t>
                      </w:r>
                      <w:r w:rsidR="00455257" w:rsidRPr="00B25CB7">
                        <w:rPr>
                          <w:rFonts w:asciiTheme="minorHAnsi" w:hAnsiTheme="minorHAnsi" w:cstheme="minorHAnsi"/>
                        </w:rPr>
                        <w:t>?</w:t>
                      </w:r>
                      <w:r w:rsidR="00021F5E" w:rsidRPr="00B25CB7">
                        <w:rPr>
                          <w:rFonts w:asciiTheme="minorHAnsi" w:hAnsiTheme="minorHAnsi" w:cstheme="minorHAnsi"/>
                        </w:rPr>
                        <w:t xml:space="preserve"> Direct instruction? </w:t>
                      </w:r>
                      <w:r w:rsidR="009F0C45" w:rsidRPr="00B25CB7">
                        <w:rPr>
                          <w:rFonts w:asciiTheme="minorHAnsi" w:hAnsiTheme="minorHAnsi" w:cstheme="minorHAnsi"/>
                        </w:rPr>
                        <w:t>Scaffolding of ideas? Transition between activities?</w:t>
                      </w:r>
                    </w:p>
                    <w:p w14:paraId="404644D3" w14:textId="094D1933" w:rsidR="009F0C45" w:rsidRDefault="009F0C45" w:rsidP="009F0C45">
                      <w:r>
                        <w:t xml:space="preserve"> </w:t>
                      </w:r>
                    </w:p>
                    <w:p w14:paraId="62CB260C" w14:textId="77777777" w:rsidR="007B1BB9" w:rsidRDefault="007B1BB9" w:rsidP="009A175B"/>
                    <w:p w14:paraId="267F7A92" w14:textId="77777777" w:rsidR="00713794" w:rsidRDefault="007B1BB9" w:rsidP="009A175B">
                      <w:r>
                        <w:t xml:space="preserve">     </w:t>
                      </w:r>
                      <w:r w:rsidR="009A175B">
                        <w:t>Closing</w:t>
                      </w:r>
                      <w:r w:rsidR="008A45D7">
                        <w:t xml:space="preserve"> review</w:t>
                      </w:r>
                      <w:r>
                        <w:t xml:space="preserve"> </w:t>
                      </w:r>
                    </w:p>
                    <w:p w14:paraId="038DEF36" w14:textId="77777777" w:rsidR="00455257" w:rsidRDefault="00713794" w:rsidP="009A175B">
                      <w:pPr>
                        <w:jc w:val="center"/>
                      </w:pPr>
                      <w:r>
                        <w:t xml:space="preserve">   </w:t>
                      </w:r>
                    </w:p>
                    <w:p w14:paraId="771E989F" w14:textId="77777777" w:rsidR="009A175B" w:rsidRDefault="00713794" w:rsidP="009A175B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728D671" w14:textId="54E46165" w:rsidR="008A45D7" w:rsidRDefault="008A45D7" w:rsidP="004B1C7E"/>
    <w:p w14:paraId="54B78D8F" w14:textId="5D99B6D7" w:rsidR="008A45D7" w:rsidRDefault="008A45D7" w:rsidP="004B1C7E"/>
    <w:p w14:paraId="20BE7EFE" w14:textId="14E3E9AE" w:rsidR="008A45D7" w:rsidRDefault="008A45D7" w:rsidP="004B1C7E"/>
    <w:p w14:paraId="471A9A29" w14:textId="5AB70C5C" w:rsidR="008A45D7" w:rsidRDefault="008A45D7" w:rsidP="004B1C7E"/>
    <w:p w14:paraId="6298E019" w14:textId="56D96EEE" w:rsidR="008A45D7" w:rsidRDefault="008A45D7" w:rsidP="004B1C7E"/>
    <w:p w14:paraId="1DDA0AAE" w14:textId="174578A7" w:rsidR="008A45D7" w:rsidRDefault="008A45D7" w:rsidP="004B1C7E"/>
    <w:p w14:paraId="50D888C1" w14:textId="6EA5CD5D" w:rsidR="008A45D7" w:rsidRDefault="008A45D7" w:rsidP="004B1C7E"/>
    <w:p w14:paraId="1E034243" w14:textId="5742183C" w:rsidR="008A45D7" w:rsidRDefault="00D71878" w:rsidP="004B1C7E">
      <w:r w:rsidRPr="00D6633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94290" wp14:editId="354C3FB6">
                <wp:simplePos x="0" y="0"/>
                <wp:positionH relativeFrom="column">
                  <wp:posOffset>-515736</wp:posOffset>
                </wp:positionH>
                <wp:positionV relativeFrom="paragraph">
                  <wp:posOffset>188826</wp:posOffset>
                </wp:positionV>
                <wp:extent cx="2626468" cy="1906074"/>
                <wp:effectExtent l="12700" t="0" r="104140" b="2476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468" cy="1906074"/>
                        </a:xfrm>
                        <a:prstGeom prst="cloudCallout">
                          <a:avLst>
                            <a:gd name="adj1" fmla="val 44231"/>
                            <a:gd name="adj2" fmla="val 17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0F23DA" w14:textId="77777777" w:rsidR="0077539A" w:rsidRPr="00B25CB7" w:rsidRDefault="0077539A" w:rsidP="00B25CB7">
                            <w:pPr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Materials</w:t>
                            </w:r>
                          </w:p>
                          <w:p w14:paraId="1C58BB52" w14:textId="799A375B" w:rsidR="0077539A" w:rsidRPr="00B25CB7" w:rsidRDefault="00587DBD" w:rsidP="00B25CB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>Interesting r</w:t>
                            </w:r>
                            <w:r w:rsidR="0077539A" w:rsidRPr="00B25CB7">
                              <w:rPr>
                                <w:rFonts w:asciiTheme="minorHAnsi" w:hAnsiTheme="minorHAnsi" w:cstheme="minorHAnsi"/>
                              </w:rPr>
                              <w:t>ealia</w:t>
                            </w: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>?</w:t>
                            </w:r>
                          </w:p>
                          <w:p w14:paraId="1C537654" w14:textId="6CB5DF03" w:rsidR="00B25CB7" w:rsidRDefault="001E6C7A" w:rsidP="00B25CB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>Charts/Graphs/</w:t>
                            </w:r>
                            <w:r w:rsidR="00B25CB7">
                              <w:rPr>
                                <w:rFonts w:asciiTheme="minorHAnsi" w:hAnsiTheme="minorHAnsi" w:cstheme="minorHAnsi"/>
                              </w:rPr>
                              <w:t>Visuals?</w:t>
                            </w:r>
                          </w:p>
                          <w:p w14:paraId="4417A6E8" w14:textId="48EF3CE5" w:rsidR="00B25CB7" w:rsidRDefault="001E6C7A" w:rsidP="00B25CB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 xml:space="preserve">Culturally Relevant </w:t>
                            </w:r>
                            <w:r w:rsidR="0077539A" w:rsidRPr="00B25CB7">
                              <w:rPr>
                                <w:rFonts w:asciiTheme="minorHAnsi" w:hAnsiTheme="minorHAnsi" w:cstheme="minorHAnsi"/>
                              </w:rPr>
                              <w:t>Posters</w:t>
                            </w:r>
                            <w:r w:rsidR="00587DBD" w:rsidRPr="00B25CB7">
                              <w:rPr>
                                <w:rFonts w:asciiTheme="minorHAnsi" w:hAnsiTheme="minorHAnsi" w:cstheme="minorHAnsi"/>
                              </w:rPr>
                              <w:t>?</w:t>
                            </w:r>
                          </w:p>
                          <w:p w14:paraId="1E62251B" w14:textId="5A6AF795" w:rsidR="0077539A" w:rsidRPr="00B25CB7" w:rsidRDefault="001E6C7A" w:rsidP="00B25CB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5CB7">
                              <w:rPr>
                                <w:rFonts w:asciiTheme="minorHAnsi" w:hAnsiTheme="minorHAnsi" w:cstheme="minorHAnsi"/>
                              </w:rPr>
                              <w:t xml:space="preserve">Adapted </w:t>
                            </w:r>
                            <w:r w:rsidR="0088361C" w:rsidRPr="00B25CB7">
                              <w:rPr>
                                <w:rFonts w:asciiTheme="minorHAnsi" w:hAnsiTheme="minorHAnsi" w:cstheme="minorHAnsi"/>
                              </w:rPr>
                              <w:t>Technology?</w:t>
                            </w:r>
                          </w:p>
                          <w:p w14:paraId="363642DE" w14:textId="77777777" w:rsidR="009A175B" w:rsidRDefault="009A175B" w:rsidP="009A1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94290" id="AutoShape 12" o:spid="_x0000_s1031" type="#_x0000_t106" style="position:absolute;margin-left:-40.6pt;margin-top:14.85pt;width:206.8pt;height:1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" adj="20354,14680">
                <v:textbox>
                  <w:txbxContent>
                    <w:p w14:paraId="5D0F23DA" w14:textId="77777777" w:rsidR="0077539A" w:rsidRPr="00B25CB7" w:rsidRDefault="0077539A" w:rsidP="00B25CB7">
                      <w:pPr>
                        <w:rPr>
                          <w:rFonts w:asciiTheme="minorHAnsi" w:hAnsiTheme="minorHAnsi" w:cstheme="minorHAnsi"/>
                          <w:b/>
                          <w:smallCaps/>
                          <w:sz w:val="28"/>
                          <w:szCs w:val="28"/>
                          <w:u w:val="single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Materials</w:t>
                      </w:r>
                    </w:p>
                    <w:p w14:paraId="1C58BB52" w14:textId="799A375B" w:rsidR="0077539A" w:rsidRPr="00B25CB7" w:rsidRDefault="00587DBD" w:rsidP="00B25CB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</w:rPr>
                        <w:t>Interesting r</w:t>
                      </w:r>
                      <w:r w:rsidR="0077539A" w:rsidRPr="00B25CB7">
                        <w:rPr>
                          <w:rFonts w:asciiTheme="minorHAnsi" w:hAnsiTheme="minorHAnsi" w:cstheme="minorHAnsi"/>
                        </w:rPr>
                        <w:t>ealia</w:t>
                      </w:r>
                      <w:r w:rsidRPr="00B25CB7">
                        <w:rPr>
                          <w:rFonts w:asciiTheme="minorHAnsi" w:hAnsiTheme="minorHAnsi" w:cstheme="minorHAnsi"/>
                        </w:rPr>
                        <w:t>?</w:t>
                      </w:r>
                    </w:p>
                    <w:p w14:paraId="1C537654" w14:textId="6CB5DF03" w:rsidR="00B25CB7" w:rsidRDefault="001E6C7A" w:rsidP="00B25CB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</w:rPr>
                        <w:t>Charts/Graphs/</w:t>
                      </w:r>
                      <w:r w:rsidR="00B25CB7">
                        <w:rPr>
                          <w:rFonts w:asciiTheme="minorHAnsi" w:hAnsiTheme="minorHAnsi" w:cstheme="minorHAnsi"/>
                        </w:rPr>
                        <w:t>Visuals?</w:t>
                      </w:r>
                    </w:p>
                    <w:p w14:paraId="4417A6E8" w14:textId="48EF3CE5" w:rsidR="00B25CB7" w:rsidRDefault="001E6C7A" w:rsidP="00B25CB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</w:rPr>
                        <w:t xml:space="preserve">Culturally Relevant </w:t>
                      </w:r>
                      <w:r w:rsidR="0077539A" w:rsidRPr="00B25CB7">
                        <w:rPr>
                          <w:rFonts w:asciiTheme="minorHAnsi" w:hAnsiTheme="minorHAnsi" w:cstheme="minorHAnsi"/>
                        </w:rPr>
                        <w:t>Posters</w:t>
                      </w:r>
                      <w:r w:rsidR="00587DBD" w:rsidRPr="00B25CB7">
                        <w:rPr>
                          <w:rFonts w:asciiTheme="minorHAnsi" w:hAnsiTheme="minorHAnsi" w:cstheme="minorHAnsi"/>
                        </w:rPr>
                        <w:t>?</w:t>
                      </w:r>
                    </w:p>
                    <w:p w14:paraId="1E62251B" w14:textId="5A6AF795" w:rsidR="0077539A" w:rsidRPr="00B25CB7" w:rsidRDefault="001E6C7A" w:rsidP="00B25CB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5CB7">
                        <w:rPr>
                          <w:rFonts w:asciiTheme="minorHAnsi" w:hAnsiTheme="minorHAnsi" w:cstheme="minorHAnsi"/>
                        </w:rPr>
                        <w:t xml:space="preserve">Adapted </w:t>
                      </w:r>
                      <w:r w:rsidR="0088361C" w:rsidRPr="00B25CB7">
                        <w:rPr>
                          <w:rFonts w:asciiTheme="minorHAnsi" w:hAnsiTheme="minorHAnsi" w:cstheme="minorHAnsi"/>
                        </w:rPr>
                        <w:t>Technology?</w:t>
                      </w:r>
                    </w:p>
                    <w:p w14:paraId="363642DE" w14:textId="77777777" w:rsidR="009A175B" w:rsidRDefault="009A175B" w:rsidP="009A175B"/>
                  </w:txbxContent>
                </v:textbox>
              </v:shape>
            </w:pict>
          </mc:Fallback>
        </mc:AlternateContent>
      </w:r>
    </w:p>
    <w:p w14:paraId="7E11B843" w14:textId="366EE488" w:rsidR="008A45D7" w:rsidRDefault="008A45D7" w:rsidP="004B1C7E"/>
    <w:p w14:paraId="08D6DDD3" w14:textId="647DAA82" w:rsidR="008A45D7" w:rsidRDefault="008A45D7" w:rsidP="004B1C7E"/>
    <w:p w14:paraId="3608A851" w14:textId="46B9A4FA" w:rsidR="008A45D7" w:rsidRDefault="008A45D7" w:rsidP="004B1C7E"/>
    <w:p w14:paraId="052DFBE7" w14:textId="03038BED" w:rsidR="008A45D7" w:rsidRDefault="008A45D7" w:rsidP="004B1C7E"/>
    <w:p w14:paraId="5025838A" w14:textId="5219EFE2" w:rsidR="008A45D7" w:rsidRDefault="008A45D7" w:rsidP="004B1C7E"/>
    <w:p w14:paraId="4A342EEE" w14:textId="33287B43" w:rsidR="008A45D7" w:rsidRDefault="008A45D7" w:rsidP="004B1C7E"/>
    <w:p w14:paraId="4EF94C95" w14:textId="77777777" w:rsidR="008A45D7" w:rsidRDefault="008A45D7" w:rsidP="004B1C7E"/>
    <w:p w14:paraId="4CFBCE17" w14:textId="77777777" w:rsidR="008A45D7" w:rsidRDefault="008A45D7" w:rsidP="004B1C7E"/>
    <w:p w14:paraId="731E19A6" w14:textId="77777777" w:rsidR="008A45D7" w:rsidRDefault="008A45D7" w:rsidP="004B1C7E"/>
    <w:p w14:paraId="64CAF894" w14:textId="77777777" w:rsidR="008A45D7" w:rsidRDefault="008A45D7" w:rsidP="004B1C7E"/>
    <w:p w14:paraId="59AF2898" w14:textId="77777777" w:rsidR="00223257" w:rsidRDefault="00223257" w:rsidP="00223257"/>
    <w:p w14:paraId="2FB53F76" w14:textId="77777777" w:rsidR="00223257" w:rsidRDefault="00864138" w:rsidP="00223257">
      <w:pPr>
        <w:jc w:val="center"/>
        <w:rPr>
          <w:b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2EF75" wp14:editId="2B14BE80">
                <wp:simplePos x="0" y="0"/>
                <wp:positionH relativeFrom="column">
                  <wp:posOffset>2763520</wp:posOffset>
                </wp:positionH>
                <wp:positionV relativeFrom="paragraph">
                  <wp:posOffset>170180</wp:posOffset>
                </wp:positionV>
                <wp:extent cx="2948940" cy="449580"/>
                <wp:effectExtent l="0" t="0" r="22860" b="26670"/>
                <wp:wrapSquare wrapText="bothSides"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8940" cy="449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76276" w14:textId="55DD0C8A" w:rsidR="00223257" w:rsidRPr="00D71878" w:rsidRDefault="00223257" w:rsidP="00D718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71878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Observation Report</w:t>
                            </w:r>
                          </w:p>
                          <w:p w14:paraId="012910CD" w14:textId="77777777" w:rsidR="00223257" w:rsidRDefault="00223257" w:rsidP="00D7187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F764A56" w14:textId="77777777" w:rsidR="00223257" w:rsidRDefault="00223257" w:rsidP="00D7187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80E921F" w14:textId="77777777" w:rsidR="00223257" w:rsidRDefault="00223257" w:rsidP="00D7187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  <w:r w:rsidRPr="00A336E8">
                              <w:rPr>
                                <w:b/>
                                <w:sz w:val="36"/>
                                <w:szCs w:val="36"/>
                              </w:rPr>
                              <w:t>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2EF75" id="Rectangle 1" o:spid="_x0000_s1032" style="position:absolute;left:0;text-align:left;margin-left:217.6pt;margin-top:13.4pt;width:232.2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" fillcolor="#deeaf6 [660]" strokecolor="#5b9bd5 [3204]" strokeweight="1pt">
                <v:path arrowok="t"/>
                <v:textbox>
                  <w:txbxContent>
                    <w:p w14:paraId="29176276" w14:textId="55DD0C8A" w:rsidR="00223257" w:rsidRPr="00D71878" w:rsidRDefault="00223257" w:rsidP="00D7187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D71878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Observation Report</w:t>
                      </w:r>
                    </w:p>
                    <w:p w14:paraId="012910CD" w14:textId="77777777" w:rsidR="00223257" w:rsidRDefault="00223257" w:rsidP="00D7187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F764A56" w14:textId="77777777" w:rsidR="00223257" w:rsidRDefault="00223257" w:rsidP="00D7187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80E921F" w14:textId="77777777" w:rsidR="00223257" w:rsidRDefault="00223257" w:rsidP="00D71878">
                      <w:pPr>
                        <w:jc w:val="center"/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</w:t>
                      </w:r>
                      <w:r w:rsidRPr="00A336E8">
                        <w:rPr>
                          <w:b/>
                          <w:sz w:val="36"/>
                          <w:szCs w:val="36"/>
                        </w:rPr>
                        <w:t>eport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7506F74" w14:textId="77777777" w:rsidR="00223257" w:rsidRDefault="00223257" w:rsidP="00223257">
      <w:pPr>
        <w:jc w:val="center"/>
        <w:rPr>
          <w:b/>
          <w:sz w:val="36"/>
          <w:szCs w:val="36"/>
        </w:rPr>
      </w:pPr>
    </w:p>
    <w:p w14:paraId="43D089F6" w14:textId="77777777" w:rsidR="00467A89" w:rsidRDefault="00467A89" w:rsidP="00223257">
      <w:pPr>
        <w:rPr>
          <w:rFonts w:ascii="Calibri Light" w:hAnsi="Calibri Light" w:cs="Calibri Light"/>
          <w:b/>
        </w:rPr>
      </w:pPr>
    </w:p>
    <w:p w14:paraId="32496D85" w14:textId="77777777" w:rsidR="00467A89" w:rsidRPr="00D71878" w:rsidRDefault="00467A89" w:rsidP="00467A89">
      <w:pPr>
        <w:pStyle w:val="NormalWeb"/>
        <w:rPr>
          <w:rFonts w:asciiTheme="minorHAnsi" w:hAnsiTheme="minorHAnsi" w:cstheme="minorHAnsi"/>
        </w:rPr>
      </w:pPr>
      <w:r w:rsidRPr="00D71878">
        <w:rPr>
          <w:rFonts w:asciiTheme="minorHAnsi" w:hAnsiTheme="minorHAnsi" w:cstheme="minorHAnsi"/>
          <w:b/>
        </w:rPr>
        <w:t>Observation Guidelines:</w:t>
      </w:r>
      <w:r w:rsidRPr="00D71878">
        <w:rPr>
          <w:rFonts w:asciiTheme="minorHAnsi" w:hAnsiTheme="minorHAnsi" w:cstheme="minorHAnsi"/>
        </w:rPr>
        <w:t xml:space="preserve"> An Observation Report from each core class is required. Question #6 on the Observation Sheet will be specific to each class and provided by the instructor.</w:t>
      </w:r>
    </w:p>
    <w:p w14:paraId="45FB6846" w14:textId="3B0678CE" w:rsidR="00467A89" w:rsidRPr="00D71878" w:rsidRDefault="00467A89" w:rsidP="00467A89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71878">
        <w:rPr>
          <w:rFonts w:asciiTheme="minorHAnsi" w:hAnsiTheme="minorHAnsi" w:cstheme="minorHAnsi"/>
        </w:rPr>
        <w:t>Arrange ahead of time with the school and instructor an observation of your choice and level</w:t>
      </w:r>
      <w:r w:rsidR="008516BC">
        <w:rPr>
          <w:rFonts w:asciiTheme="minorHAnsi" w:hAnsiTheme="minorHAnsi" w:cstheme="minorHAnsi"/>
        </w:rPr>
        <w:t xml:space="preserve"> or you can view one of the videos recommended in the Week 2 Module</w:t>
      </w:r>
    </w:p>
    <w:p w14:paraId="58DC20EA" w14:textId="23721ED4" w:rsidR="00467A89" w:rsidRPr="00D71878" w:rsidRDefault="008B5693" w:rsidP="00467A89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67A89" w:rsidRPr="00D71878">
        <w:rPr>
          <w:rFonts w:asciiTheme="minorHAnsi" w:hAnsiTheme="minorHAnsi" w:cstheme="minorHAnsi"/>
        </w:rPr>
        <w:t>o not disturb the class while observing</w:t>
      </w:r>
      <w:r>
        <w:rPr>
          <w:rFonts w:asciiTheme="minorHAnsi" w:hAnsiTheme="minorHAnsi" w:cstheme="minorHAnsi"/>
        </w:rPr>
        <w:t xml:space="preserve"> if completing this assignment in real time</w:t>
      </w:r>
    </w:p>
    <w:p w14:paraId="0FE7A8E5" w14:textId="18C5ACCE" w:rsidR="00467A89" w:rsidRPr="00D71878" w:rsidRDefault="00467A89" w:rsidP="00467A89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71878">
        <w:rPr>
          <w:rFonts w:asciiTheme="minorHAnsi" w:hAnsiTheme="minorHAnsi" w:cstheme="minorHAnsi"/>
        </w:rPr>
        <w:t>Bring</w:t>
      </w:r>
      <w:r w:rsidR="008516BC">
        <w:rPr>
          <w:rFonts w:asciiTheme="minorHAnsi" w:hAnsiTheme="minorHAnsi" w:cstheme="minorHAnsi"/>
        </w:rPr>
        <w:t>/Use</w:t>
      </w:r>
      <w:r w:rsidRPr="00D71878">
        <w:rPr>
          <w:rFonts w:asciiTheme="minorHAnsi" w:hAnsiTheme="minorHAnsi" w:cstheme="minorHAnsi"/>
        </w:rPr>
        <w:t xml:space="preserve"> the </w:t>
      </w:r>
      <w:r w:rsidRPr="00D71878">
        <w:rPr>
          <w:rStyle w:val="Strong"/>
          <w:rFonts w:asciiTheme="minorHAnsi" w:hAnsiTheme="minorHAnsi" w:cstheme="minorHAnsi"/>
        </w:rPr>
        <w:t>“Things to Notice”</w:t>
      </w:r>
      <w:r w:rsidRPr="00D71878">
        <w:rPr>
          <w:rFonts w:asciiTheme="minorHAnsi" w:hAnsiTheme="minorHAnsi" w:cstheme="minorHAnsi"/>
        </w:rPr>
        <w:t xml:space="preserve"> sheet to help guide your observation</w:t>
      </w:r>
    </w:p>
    <w:p w14:paraId="454724A5" w14:textId="77777777" w:rsidR="00467A89" w:rsidRPr="00D71878" w:rsidRDefault="00467A89" w:rsidP="00467A89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71878">
        <w:rPr>
          <w:rFonts w:asciiTheme="minorHAnsi" w:hAnsiTheme="minorHAnsi" w:cstheme="minorHAnsi"/>
        </w:rPr>
        <w:t>Final observations must be typed</w:t>
      </w:r>
    </w:p>
    <w:p w14:paraId="5555A468" w14:textId="258DE60A" w:rsidR="00467A89" w:rsidRPr="00D71878" w:rsidRDefault="00467A89" w:rsidP="00467A89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71878">
        <w:rPr>
          <w:rFonts w:asciiTheme="minorHAnsi" w:hAnsiTheme="minorHAnsi" w:cstheme="minorHAnsi"/>
        </w:rPr>
        <w:t xml:space="preserve">Students must complete a </w:t>
      </w:r>
      <w:r w:rsidRPr="008B5693">
        <w:rPr>
          <w:rFonts w:asciiTheme="minorHAnsi" w:hAnsiTheme="minorHAnsi" w:cstheme="minorHAnsi"/>
          <w:b/>
          <w:bCs/>
        </w:rPr>
        <w:t>minimum of four (4) observations</w:t>
      </w:r>
      <w:r w:rsidRPr="00D71878">
        <w:rPr>
          <w:rFonts w:asciiTheme="minorHAnsi" w:hAnsiTheme="minorHAnsi" w:cstheme="minorHAnsi"/>
        </w:rPr>
        <w:t xml:space="preserve"> </w:t>
      </w:r>
      <w:r w:rsidR="008B5693">
        <w:rPr>
          <w:rFonts w:asciiTheme="minorHAnsi" w:hAnsiTheme="minorHAnsi" w:cstheme="minorHAnsi"/>
        </w:rPr>
        <w:t xml:space="preserve">during their program </w:t>
      </w:r>
      <w:r w:rsidRPr="00D71878">
        <w:rPr>
          <w:rFonts w:asciiTheme="minorHAnsi" w:hAnsiTheme="minorHAnsi" w:cstheme="minorHAnsi"/>
        </w:rPr>
        <w:t>to include in the final portfolio class</w:t>
      </w:r>
    </w:p>
    <w:p w14:paraId="51911B26" w14:textId="471030F1" w:rsidR="00467A89" w:rsidRPr="00D71878" w:rsidRDefault="00467A89" w:rsidP="00467A89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B5693">
        <w:rPr>
          <w:rFonts w:asciiTheme="minorHAnsi" w:hAnsiTheme="minorHAnsi" w:cstheme="minorHAnsi"/>
          <w:b/>
          <w:bCs/>
          <w:i/>
          <w:iCs/>
        </w:rPr>
        <w:t>One observation</w:t>
      </w:r>
      <w:r w:rsidRPr="00D71878">
        <w:rPr>
          <w:rFonts w:asciiTheme="minorHAnsi" w:hAnsiTheme="minorHAnsi" w:cstheme="minorHAnsi"/>
        </w:rPr>
        <w:t xml:space="preserve"> will be </w:t>
      </w:r>
      <w:r w:rsidR="008B5693">
        <w:rPr>
          <w:rFonts w:asciiTheme="minorHAnsi" w:hAnsiTheme="minorHAnsi" w:cstheme="minorHAnsi"/>
        </w:rPr>
        <w:t>completed</w:t>
      </w:r>
      <w:r w:rsidRPr="00D71878">
        <w:rPr>
          <w:rFonts w:asciiTheme="minorHAnsi" w:hAnsiTheme="minorHAnsi" w:cstheme="minorHAnsi"/>
        </w:rPr>
        <w:t xml:space="preserve"> in EACH core class</w:t>
      </w:r>
    </w:p>
    <w:p w14:paraId="46CB53D3" w14:textId="5F8C991B" w:rsidR="00467A89" w:rsidRPr="00D71878" w:rsidRDefault="00467A89" w:rsidP="00467A89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B5693">
        <w:rPr>
          <w:rFonts w:asciiTheme="minorHAnsi" w:hAnsiTheme="minorHAnsi" w:cstheme="minorHAnsi"/>
          <w:b/>
          <w:bCs/>
          <w:i/>
          <w:iCs/>
        </w:rPr>
        <w:t>One of the observations may be done observing an online class</w:t>
      </w:r>
      <w:r w:rsidR="008516BC" w:rsidRPr="008B5693">
        <w:rPr>
          <w:rFonts w:asciiTheme="minorHAnsi" w:hAnsiTheme="minorHAnsi" w:cstheme="minorHAnsi"/>
          <w:b/>
          <w:bCs/>
          <w:i/>
          <w:iCs/>
        </w:rPr>
        <w:t>/video</w:t>
      </w:r>
      <w:r w:rsidRPr="00D71878">
        <w:rPr>
          <w:rFonts w:asciiTheme="minorHAnsi" w:hAnsiTheme="minorHAnsi" w:cstheme="minorHAnsi"/>
        </w:rPr>
        <w:t xml:space="preserve"> (these URL’s will be provided by your teacher)</w:t>
      </w:r>
    </w:p>
    <w:p w14:paraId="347DE560" w14:textId="609F3C90" w:rsidR="00682CD2" w:rsidRPr="00D71878" w:rsidRDefault="00467A89" w:rsidP="00223257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71878">
        <w:rPr>
          <w:rFonts w:asciiTheme="minorHAnsi" w:hAnsiTheme="minorHAnsi" w:cstheme="minorHAnsi"/>
        </w:rPr>
        <w:t xml:space="preserve">A </w:t>
      </w:r>
      <w:r w:rsidRPr="008516BC">
        <w:rPr>
          <w:rFonts w:asciiTheme="minorHAnsi" w:hAnsiTheme="minorHAnsi" w:cstheme="minorHAnsi"/>
          <w:b/>
          <w:bCs/>
          <w:i/>
          <w:iCs/>
        </w:rPr>
        <w:t>recommended</w:t>
      </w:r>
      <w:r w:rsidRPr="00D71878">
        <w:rPr>
          <w:rFonts w:asciiTheme="minorHAnsi" w:hAnsiTheme="minorHAnsi" w:cstheme="minorHAnsi"/>
        </w:rPr>
        <w:t xml:space="preserve"> observation time is </w:t>
      </w:r>
      <w:r w:rsidR="008516BC">
        <w:rPr>
          <w:rFonts w:asciiTheme="minorHAnsi" w:hAnsiTheme="minorHAnsi" w:cstheme="minorHAnsi"/>
        </w:rPr>
        <w:t>1</w:t>
      </w:r>
      <w:r w:rsidRPr="00D71878">
        <w:rPr>
          <w:rFonts w:asciiTheme="minorHAnsi" w:hAnsiTheme="minorHAnsi" w:cstheme="minorHAnsi"/>
        </w:rPr>
        <w:t xml:space="preserve">5 – </w:t>
      </w:r>
      <w:r w:rsidR="008516BC">
        <w:rPr>
          <w:rFonts w:asciiTheme="minorHAnsi" w:hAnsiTheme="minorHAnsi" w:cstheme="minorHAnsi"/>
        </w:rPr>
        <w:t xml:space="preserve">45 </w:t>
      </w:r>
      <w:r w:rsidRPr="00D71878">
        <w:rPr>
          <w:rFonts w:asciiTheme="minorHAnsi" w:hAnsiTheme="minorHAnsi" w:cstheme="minorHAnsi"/>
        </w:rPr>
        <w:t>minutes</w:t>
      </w:r>
    </w:p>
    <w:p w14:paraId="5CD5665F" w14:textId="2BD6A8AD" w:rsidR="00223257" w:rsidRPr="00C458B1" w:rsidRDefault="000A6AFA" w:rsidP="00D27686">
      <w:pPr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C458B1">
        <w:rPr>
          <w:rFonts w:asciiTheme="minorHAnsi" w:hAnsiTheme="minorHAnsi" w:cstheme="minorHAnsi"/>
          <w:b/>
        </w:rPr>
        <w:t>N</w:t>
      </w:r>
      <w:r w:rsidR="00223257" w:rsidRPr="00C458B1">
        <w:rPr>
          <w:rFonts w:asciiTheme="minorHAnsi" w:hAnsiTheme="minorHAnsi" w:cstheme="minorHAnsi"/>
          <w:b/>
        </w:rPr>
        <w:t>ame:</w:t>
      </w:r>
      <w:r w:rsidR="00591599" w:rsidRPr="00C458B1">
        <w:rPr>
          <w:rFonts w:asciiTheme="minorHAnsi" w:hAnsiTheme="minorHAnsi" w:cstheme="minorHAnsi"/>
          <w:b/>
        </w:rPr>
        <w:t xml:space="preserve"> Sally Khalil</w:t>
      </w:r>
    </w:p>
    <w:p w14:paraId="01C52F55" w14:textId="77777777" w:rsidR="00682CD2" w:rsidRPr="00C458B1" w:rsidRDefault="00682CD2" w:rsidP="00223257">
      <w:pPr>
        <w:rPr>
          <w:rFonts w:asciiTheme="minorHAnsi" w:hAnsiTheme="minorHAnsi" w:cstheme="minorHAnsi"/>
          <w:b/>
        </w:rPr>
      </w:pPr>
    </w:p>
    <w:p w14:paraId="04B57F63" w14:textId="77777777" w:rsidR="00682CD2" w:rsidRPr="001C021D" w:rsidRDefault="00D27686" w:rsidP="00D27686">
      <w:pPr>
        <w:numPr>
          <w:ilvl w:val="0"/>
          <w:numId w:val="8"/>
        </w:numPr>
        <w:rPr>
          <w:rFonts w:asciiTheme="minorHAnsi" w:hAnsiTheme="minorHAnsi" w:cstheme="minorHAnsi"/>
          <w:highlight w:val="yellow"/>
        </w:rPr>
      </w:pPr>
      <w:r w:rsidRPr="00C458B1">
        <w:rPr>
          <w:rFonts w:asciiTheme="minorHAnsi" w:hAnsiTheme="minorHAnsi" w:cstheme="minorHAnsi"/>
          <w:b/>
        </w:rPr>
        <w:t>Class: Methods</w:t>
      </w:r>
      <w:r w:rsidRPr="00591599">
        <w:rPr>
          <w:rFonts w:asciiTheme="minorHAnsi" w:hAnsiTheme="minorHAnsi" w:cstheme="minorHAnsi"/>
          <w:b/>
        </w:rPr>
        <w:t xml:space="preserve">/Linguistics/ Technologies/ </w:t>
      </w:r>
      <w:r w:rsidRPr="001C021D">
        <w:rPr>
          <w:rFonts w:asciiTheme="minorHAnsi" w:hAnsiTheme="minorHAnsi" w:cstheme="minorHAnsi"/>
          <w:b/>
          <w:highlight w:val="yellow"/>
        </w:rPr>
        <w:t>Culture</w:t>
      </w:r>
    </w:p>
    <w:p w14:paraId="41E4B296" w14:textId="77777777" w:rsidR="00D27686" w:rsidRPr="001C021D" w:rsidRDefault="00D27686" w:rsidP="00D27686">
      <w:pPr>
        <w:rPr>
          <w:rFonts w:asciiTheme="minorHAnsi" w:hAnsiTheme="minorHAnsi" w:cstheme="minorHAnsi"/>
          <w:highlight w:val="yellow"/>
        </w:rPr>
      </w:pPr>
    </w:p>
    <w:p w14:paraId="7DA4091C" w14:textId="17428205" w:rsidR="00223257" w:rsidRPr="001C021D" w:rsidRDefault="00223257" w:rsidP="00D27686">
      <w:pPr>
        <w:numPr>
          <w:ilvl w:val="0"/>
          <w:numId w:val="8"/>
        </w:numPr>
        <w:rPr>
          <w:rFonts w:asciiTheme="minorHAnsi" w:hAnsiTheme="minorHAnsi" w:cstheme="minorHAnsi"/>
          <w:b/>
          <w:highlight w:val="yellow"/>
        </w:rPr>
      </w:pPr>
      <w:r w:rsidRPr="00C458B1">
        <w:rPr>
          <w:rFonts w:asciiTheme="minorHAnsi" w:hAnsiTheme="minorHAnsi" w:cstheme="minorHAnsi"/>
          <w:b/>
        </w:rPr>
        <w:t>Date:</w:t>
      </w:r>
      <w:r w:rsidR="00591599" w:rsidRPr="00C458B1">
        <w:rPr>
          <w:rFonts w:asciiTheme="minorHAnsi" w:hAnsiTheme="minorHAnsi" w:cstheme="minorHAnsi"/>
          <w:b/>
        </w:rPr>
        <w:t xml:space="preserve"> </w:t>
      </w:r>
      <w:r w:rsidR="00591599" w:rsidRPr="00FC6149">
        <w:rPr>
          <w:rFonts w:asciiTheme="minorHAnsi" w:hAnsiTheme="minorHAnsi" w:cstheme="minorHAnsi"/>
          <w:b/>
        </w:rPr>
        <w:t xml:space="preserve">May </w:t>
      </w:r>
      <w:r w:rsidR="00FC6149" w:rsidRPr="00FC6149">
        <w:rPr>
          <w:rFonts w:asciiTheme="minorHAnsi" w:hAnsiTheme="minorHAnsi" w:cstheme="minorHAnsi"/>
          <w:b/>
        </w:rPr>
        <w:t>25th</w:t>
      </w:r>
    </w:p>
    <w:p w14:paraId="18FE65EB" w14:textId="77777777" w:rsidR="00682CD2" w:rsidRPr="00C458B1" w:rsidRDefault="00682CD2" w:rsidP="00223257">
      <w:pPr>
        <w:rPr>
          <w:rFonts w:asciiTheme="minorHAnsi" w:hAnsiTheme="minorHAnsi" w:cstheme="minorHAnsi"/>
          <w:b/>
        </w:rPr>
      </w:pPr>
    </w:p>
    <w:p w14:paraId="7298ADD4" w14:textId="1470B675" w:rsidR="00223257" w:rsidRPr="00C458B1" w:rsidRDefault="00467A89" w:rsidP="00D27686">
      <w:pPr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C458B1">
        <w:rPr>
          <w:rFonts w:asciiTheme="minorHAnsi" w:hAnsiTheme="minorHAnsi" w:cstheme="minorHAnsi"/>
          <w:b/>
        </w:rPr>
        <w:t>In- person or online (include URL if online)</w:t>
      </w:r>
      <w:r w:rsidR="00FC6149" w:rsidRPr="00C458B1">
        <w:rPr>
          <w:rFonts w:asciiTheme="minorHAnsi" w:hAnsiTheme="minorHAnsi" w:cstheme="minorHAnsi"/>
          <w:b/>
        </w:rPr>
        <w:t>: In-person</w:t>
      </w:r>
    </w:p>
    <w:p w14:paraId="66518677" w14:textId="77777777" w:rsidR="00682CD2" w:rsidRPr="00C458B1" w:rsidRDefault="00682CD2" w:rsidP="00223257">
      <w:pPr>
        <w:rPr>
          <w:rFonts w:asciiTheme="minorHAnsi" w:hAnsiTheme="minorHAnsi" w:cstheme="minorHAnsi"/>
          <w:b/>
        </w:rPr>
      </w:pPr>
    </w:p>
    <w:p w14:paraId="60A06529" w14:textId="57A71499" w:rsidR="00223257" w:rsidRPr="00C458B1" w:rsidRDefault="00223257" w:rsidP="00D27686">
      <w:pPr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C458B1">
        <w:rPr>
          <w:rFonts w:asciiTheme="minorHAnsi" w:hAnsiTheme="minorHAnsi" w:cstheme="minorHAnsi"/>
          <w:b/>
        </w:rPr>
        <w:t xml:space="preserve">Class subject observed:  </w:t>
      </w:r>
      <w:r w:rsidR="00FC6149" w:rsidRPr="00C458B1">
        <w:rPr>
          <w:rFonts w:asciiTheme="minorHAnsi" w:hAnsiTheme="minorHAnsi" w:cstheme="minorHAnsi"/>
          <w:b/>
        </w:rPr>
        <w:t>ESL</w:t>
      </w:r>
    </w:p>
    <w:p w14:paraId="0455BF3F" w14:textId="77777777" w:rsidR="00682CD2" w:rsidRPr="00C458B1" w:rsidRDefault="00682CD2" w:rsidP="00223257">
      <w:pPr>
        <w:rPr>
          <w:rFonts w:asciiTheme="minorHAnsi" w:hAnsiTheme="minorHAnsi" w:cstheme="minorHAnsi"/>
          <w:b/>
        </w:rPr>
      </w:pPr>
    </w:p>
    <w:p w14:paraId="68969632" w14:textId="74E3F310" w:rsidR="00223257" w:rsidRPr="00C458B1" w:rsidRDefault="00223257" w:rsidP="00D27686">
      <w:pPr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C458B1">
        <w:rPr>
          <w:rFonts w:asciiTheme="minorHAnsi" w:hAnsiTheme="minorHAnsi" w:cstheme="minorHAnsi"/>
          <w:b/>
        </w:rPr>
        <w:t>Class level:</w:t>
      </w:r>
      <w:r w:rsidR="00BA1131" w:rsidRPr="00C458B1">
        <w:rPr>
          <w:rFonts w:asciiTheme="minorHAnsi" w:hAnsiTheme="minorHAnsi" w:cstheme="minorHAnsi"/>
          <w:b/>
        </w:rPr>
        <w:t xml:space="preserve"> 2</w:t>
      </w:r>
      <w:r w:rsidR="00BA1131" w:rsidRPr="00C458B1">
        <w:rPr>
          <w:rFonts w:asciiTheme="minorHAnsi" w:hAnsiTheme="minorHAnsi" w:cstheme="minorHAnsi"/>
          <w:b/>
          <w:vertAlign w:val="superscript"/>
        </w:rPr>
        <w:t>nd</w:t>
      </w:r>
      <w:r w:rsidR="00BA1131" w:rsidRPr="00C458B1">
        <w:rPr>
          <w:rFonts w:asciiTheme="minorHAnsi" w:hAnsiTheme="minorHAnsi" w:cstheme="minorHAnsi"/>
          <w:b/>
        </w:rPr>
        <w:t xml:space="preserve"> grade – Beginner level</w:t>
      </w:r>
    </w:p>
    <w:p w14:paraId="740CF2D9" w14:textId="77777777" w:rsidR="00682CD2" w:rsidRPr="001C021D" w:rsidRDefault="00682CD2" w:rsidP="00223257">
      <w:pPr>
        <w:rPr>
          <w:rFonts w:asciiTheme="minorHAnsi" w:hAnsiTheme="minorHAnsi" w:cstheme="minorHAnsi"/>
          <w:b/>
          <w:highlight w:val="yellow"/>
        </w:rPr>
      </w:pPr>
    </w:p>
    <w:p w14:paraId="2FCD643F" w14:textId="509B89E7" w:rsidR="00223257" w:rsidRPr="00C458B1" w:rsidRDefault="00223257" w:rsidP="00D27686">
      <w:pPr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C458B1">
        <w:rPr>
          <w:rFonts w:asciiTheme="minorHAnsi" w:hAnsiTheme="minorHAnsi" w:cstheme="minorHAnsi"/>
          <w:b/>
        </w:rPr>
        <w:t xml:space="preserve">Teacher’s name: </w:t>
      </w:r>
      <w:r w:rsidR="007267ED" w:rsidRPr="00C458B1">
        <w:rPr>
          <w:rFonts w:asciiTheme="minorHAnsi" w:hAnsiTheme="minorHAnsi" w:cstheme="minorHAnsi"/>
          <w:b/>
        </w:rPr>
        <w:t>Gina Rodriguez</w:t>
      </w:r>
    </w:p>
    <w:p w14:paraId="758B90A3" w14:textId="77777777" w:rsidR="00682CD2" w:rsidRPr="00C458B1" w:rsidRDefault="00682CD2" w:rsidP="00223257">
      <w:pPr>
        <w:rPr>
          <w:rFonts w:asciiTheme="minorHAnsi" w:hAnsiTheme="minorHAnsi" w:cstheme="minorHAnsi"/>
          <w:b/>
        </w:rPr>
      </w:pPr>
    </w:p>
    <w:p w14:paraId="0638AF8F" w14:textId="465F8C24" w:rsidR="00682CD2" w:rsidRPr="00C458B1" w:rsidRDefault="00223257" w:rsidP="00D27686">
      <w:pPr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C458B1">
        <w:rPr>
          <w:rFonts w:asciiTheme="minorHAnsi" w:hAnsiTheme="minorHAnsi" w:cstheme="minorHAnsi"/>
          <w:b/>
        </w:rPr>
        <w:t>Amount of time in observation:</w:t>
      </w:r>
      <w:r w:rsidR="007267ED" w:rsidRPr="00C458B1">
        <w:rPr>
          <w:rFonts w:asciiTheme="minorHAnsi" w:hAnsiTheme="minorHAnsi" w:cstheme="minorHAnsi"/>
          <w:b/>
        </w:rPr>
        <w:t xml:space="preserve"> 30 minutes</w:t>
      </w:r>
    </w:p>
    <w:p w14:paraId="47B3BB9E" w14:textId="77777777" w:rsidR="00682CD2" w:rsidRPr="00D71878" w:rsidRDefault="00682CD2" w:rsidP="00467A89">
      <w:pPr>
        <w:rPr>
          <w:rFonts w:asciiTheme="minorHAnsi" w:hAnsiTheme="minorHAnsi" w:cstheme="minorHAnsi"/>
          <w:b/>
          <w:sz w:val="28"/>
          <w:szCs w:val="28"/>
        </w:rPr>
      </w:pPr>
    </w:p>
    <w:p w14:paraId="55317EDA" w14:textId="77777777" w:rsidR="00682CD2" w:rsidRPr="00D71878" w:rsidRDefault="00864138" w:rsidP="0022325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187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ECD81" wp14:editId="481C88CE">
                <wp:simplePos x="0" y="0"/>
                <wp:positionH relativeFrom="column">
                  <wp:posOffset>2341418</wp:posOffset>
                </wp:positionH>
                <wp:positionV relativeFrom="paragraph">
                  <wp:posOffset>33193</wp:posOffset>
                </wp:positionV>
                <wp:extent cx="3657600" cy="411480"/>
                <wp:effectExtent l="0" t="0" r="19050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0A26E" w14:textId="77777777" w:rsidR="00223257" w:rsidRPr="00864138" w:rsidRDefault="00223257" w:rsidP="0022325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6413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General Notes While Observing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ECD81" id="Rectangle 2" o:spid="_x0000_s1033" style="position:absolute;left:0;text-align:left;margin-left:184.35pt;margin-top:2.6pt;width:4in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" fillcolor="#deeaf6 [660]" strokecolor="#5b9bd5 [3204]" strokeweight="1pt">
                <v:path arrowok="t"/>
                <v:textbox>
                  <w:txbxContent>
                    <w:p w14:paraId="1A90A26E" w14:textId="77777777" w:rsidR="00223257" w:rsidRPr="00864138" w:rsidRDefault="00223257" w:rsidP="0022325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64138">
                        <w:rPr>
                          <w:b/>
                          <w:sz w:val="36"/>
                          <w:szCs w:val="36"/>
                        </w:rPr>
                        <w:t xml:space="preserve">General Notes While Observing </w:t>
                      </w:r>
                    </w:p>
                  </w:txbxContent>
                </v:textbox>
              </v:rect>
            </w:pict>
          </mc:Fallback>
        </mc:AlternateContent>
      </w:r>
    </w:p>
    <w:p w14:paraId="66DC64F5" w14:textId="77777777" w:rsidR="00223257" w:rsidRPr="00D71878" w:rsidRDefault="00223257" w:rsidP="0022325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1878">
        <w:rPr>
          <w:rFonts w:asciiTheme="minorHAnsi" w:hAnsiTheme="minorHAnsi" w:cstheme="minorHAnsi"/>
          <w:b/>
          <w:sz w:val="28"/>
          <w:szCs w:val="28"/>
        </w:rPr>
        <w:t xml:space="preserve">General </w:t>
      </w:r>
    </w:p>
    <w:p w14:paraId="3019FD32" w14:textId="77777777" w:rsidR="00223257" w:rsidRPr="00D71878" w:rsidRDefault="00223257" w:rsidP="00223257">
      <w:pPr>
        <w:jc w:val="center"/>
        <w:rPr>
          <w:rFonts w:asciiTheme="minorHAnsi" w:hAnsiTheme="minorHAnsi" w:cstheme="minorHAnsi"/>
          <w:b/>
        </w:rPr>
      </w:pPr>
    </w:p>
    <w:p w14:paraId="70133A1B" w14:textId="77777777" w:rsidR="00223257" w:rsidRPr="00D71878" w:rsidRDefault="00223257" w:rsidP="00223257">
      <w:pPr>
        <w:jc w:val="center"/>
        <w:rPr>
          <w:rFonts w:asciiTheme="minorHAnsi" w:hAnsiTheme="minorHAnsi" w:cstheme="minorHAnsi"/>
          <w:b/>
        </w:rPr>
      </w:pPr>
    </w:p>
    <w:p w14:paraId="2CA920EF" w14:textId="77777777" w:rsidR="00713F5E" w:rsidRPr="007267ED" w:rsidRDefault="00713F5E" w:rsidP="00713F5E">
      <w:pPr>
        <w:rPr>
          <w:rFonts w:asciiTheme="minorHAnsi" w:hAnsiTheme="minorHAnsi" w:cstheme="minorHAnsi"/>
          <w:b/>
        </w:rPr>
      </w:pPr>
      <w:r w:rsidRPr="007267ED">
        <w:rPr>
          <w:rFonts w:asciiTheme="minorHAnsi" w:hAnsiTheme="minorHAnsi" w:cstheme="minorHAnsi"/>
          <w:b/>
        </w:rPr>
        <w:t xml:space="preserve">Take </w:t>
      </w:r>
      <w:r w:rsidRPr="007267ED">
        <w:rPr>
          <w:rFonts w:asciiTheme="minorHAnsi" w:hAnsiTheme="minorHAnsi" w:cstheme="minorHAnsi"/>
          <w:b/>
          <w:i/>
        </w:rPr>
        <w:t>notes</w:t>
      </w:r>
      <w:r w:rsidRPr="007267ED">
        <w:rPr>
          <w:rFonts w:asciiTheme="minorHAnsi" w:hAnsiTheme="minorHAnsi" w:cstheme="minorHAnsi"/>
          <w:b/>
        </w:rPr>
        <w:t xml:space="preserve"> during your observation.</w:t>
      </w:r>
    </w:p>
    <w:p w14:paraId="6F6145DE" w14:textId="77777777" w:rsidR="00713F5E" w:rsidRPr="007267ED" w:rsidRDefault="00713F5E" w:rsidP="00713F5E">
      <w:pPr>
        <w:rPr>
          <w:rFonts w:asciiTheme="minorHAnsi" w:hAnsiTheme="minorHAnsi" w:cstheme="minorHAnsi"/>
          <w:b/>
        </w:rPr>
      </w:pPr>
      <w:r w:rsidRPr="007267ED">
        <w:rPr>
          <w:rFonts w:asciiTheme="minorHAnsi" w:hAnsiTheme="minorHAnsi" w:cstheme="minorHAnsi"/>
          <w:b/>
        </w:rPr>
        <w:t xml:space="preserve">Use the </w:t>
      </w:r>
      <w:r w:rsidRPr="007267ED">
        <w:rPr>
          <w:rFonts w:asciiTheme="minorHAnsi" w:hAnsiTheme="minorHAnsi" w:cstheme="minorHAnsi"/>
          <w:b/>
          <w:i/>
        </w:rPr>
        <w:t xml:space="preserve">Things to Notice </w:t>
      </w:r>
      <w:r w:rsidRPr="007267ED">
        <w:rPr>
          <w:rFonts w:asciiTheme="minorHAnsi" w:hAnsiTheme="minorHAnsi" w:cstheme="minorHAnsi"/>
          <w:b/>
        </w:rPr>
        <w:t>sheet for guidance.</w:t>
      </w:r>
    </w:p>
    <w:p w14:paraId="01C235B6" w14:textId="77777777" w:rsidR="00713F5E" w:rsidRPr="007267ED" w:rsidRDefault="00713F5E" w:rsidP="00713F5E">
      <w:pPr>
        <w:rPr>
          <w:rFonts w:asciiTheme="minorHAnsi" w:hAnsiTheme="minorHAnsi" w:cstheme="minorHAnsi"/>
        </w:rPr>
      </w:pPr>
      <w:r w:rsidRPr="007267ED">
        <w:rPr>
          <w:rFonts w:asciiTheme="minorHAnsi" w:hAnsiTheme="minorHAnsi" w:cstheme="minorHAnsi"/>
        </w:rPr>
        <w:t xml:space="preserve">Pay particular attention to: </w:t>
      </w:r>
    </w:p>
    <w:p w14:paraId="12933580" w14:textId="77777777" w:rsidR="00223257" w:rsidRPr="007267ED" w:rsidRDefault="00223257" w:rsidP="00713F5E">
      <w:pPr>
        <w:rPr>
          <w:rFonts w:asciiTheme="minorHAnsi" w:hAnsiTheme="minorHAnsi" w:cstheme="minorHAnsi"/>
          <w:b/>
        </w:rPr>
      </w:pPr>
    </w:p>
    <w:p w14:paraId="347833B0" w14:textId="77777777" w:rsidR="00223257" w:rsidRPr="007267ED" w:rsidRDefault="00223257" w:rsidP="00223257">
      <w:pPr>
        <w:rPr>
          <w:rFonts w:asciiTheme="minorHAnsi" w:hAnsiTheme="minorHAnsi" w:cstheme="minorHAnsi"/>
        </w:rPr>
      </w:pPr>
    </w:p>
    <w:p w14:paraId="0263BCA9" w14:textId="4122C82F" w:rsidR="00223257" w:rsidRPr="007267ED" w:rsidRDefault="00223257" w:rsidP="0022325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C49B0">
        <w:rPr>
          <w:rFonts w:asciiTheme="minorHAnsi" w:hAnsiTheme="minorHAnsi" w:cstheme="minorHAnsi"/>
          <w:b/>
          <w:bCs/>
        </w:rPr>
        <w:t>Learner Engagement</w:t>
      </w:r>
      <w:r w:rsidRPr="007267ED">
        <w:rPr>
          <w:rFonts w:asciiTheme="minorHAnsi" w:hAnsiTheme="minorHAnsi" w:cstheme="minorHAnsi"/>
        </w:rPr>
        <w:t>:</w:t>
      </w:r>
      <w:r w:rsidR="007267ED">
        <w:rPr>
          <w:rFonts w:asciiTheme="minorHAnsi" w:hAnsiTheme="minorHAnsi" w:cstheme="minorHAnsi"/>
        </w:rPr>
        <w:t xml:space="preserve"> </w:t>
      </w:r>
      <w:r w:rsidR="00E962D0">
        <w:rPr>
          <w:rFonts w:asciiTheme="minorHAnsi" w:hAnsiTheme="minorHAnsi" w:cstheme="minorHAnsi"/>
        </w:rPr>
        <w:t xml:space="preserve"> </w:t>
      </w:r>
      <w:r w:rsidR="00E962D0" w:rsidRPr="00B76773">
        <w:t>The students were motivated</w:t>
      </w:r>
      <w:r w:rsidR="003211DD" w:rsidRPr="00B76773">
        <w:t xml:space="preserve"> and active</w:t>
      </w:r>
      <w:r w:rsidR="00E61B51" w:rsidRPr="00B76773">
        <w:t>ly engaged.</w:t>
      </w:r>
    </w:p>
    <w:p w14:paraId="47494B14" w14:textId="77777777" w:rsidR="00713F5E" w:rsidRPr="007267ED" w:rsidRDefault="00713F5E" w:rsidP="00713F5E">
      <w:pPr>
        <w:ind w:left="720"/>
        <w:rPr>
          <w:rFonts w:asciiTheme="minorHAnsi" w:hAnsiTheme="minorHAnsi" w:cstheme="minorHAnsi"/>
        </w:rPr>
      </w:pPr>
    </w:p>
    <w:p w14:paraId="32A47196" w14:textId="43AF450C" w:rsidR="00223257" w:rsidRPr="00B76773" w:rsidRDefault="001F0941" w:rsidP="0022325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C49B0">
        <w:rPr>
          <w:rFonts w:asciiTheme="minorHAnsi" w:hAnsiTheme="minorHAnsi" w:cstheme="minorHAnsi"/>
          <w:b/>
          <w:bCs/>
        </w:rPr>
        <w:t>High-Quality</w:t>
      </w:r>
      <w:r w:rsidR="007C59D2" w:rsidRPr="002C49B0">
        <w:rPr>
          <w:rFonts w:asciiTheme="minorHAnsi" w:hAnsiTheme="minorHAnsi" w:cstheme="minorHAnsi"/>
          <w:b/>
          <w:bCs/>
        </w:rPr>
        <w:t xml:space="preserve"> </w:t>
      </w:r>
      <w:r w:rsidR="00223257" w:rsidRPr="002C49B0">
        <w:rPr>
          <w:rFonts w:asciiTheme="minorHAnsi" w:hAnsiTheme="minorHAnsi" w:cstheme="minorHAnsi"/>
          <w:b/>
          <w:bCs/>
        </w:rPr>
        <w:t>Lesson:</w:t>
      </w:r>
      <w:r w:rsidR="00E61B51">
        <w:rPr>
          <w:rFonts w:asciiTheme="minorHAnsi" w:hAnsiTheme="minorHAnsi" w:cstheme="minorHAnsi"/>
        </w:rPr>
        <w:t xml:space="preserve"> </w:t>
      </w:r>
      <w:r w:rsidR="00E61B51" w:rsidRPr="00B76773">
        <w:t>The</w:t>
      </w:r>
      <w:r w:rsidR="00B534C3" w:rsidRPr="00B76773">
        <w:t xml:space="preserve"> teacher gave direct instruction. The</w:t>
      </w:r>
      <w:r w:rsidR="00E61B51" w:rsidRPr="00B76773">
        <w:t xml:space="preserve"> phases of</w:t>
      </w:r>
      <w:r w:rsidR="00C3439A" w:rsidRPr="00B76773">
        <w:t xml:space="preserve"> the</w:t>
      </w:r>
      <w:r w:rsidR="00E61B51" w:rsidRPr="00B76773">
        <w:t xml:space="preserve"> lesson were evident</w:t>
      </w:r>
      <w:r w:rsidR="00C458B1">
        <w:t>, and there</w:t>
      </w:r>
      <w:r w:rsidRPr="00B76773">
        <w:t xml:space="preserve"> was a t</w:t>
      </w:r>
      <w:r w:rsidR="00B534C3" w:rsidRPr="00B76773">
        <w:t>ransition between</w:t>
      </w:r>
      <w:r w:rsidRPr="00B76773">
        <w:t xml:space="preserve"> activities</w:t>
      </w:r>
      <w:r w:rsidR="00B76773">
        <w:rPr>
          <w:rFonts w:asciiTheme="minorHAnsi" w:hAnsiTheme="minorHAnsi" w:cstheme="minorHAnsi"/>
        </w:rPr>
        <w:t>.</w:t>
      </w:r>
      <w:r w:rsidRPr="00B76773">
        <w:rPr>
          <w:rFonts w:asciiTheme="minorHAnsi" w:hAnsiTheme="minorHAnsi" w:cstheme="minorHAnsi"/>
        </w:rPr>
        <w:t xml:space="preserve"> </w:t>
      </w:r>
    </w:p>
    <w:p w14:paraId="69A645FB" w14:textId="77777777" w:rsidR="00713F5E" w:rsidRPr="007267ED" w:rsidRDefault="00713F5E" w:rsidP="00713F5E">
      <w:pPr>
        <w:ind w:left="720"/>
        <w:rPr>
          <w:rFonts w:asciiTheme="minorHAnsi" w:hAnsiTheme="minorHAnsi" w:cstheme="minorHAnsi"/>
        </w:rPr>
      </w:pPr>
    </w:p>
    <w:p w14:paraId="2AD79AC2" w14:textId="3B346A2A" w:rsidR="00223257" w:rsidRPr="00B76773" w:rsidRDefault="00223257" w:rsidP="00223257">
      <w:pPr>
        <w:numPr>
          <w:ilvl w:val="0"/>
          <w:numId w:val="5"/>
        </w:numPr>
      </w:pPr>
      <w:r w:rsidRPr="002C49B0">
        <w:rPr>
          <w:rFonts w:asciiTheme="minorHAnsi" w:hAnsiTheme="minorHAnsi" w:cstheme="minorHAnsi"/>
          <w:b/>
          <w:bCs/>
        </w:rPr>
        <w:t>Teaching</w:t>
      </w:r>
      <w:r w:rsidR="00B25CB7" w:rsidRPr="002C49B0">
        <w:rPr>
          <w:rFonts w:asciiTheme="minorHAnsi" w:hAnsiTheme="minorHAnsi" w:cstheme="minorHAnsi"/>
          <w:b/>
          <w:bCs/>
        </w:rPr>
        <w:t xml:space="preserve"> Strategies and Lesson Delivery</w:t>
      </w:r>
      <w:r w:rsidRPr="007267ED">
        <w:rPr>
          <w:rFonts w:asciiTheme="minorHAnsi" w:hAnsiTheme="minorHAnsi" w:cstheme="minorHAnsi"/>
        </w:rPr>
        <w:t>:</w:t>
      </w:r>
      <w:r w:rsidR="001F0941">
        <w:rPr>
          <w:rFonts w:asciiTheme="minorHAnsi" w:hAnsiTheme="minorHAnsi" w:cstheme="minorHAnsi"/>
        </w:rPr>
        <w:t xml:space="preserve"> </w:t>
      </w:r>
      <w:r w:rsidR="007E12E7" w:rsidRPr="00B76773">
        <w:t>The student-teacher relationship was friendly</w:t>
      </w:r>
      <w:r w:rsidR="00275D84" w:rsidRPr="00B76773">
        <w:t>. The tone was inviting. All students were recognized and given a chance to respond.</w:t>
      </w:r>
      <w:r w:rsidR="00F61C06" w:rsidRPr="00B76773">
        <w:t xml:space="preserve"> </w:t>
      </w:r>
    </w:p>
    <w:p w14:paraId="2C58BF86" w14:textId="77777777" w:rsidR="00713F5E" w:rsidRPr="007267ED" w:rsidRDefault="00713F5E" w:rsidP="00713F5E">
      <w:pPr>
        <w:ind w:left="720"/>
        <w:rPr>
          <w:rFonts w:asciiTheme="minorHAnsi" w:hAnsiTheme="minorHAnsi" w:cstheme="minorHAnsi"/>
        </w:rPr>
      </w:pPr>
    </w:p>
    <w:p w14:paraId="63B83040" w14:textId="2CB62AA8" w:rsidR="00223257" w:rsidRPr="007267ED" w:rsidRDefault="00223257" w:rsidP="0022325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C49B0">
        <w:rPr>
          <w:rFonts w:asciiTheme="minorHAnsi" w:hAnsiTheme="minorHAnsi" w:cstheme="minorHAnsi"/>
          <w:b/>
          <w:bCs/>
        </w:rPr>
        <w:t>Materials:</w:t>
      </w:r>
      <w:r w:rsidR="007267ED">
        <w:rPr>
          <w:rFonts w:asciiTheme="minorHAnsi" w:hAnsiTheme="minorHAnsi" w:cstheme="minorHAnsi"/>
        </w:rPr>
        <w:t xml:space="preserve"> </w:t>
      </w:r>
      <w:r w:rsidR="002075E9">
        <w:rPr>
          <w:rFonts w:asciiTheme="minorHAnsi" w:hAnsiTheme="minorHAnsi" w:cstheme="minorHAnsi"/>
        </w:rPr>
        <w:t xml:space="preserve"> </w:t>
      </w:r>
      <w:r w:rsidR="003A4D7D" w:rsidRPr="00B76773">
        <w:t>Song videos</w:t>
      </w:r>
      <w:r w:rsidR="004110CA" w:rsidRPr="00B76773">
        <w:t xml:space="preserve"> on </w:t>
      </w:r>
      <w:r w:rsidR="002C49B0" w:rsidRPr="00B76773">
        <w:t>YouTube</w:t>
      </w:r>
      <w:r w:rsidR="004110CA" w:rsidRPr="00B76773">
        <w:t xml:space="preserve"> (technology)</w:t>
      </w:r>
      <w:r w:rsidR="003A4D7D" w:rsidRPr="00B76773">
        <w:t xml:space="preserve">, </w:t>
      </w:r>
      <w:r w:rsidR="00BC4A35" w:rsidRPr="00B76773">
        <w:t xml:space="preserve">worksheets, </w:t>
      </w:r>
      <w:r w:rsidR="00164C78" w:rsidRPr="00B76773">
        <w:t>blending boards</w:t>
      </w:r>
      <w:r w:rsidR="002C49B0" w:rsidRPr="00B76773">
        <w:t xml:space="preserve"> (visuals)</w:t>
      </w:r>
      <w:r w:rsidR="00164C78" w:rsidRPr="00B76773">
        <w:t>, small board</w:t>
      </w:r>
      <w:r w:rsidR="002C49B0" w:rsidRPr="00B76773">
        <w:t xml:space="preserve">, </w:t>
      </w:r>
      <w:r w:rsidR="00C458B1">
        <w:t xml:space="preserve">and a </w:t>
      </w:r>
      <w:r w:rsidR="0067444E">
        <w:t>phonic book</w:t>
      </w:r>
    </w:p>
    <w:p w14:paraId="2C1FE669" w14:textId="77777777" w:rsidR="00713F5E" w:rsidRPr="007267ED" w:rsidRDefault="00713F5E" w:rsidP="00713F5E">
      <w:pPr>
        <w:ind w:left="720"/>
        <w:rPr>
          <w:rFonts w:asciiTheme="minorHAnsi" w:hAnsiTheme="minorHAnsi" w:cstheme="minorHAnsi"/>
        </w:rPr>
      </w:pPr>
    </w:p>
    <w:p w14:paraId="26E70EC0" w14:textId="5D5A5EF2" w:rsidR="00682CD2" w:rsidRPr="007267ED" w:rsidRDefault="00223257" w:rsidP="0022325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C49B0">
        <w:rPr>
          <w:rFonts w:asciiTheme="minorHAnsi" w:hAnsiTheme="minorHAnsi" w:cstheme="minorHAnsi"/>
          <w:b/>
          <w:bCs/>
        </w:rPr>
        <w:t xml:space="preserve">Classroom </w:t>
      </w:r>
      <w:r w:rsidR="00B25CB7" w:rsidRPr="002C49B0">
        <w:rPr>
          <w:rFonts w:asciiTheme="minorHAnsi" w:hAnsiTheme="minorHAnsi" w:cstheme="minorHAnsi"/>
          <w:b/>
          <w:bCs/>
        </w:rPr>
        <w:t>Environment</w:t>
      </w:r>
      <w:r w:rsidRPr="007267ED">
        <w:rPr>
          <w:rFonts w:asciiTheme="minorHAnsi" w:hAnsiTheme="minorHAnsi" w:cstheme="minorHAnsi"/>
        </w:rPr>
        <w:t>:</w:t>
      </w:r>
      <w:r w:rsidR="008759AF">
        <w:rPr>
          <w:rFonts w:asciiTheme="minorHAnsi" w:hAnsiTheme="minorHAnsi" w:cstheme="minorHAnsi"/>
        </w:rPr>
        <w:t xml:space="preserve"> </w:t>
      </w:r>
      <w:r w:rsidR="008759AF" w:rsidRPr="0067444E">
        <w:t>Low</w:t>
      </w:r>
      <w:r w:rsidR="004110CA" w:rsidRPr="0067444E">
        <w:t>-</w:t>
      </w:r>
      <w:r w:rsidR="008759AF" w:rsidRPr="0067444E">
        <w:t>stress environment</w:t>
      </w:r>
      <w:r w:rsidR="008759AF">
        <w:rPr>
          <w:rFonts w:asciiTheme="minorHAnsi" w:hAnsiTheme="minorHAnsi" w:cstheme="minorHAnsi"/>
        </w:rPr>
        <w:t xml:space="preserve"> </w:t>
      </w:r>
    </w:p>
    <w:p w14:paraId="092DA987" w14:textId="77777777" w:rsidR="00713F5E" w:rsidRDefault="00713F5E" w:rsidP="00223257">
      <w:pPr>
        <w:rPr>
          <w:rFonts w:asciiTheme="minorHAnsi" w:hAnsiTheme="minorHAnsi" w:cstheme="minorHAnsi"/>
        </w:rPr>
      </w:pPr>
    </w:p>
    <w:p w14:paraId="5C776D01" w14:textId="77777777" w:rsidR="00D71878" w:rsidRDefault="00D71878" w:rsidP="00223257">
      <w:pPr>
        <w:rPr>
          <w:rFonts w:asciiTheme="minorHAnsi" w:hAnsiTheme="minorHAnsi" w:cstheme="minorHAnsi"/>
        </w:rPr>
      </w:pPr>
    </w:p>
    <w:p w14:paraId="6C9DACE8" w14:textId="77777777" w:rsidR="00D71878" w:rsidRDefault="00D71878" w:rsidP="00223257">
      <w:pPr>
        <w:rPr>
          <w:rFonts w:asciiTheme="minorHAnsi" w:hAnsiTheme="minorHAnsi" w:cstheme="minorHAnsi"/>
        </w:rPr>
      </w:pPr>
    </w:p>
    <w:p w14:paraId="77FF2F8C" w14:textId="77777777" w:rsidR="00D71878" w:rsidRPr="00D71878" w:rsidRDefault="00D71878" w:rsidP="00223257">
      <w:pPr>
        <w:rPr>
          <w:rFonts w:asciiTheme="minorHAnsi" w:hAnsiTheme="minorHAnsi" w:cstheme="minorHAnsi"/>
        </w:rPr>
      </w:pPr>
    </w:p>
    <w:p w14:paraId="37CD6859" w14:textId="77777777" w:rsidR="00713F5E" w:rsidRPr="00D71878" w:rsidRDefault="00713F5E" w:rsidP="00223257">
      <w:pPr>
        <w:rPr>
          <w:rFonts w:asciiTheme="minorHAnsi" w:hAnsiTheme="minorHAnsi" w:cstheme="minorHAnsi"/>
        </w:rPr>
      </w:pPr>
    </w:p>
    <w:p w14:paraId="5E290309" w14:textId="77777777" w:rsidR="00682CD2" w:rsidRPr="00D71878" w:rsidRDefault="00682CD2" w:rsidP="00223257">
      <w:pPr>
        <w:rPr>
          <w:rFonts w:asciiTheme="minorHAnsi" w:hAnsiTheme="minorHAnsi" w:cstheme="minorHAnsi"/>
        </w:rPr>
      </w:pPr>
    </w:p>
    <w:p w14:paraId="66664EE7" w14:textId="77777777" w:rsidR="00682CD2" w:rsidRPr="00D71878" w:rsidRDefault="00864138" w:rsidP="00223257">
      <w:pPr>
        <w:rPr>
          <w:rFonts w:asciiTheme="minorHAnsi" w:hAnsiTheme="minorHAnsi" w:cstheme="minorHAnsi"/>
        </w:rPr>
      </w:pPr>
      <w:r w:rsidRPr="00D7187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5B549" wp14:editId="2AE63476">
                <wp:simplePos x="0" y="0"/>
                <wp:positionH relativeFrom="column">
                  <wp:posOffset>2276302</wp:posOffset>
                </wp:positionH>
                <wp:positionV relativeFrom="paragraph">
                  <wp:posOffset>90747</wp:posOffset>
                </wp:positionV>
                <wp:extent cx="3855720" cy="472440"/>
                <wp:effectExtent l="0" t="0" r="1143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5720" cy="472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64522" w14:textId="77777777" w:rsidR="00713F5E" w:rsidRPr="00864138" w:rsidRDefault="00713F5E" w:rsidP="00713F5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64138">
                              <w:rPr>
                                <w:b/>
                                <w:sz w:val="36"/>
                                <w:szCs w:val="36"/>
                              </w:rPr>
                              <w:t>Essay Response</w:t>
                            </w:r>
                          </w:p>
                          <w:p w14:paraId="64C70C1B" w14:textId="77777777" w:rsidR="00713F5E" w:rsidRPr="005E796B" w:rsidRDefault="00713F5E" w:rsidP="00713F5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5B549" id="_x0000_s1034" style="position:absolute;margin-left:179.25pt;margin-top:7.15pt;width:303.6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" fillcolor="#deeaf6 [660]" strokecolor="#5b9bd5 [3204]" strokeweight="1pt">
                <v:path arrowok="t"/>
                <v:textbox>
                  <w:txbxContent>
                    <w:p w14:paraId="4AF64522" w14:textId="77777777" w:rsidR="00713F5E" w:rsidRPr="00864138" w:rsidRDefault="00713F5E" w:rsidP="00713F5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64138">
                        <w:rPr>
                          <w:b/>
                          <w:sz w:val="36"/>
                          <w:szCs w:val="36"/>
                        </w:rPr>
                        <w:t>Essay Response</w:t>
                      </w:r>
                    </w:p>
                    <w:p w14:paraId="64C70C1B" w14:textId="77777777" w:rsidR="00713F5E" w:rsidRPr="005E796B" w:rsidRDefault="00713F5E" w:rsidP="00713F5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EDDD90" w14:textId="77777777" w:rsidR="00682CD2" w:rsidRPr="00D71878" w:rsidRDefault="00682CD2" w:rsidP="00713F5E">
      <w:pPr>
        <w:jc w:val="center"/>
        <w:rPr>
          <w:rFonts w:asciiTheme="minorHAnsi" w:hAnsiTheme="minorHAnsi" w:cstheme="minorHAnsi"/>
        </w:rPr>
      </w:pPr>
    </w:p>
    <w:p w14:paraId="2959E1DD" w14:textId="77777777" w:rsidR="00223257" w:rsidRPr="00D71878" w:rsidRDefault="00223257" w:rsidP="00223257">
      <w:pPr>
        <w:rPr>
          <w:rFonts w:asciiTheme="minorHAnsi" w:hAnsiTheme="minorHAnsi" w:cstheme="minorHAnsi"/>
        </w:rPr>
      </w:pPr>
    </w:p>
    <w:p w14:paraId="783A9B32" w14:textId="77777777" w:rsidR="00DD77DE" w:rsidRPr="00D71878" w:rsidRDefault="00DD77DE" w:rsidP="00223257">
      <w:pPr>
        <w:rPr>
          <w:rFonts w:asciiTheme="minorHAnsi" w:hAnsiTheme="minorHAnsi" w:cstheme="minorHAnsi"/>
        </w:rPr>
      </w:pPr>
    </w:p>
    <w:p w14:paraId="7B60CB0A" w14:textId="3589D420" w:rsidR="00223257" w:rsidRPr="007267ED" w:rsidRDefault="00223257" w:rsidP="00223257">
      <w:pPr>
        <w:rPr>
          <w:rFonts w:asciiTheme="minorHAnsi" w:hAnsiTheme="minorHAnsi" w:cstheme="minorHAnsi"/>
        </w:rPr>
      </w:pPr>
      <w:r w:rsidRPr="007267ED">
        <w:rPr>
          <w:rFonts w:asciiTheme="minorHAnsi" w:hAnsiTheme="minorHAnsi" w:cstheme="minorHAnsi"/>
        </w:rPr>
        <w:t xml:space="preserve">Answer the questions below in essay form. </w:t>
      </w:r>
    </w:p>
    <w:p w14:paraId="4B5A44D4" w14:textId="77777777" w:rsidR="00713F5E" w:rsidRPr="007267ED" w:rsidRDefault="00713F5E" w:rsidP="00223257">
      <w:pPr>
        <w:rPr>
          <w:rFonts w:asciiTheme="minorHAnsi" w:hAnsiTheme="minorHAnsi" w:cstheme="minorHAnsi"/>
        </w:rPr>
      </w:pPr>
    </w:p>
    <w:p w14:paraId="610F5F24" w14:textId="77777777" w:rsidR="00223257" w:rsidRPr="007267ED" w:rsidRDefault="00223257" w:rsidP="00223257">
      <w:pPr>
        <w:rPr>
          <w:rFonts w:asciiTheme="minorHAnsi" w:hAnsiTheme="minorHAnsi" w:cstheme="minorHAnsi"/>
          <w:b/>
          <w:i/>
        </w:rPr>
      </w:pPr>
      <w:r w:rsidRPr="007267ED">
        <w:rPr>
          <w:rFonts w:asciiTheme="minorHAnsi" w:hAnsiTheme="minorHAnsi" w:cstheme="minorHAnsi"/>
          <w:b/>
          <w:i/>
        </w:rPr>
        <w:t>Learning Strategies</w:t>
      </w:r>
    </w:p>
    <w:p w14:paraId="25C1D806" w14:textId="77777777" w:rsidR="00682CD2" w:rsidRPr="007267ED" w:rsidRDefault="00682CD2" w:rsidP="00223257">
      <w:pPr>
        <w:rPr>
          <w:rFonts w:asciiTheme="minorHAnsi" w:hAnsiTheme="minorHAnsi" w:cstheme="minorHAnsi"/>
          <w:b/>
          <w:i/>
        </w:rPr>
      </w:pPr>
    </w:p>
    <w:p w14:paraId="18891FE5" w14:textId="46B3C919" w:rsidR="00713F5E" w:rsidRPr="007267ED" w:rsidRDefault="00223257" w:rsidP="00713F5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267ED">
        <w:rPr>
          <w:rFonts w:asciiTheme="minorHAnsi" w:hAnsiTheme="minorHAnsi" w:cstheme="minorHAnsi"/>
          <w:b/>
        </w:rPr>
        <w:t xml:space="preserve">What did you learn about </w:t>
      </w:r>
      <w:r w:rsidR="00214E16" w:rsidRPr="007267ED">
        <w:rPr>
          <w:rFonts w:asciiTheme="minorHAnsi" w:hAnsiTheme="minorHAnsi" w:cstheme="minorHAnsi"/>
          <w:b/>
        </w:rPr>
        <w:t xml:space="preserve">culturally relevant </w:t>
      </w:r>
      <w:r w:rsidRPr="007267ED">
        <w:rPr>
          <w:rFonts w:asciiTheme="minorHAnsi" w:hAnsiTheme="minorHAnsi" w:cstheme="minorHAnsi"/>
          <w:b/>
        </w:rPr>
        <w:t>teaching from this observation? I</w:t>
      </w:r>
      <w:r w:rsidR="006114EE" w:rsidRPr="007267ED">
        <w:rPr>
          <w:rFonts w:asciiTheme="minorHAnsi" w:hAnsiTheme="minorHAnsi" w:cstheme="minorHAnsi"/>
          <w:b/>
        </w:rPr>
        <w:t xml:space="preserve">nclude at least one </w:t>
      </w:r>
      <w:r w:rsidRPr="007267ED">
        <w:rPr>
          <w:rFonts w:asciiTheme="minorHAnsi" w:hAnsiTheme="minorHAnsi" w:cstheme="minorHAnsi"/>
          <w:b/>
        </w:rPr>
        <w:t xml:space="preserve">in </w:t>
      </w:r>
      <w:r w:rsidR="006114EE" w:rsidRPr="007267ED">
        <w:rPr>
          <w:rFonts w:asciiTheme="minorHAnsi" w:hAnsiTheme="minorHAnsi" w:cstheme="minorHAnsi"/>
          <w:b/>
        </w:rPr>
        <w:t xml:space="preserve">– </w:t>
      </w:r>
      <w:r w:rsidRPr="007267ED">
        <w:rPr>
          <w:rFonts w:asciiTheme="minorHAnsi" w:hAnsiTheme="minorHAnsi" w:cstheme="minorHAnsi"/>
          <w:b/>
        </w:rPr>
        <w:t xml:space="preserve">text citation from the </w:t>
      </w:r>
      <w:r w:rsidR="00467A89" w:rsidRPr="007267ED">
        <w:rPr>
          <w:rFonts w:asciiTheme="minorHAnsi" w:hAnsiTheme="minorHAnsi" w:cstheme="minorHAnsi"/>
          <w:b/>
        </w:rPr>
        <w:t xml:space="preserve">current </w:t>
      </w:r>
      <w:r w:rsidRPr="007267ED">
        <w:rPr>
          <w:rFonts w:asciiTheme="minorHAnsi" w:hAnsiTheme="minorHAnsi" w:cstheme="minorHAnsi"/>
          <w:b/>
        </w:rPr>
        <w:t>class readings to support your response.</w:t>
      </w:r>
      <w:r w:rsidRPr="007267ED">
        <w:rPr>
          <w:rFonts w:asciiTheme="minorHAnsi" w:hAnsiTheme="minorHAnsi" w:cstheme="minorHAnsi"/>
        </w:rPr>
        <w:t xml:space="preserve"> Is there something that was particularly useful in this lesson? </w:t>
      </w:r>
      <w:r w:rsidR="00713F5E" w:rsidRPr="007267ED">
        <w:rPr>
          <w:rFonts w:asciiTheme="minorHAnsi" w:hAnsiTheme="minorHAnsi" w:cstheme="minorHAnsi"/>
        </w:rPr>
        <w:t>Was there clear evidence of a high quality lesson? Were the learning goals and objectives clearly reviewed and evident? Please give examples and specific details (</w:t>
      </w:r>
      <w:r w:rsidR="008516BC" w:rsidRPr="007267ED">
        <w:rPr>
          <w:rFonts w:asciiTheme="minorHAnsi" w:hAnsiTheme="minorHAnsi" w:cstheme="minorHAnsi"/>
        </w:rPr>
        <w:t xml:space="preserve">Approx </w:t>
      </w:r>
      <w:r w:rsidR="00713F5E" w:rsidRPr="007267ED">
        <w:rPr>
          <w:rFonts w:asciiTheme="minorHAnsi" w:hAnsiTheme="minorHAnsi" w:cstheme="minorHAnsi"/>
        </w:rPr>
        <w:t>150</w:t>
      </w:r>
      <w:r w:rsidR="008516BC" w:rsidRPr="007267ED">
        <w:rPr>
          <w:rFonts w:asciiTheme="minorHAnsi" w:hAnsiTheme="minorHAnsi" w:cstheme="minorHAnsi"/>
        </w:rPr>
        <w:t xml:space="preserve"> </w:t>
      </w:r>
      <w:r w:rsidR="00713F5E" w:rsidRPr="007267ED">
        <w:rPr>
          <w:rFonts w:asciiTheme="minorHAnsi" w:hAnsiTheme="minorHAnsi" w:cstheme="minorHAnsi"/>
        </w:rPr>
        <w:t>words)</w:t>
      </w:r>
    </w:p>
    <w:p w14:paraId="46C15A68" w14:textId="77777777" w:rsidR="00682CD2" w:rsidRDefault="00682CD2" w:rsidP="00682CD2">
      <w:pPr>
        <w:pStyle w:val="ListParagraph"/>
        <w:rPr>
          <w:rFonts w:asciiTheme="minorHAnsi" w:hAnsiTheme="minorHAnsi" w:cstheme="minorHAnsi"/>
        </w:rPr>
      </w:pPr>
    </w:p>
    <w:p w14:paraId="51A792E4" w14:textId="77777777" w:rsidR="000F2630" w:rsidRDefault="000F2630" w:rsidP="00682CD2">
      <w:pPr>
        <w:pStyle w:val="ListParagraph"/>
        <w:rPr>
          <w:rFonts w:asciiTheme="minorHAnsi" w:hAnsiTheme="minorHAnsi" w:cstheme="minorHAnsi"/>
        </w:rPr>
      </w:pPr>
    </w:p>
    <w:p w14:paraId="14D133A6" w14:textId="43A2F43C" w:rsidR="003C3027" w:rsidRPr="003F7FA7" w:rsidRDefault="00294DCD" w:rsidP="003F7FA7">
      <w:pPr>
        <w:pStyle w:val="ListParagraph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B81FB0">
        <w:rPr>
          <w:rFonts w:ascii="Times New Roman" w:hAnsi="Times New Roman"/>
          <w:sz w:val="24"/>
          <w:szCs w:val="24"/>
        </w:rPr>
        <w:t>I observed a</w:t>
      </w:r>
      <w:r w:rsidR="000F2630" w:rsidRPr="00B81FB0">
        <w:rPr>
          <w:rFonts w:ascii="Times New Roman" w:hAnsi="Times New Roman"/>
          <w:sz w:val="24"/>
          <w:szCs w:val="24"/>
        </w:rPr>
        <w:t xml:space="preserve"> </w:t>
      </w:r>
      <w:r w:rsidR="001D048A" w:rsidRPr="00B81FB0">
        <w:rPr>
          <w:rFonts w:ascii="Times New Roman" w:hAnsi="Times New Roman"/>
          <w:sz w:val="24"/>
          <w:szCs w:val="24"/>
        </w:rPr>
        <w:t xml:space="preserve">small class </w:t>
      </w:r>
      <w:r w:rsidRPr="00B81FB0">
        <w:rPr>
          <w:rFonts w:ascii="Times New Roman" w:hAnsi="Times New Roman"/>
          <w:sz w:val="24"/>
          <w:szCs w:val="24"/>
        </w:rPr>
        <w:t>with</w:t>
      </w:r>
      <w:r w:rsidR="000F2630" w:rsidRPr="00B81FB0">
        <w:rPr>
          <w:rFonts w:ascii="Times New Roman" w:hAnsi="Times New Roman"/>
          <w:sz w:val="24"/>
          <w:szCs w:val="24"/>
        </w:rPr>
        <w:t xml:space="preserve"> one </w:t>
      </w:r>
      <w:r w:rsidR="001D048A" w:rsidRPr="00B81FB0">
        <w:rPr>
          <w:rFonts w:ascii="Times New Roman" w:hAnsi="Times New Roman"/>
          <w:sz w:val="24"/>
          <w:szCs w:val="24"/>
        </w:rPr>
        <w:t>Ukrainian</w:t>
      </w:r>
      <w:r w:rsidR="005143A6" w:rsidRPr="00B81FB0">
        <w:rPr>
          <w:rFonts w:ascii="Times New Roman" w:hAnsi="Times New Roman"/>
          <w:sz w:val="24"/>
          <w:szCs w:val="24"/>
        </w:rPr>
        <w:t xml:space="preserve"> </w:t>
      </w:r>
      <w:r w:rsidR="005F7738" w:rsidRPr="00B81FB0">
        <w:rPr>
          <w:rFonts w:ascii="Times New Roman" w:hAnsi="Times New Roman"/>
          <w:sz w:val="24"/>
          <w:szCs w:val="24"/>
        </w:rPr>
        <w:t>and three Mexican students</w:t>
      </w:r>
      <w:r w:rsidR="00101D58" w:rsidRPr="00B81FB0">
        <w:rPr>
          <w:rFonts w:ascii="Times New Roman" w:hAnsi="Times New Roman"/>
          <w:sz w:val="24"/>
          <w:szCs w:val="24"/>
        </w:rPr>
        <w:t xml:space="preserve">. </w:t>
      </w:r>
      <w:r w:rsidR="00AC3221" w:rsidRPr="00B81FB0">
        <w:rPr>
          <w:rFonts w:ascii="Times New Roman" w:hAnsi="Times New Roman"/>
          <w:sz w:val="24"/>
          <w:szCs w:val="24"/>
        </w:rPr>
        <w:t xml:space="preserve">The lesson was about blending sounds. </w:t>
      </w:r>
      <w:r w:rsidR="00C471E8" w:rsidRPr="00B81FB0">
        <w:rPr>
          <w:rFonts w:ascii="Times New Roman" w:hAnsi="Times New Roman"/>
          <w:sz w:val="24"/>
          <w:szCs w:val="24"/>
        </w:rPr>
        <w:t xml:space="preserve">The teacher began by greeting the students and </w:t>
      </w:r>
      <w:r w:rsidR="00E71E0B">
        <w:rPr>
          <w:rFonts w:ascii="Times New Roman" w:hAnsi="Times New Roman"/>
          <w:sz w:val="24"/>
          <w:szCs w:val="24"/>
        </w:rPr>
        <w:t>ensuring</w:t>
      </w:r>
      <w:r w:rsidR="009E607E" w:rsidRPr="00B81FB0">
        <w:rPr>
          <w:rFonts w:ascii="Times New Roman" w:hAnsi="Times New Roman"/>
          <w:sz w:val="24"/>
          <w:szCs w:val="24"/>
        </w:rPr>
        <w:t xml:space="preserve"> they responded in English</w:t>
      </w:r>
      <w:r w:rsidR="00C471E8" w:rsidRPr="00B81FB0">
        <w:rPr>
          <w:rFonts w:ascii="Times New Roman" w:hAnsi="Times New Roman"/>
          <w:sz w:val="24"/>
          <w:szCs w:val="24"/>
        </w:rPr>
        <w:t xml:space="preserve">. Since the class was running a </w:t>
      </w:r>
      <w:r w:rsidR="007D33E3" w:rsidRPr="00B81FB0">
        <w:rPr>
          <w:rFonts w:ascii="Times New Roman" w:hAnsi="Times New Roman"/>
          <w:sz w:val="24"/>
          <w:szCs w:val="24"/>
        </w:rPr>
        <w:t>little</w:t>
      </w:r>
      <w:r w:rsidR="00C471E8" w:rsidRPr="00B81FB0">
        <w:rPr>
          <w:rFonts w:ascii="Times New Roman" w:hAnsi="Times New Roman"/>
          <w:sz w:val="24"/>
          <w:szCs w:val="24"/>
        </w:rPr>
        <w:t xml:space="preserve"> behind schedule due to a five-minute delay, she immediately started the lesson</w:t>
      </w:r>
      <w:r w:rsidR="00925CA9" w:rsidRPr="00B81FB0">
        <w:rPr>
          <w:rFonts w:ascii="Times New Roman" w:hAnsi="Times New Roman"/>
          <w:sz w:val="24"/>
          <w:szCs w:val="24"/>
        </w:rPr>
        <w:t xml:space="preserve"> without a hook or clear learning objectives</w:t>
      </w:r>
      <w:r w:rsidR="00A4405F">
        <w:rPr>
          <w:rFonts w:ascii="Times New Roman" w:hAnsi="Times New Roman"/>
          <w:sz w:val="24"/>
          <w:szCs w:val="24"/>
        </w:rPr>
        <w:t xml:space="preserve">, which wasn’t a major issue because </w:t>
      </w:r>
      <w:r w:rsidR="00F1742D" w:rsidRPr="00B81FB0">
        <w:rPr>
          <w:rFonts w:ascii="Times New Roman" w:hAnsi="Times New Roman"/>
          <w:sz w:val="24"/>
          <w:szCs w:val="24"/>
        </w:rPr>
        <w:t xml:space="preserve">the </w:t>
      </w:r>
      <w:r w:rsidR="00AB0B3E" w:rsidRPr="00B81FB0">
        <w:rPr>
          <w:rFonts w:ascii="Times New Roman" w:hAnsi="Times New Roman"/>
          <w:sz w:val="24"/>
          <w:szCs w:val="24"/>
        </w:rPr>
        <w:t>lesson was a continuation of</w:t>
      </w:r>
      <w:r w:rsidR="00C471E8" w:rsidRPr="00B81FB0">
        <w:rPr>
          <w:rFonts w:ascii="Times New Roman" w:hAnsi="Times New Roman"/>
          <w:sz w:val="24"/>
          <w:szCs w:val="24"/>
        </w:rPr>
        <w:t xml:space="preserve"> the previous day's lesson</w:t>
      </w:r>
      <w:r w:rsidR="00AB0B3E" w:rsidRPr="00B81FB0">
        <w:rPr>
          <w:rFonts w:ascii="Times New Roman" w:hAnsi="Times New Roman"/>
          <w:sz w:val="24"/>
          <w:szCs w:val="24"/>
        </w:rPr>
        <w:t>.</w:t>
      </w:r>
      <w:r w:rsidR="00E251F3" w:rsidRPr="00B81FB0">
        <w:rPr>
          <w:rFonts w:ascii="Times New Roman" w:hAnsi="Times New Roman"/>
          <w:sz w:val="24"/>
          <w:szCs w:val="24"/>
        </w:rPr>
        <w:t xml:space="preserve"> </w:t>
      </w:r>
      <w:r w:rsidR="00E251F3" w:rsidRPr="00AE6EE9">
        <w:rPr>
          <w:rFonts w:ascii="Times New Roman" w:hAnsi="Times New Roman"/>
          <w:sz w:val="24"/>
          <w:szCs w:val="24"/>
        </w:rPr>
        <w:t xml:space="preserve">She </w:t>
      </w:r>
      <w:r w:rsidR="007F3108" w:rsidRPr="00AE6EE9">
        <w:rPr>
          <w:rFonts w:ascii="Times New Roman" w:hAnsi="Times New Roman"/>
          <w:sz w:val="24"/>
          <w:szCs w:val="24"/>
        </w:rPr>
        <w:t xml:space="preserve">used direct instruction </w:t>
      </w:r>
      <w:r w:rsidR="001B6269" w:rsidRPr="00AE6EE9">
        <w:rPr>
          <w:rFonts w:ascii="Times New Roman" w:hAnsi="Times New Roman"/>
          <w:sz w:val="24"/>
          <w:szCs w:val="24"/>
        </w:rPr>
        <w:t>to review</w:t>
      </w:r>
      <w:r w:rsidR="007F3108" w:rsidRPr="00AE6EE9">
        <w:rPr>
          <w:rFonts w:ascii="Times New Roman" w:hAnsi="Times New Roman"/>
          <w:sz w:val="24"/>
          <w:szCs w:val="24"/>
        </w:rPr>
        <w:t xml:space="preserve"> the lesson.</w:t>
      </w:r>
      <w:r w:rsidR="00E251F3" w:rsidRPr="00AE6EE9">
        <w:rPr>
          <w:rFonts w:ascii="Times New Roman" w:hAnsi="Times New Roman"/>
          <w:sz w:val="24"/>
          <w:szCs w:val="24"/>
        </w:rPr>
        <w:t xml:space="preserve"> </w:t>
      </w:r>
      <w:r w:rsidR="00910399" w:rsidRPr="00AE6EE9">
        <w:rPr>
          <w:rFonts w:ascii="Times New Roman" w:hAnsi="Times New Roman"/>
          <w:sz w:val="24"/>
          <w:szCs w:val="24"/>
        </w:rPr>
        <w:t>The booklet and final writing assessment functioned as the teacher's scaffolding to solidify the sound blending skills.</w:t>
      </w:r>
    </w:p>
    <w:p w14:paraId="385F3A16" w14:textId="5BC6C77C" w:rsidR="000F2630" w:rsidRPr="00600C66" w:rsidRDefault="00101D58" w:rsidP="00600C66">
      <w:pPr>
        <w:pStyle w:val="ListParagraph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3C302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3717E">
        <w:rPr>
          <w:rFonts w:ascii="Times New Roman" w:hAnsi="Times New Roman"/>
          <w:sz w:val="24"/>
          <w:szCs w:val="24"/>
        </w:rPr>
        <w:t>T</w:t>
      </w:r>
      <w:r w:rsidRPr="003C3027">
        <w:rPr>
          <w:rFonts w:ascii="Times New Roman" w:hAnsi="Times New Roman"/>
          <w:sz w:val="24"/>
          <w:szCs w:val="24"/>
        </w:rPr>
        <w:t>he teacher paid</w:t>
      </w:r>
      <w:r w:rsidR="0003717E">
        <w:rPr>
          <w:rFonts w:ascii="Times New Roman" w:hAnsi="Times New Roman"/>
          <w:sz w:val="24"/>
          <w:szCs w:val="24"/>
        </w:rPr>
        <w:t xml:space="preserve"> close</w:t>
      </w:r>
      <w:r w:rsidRPr="003C3027">
        <w:rPr>
          <w:rFonts w:ascii="Times New Roman" w:hAnsi="Times New Roman"/>
          <w:sz w:val="24"/>
          <w:szCs w:val="24"/>
        </w:rPr>
        <w:t xml:space="preserve"> attention to each student and ensured </w:t>
      </w:r>
      <w:r w:rsidR="00005BD7">
        <w:rPr>
          <w:rFonts w:ascii="Times New Roman" w:hAnsi="Times New Roman"/>
          <w:sz w:val="24"/>
          <w:szCs w:val="24"/>
        </w:rPr>
        <w:t>that her students</w:t>
      </w:r>
      <w:r w:rsidRPr="003C3027">
        <w:rPr>
          <w:rFonts w:ascii="Times New Roman" w:hAnsi="Times New Roman"/>
          <w:sz w:val="24"/>
          <w:szCs w:val="24"/>
        </w:rPr>
        <w:t xml:space="preserve"> participated in class conversation. </w:t>
      </w:r>
      <w:r w:rsidR="001B2404">
        <w:rPr>
          <w:rFonts w:ascii="Times New Roman" w:hAnsi="Times New Roman"/>
          <w:sz w:val="24"/>
          <w:szCs w:val="24"/>
        </w:rPr>
        <w:t>Watching her various teaching strategies in tackling the blending sounds lesson was particularly useful</w:t>
      </w:r>
      <w:r w:rsidR="009822F1" w:rsidRPr="003C3027">
        <w:rPr>
          <w:rFonts w:ascii="Times New Roman" w:hAnsi="Times New Roman"/>
          <w:sz w:val="24"/>
          <w:szCs w:val="24"/>
        </w:rPr>
        <w:t xml:space="preserve">. </w:t>
      </w:r>
      <w:r w:rsidR="00A8543A" w:rsidRPr="00B81FB0">
        <w:rPr>
          <w:rFonts w:ascii="Times New Roman" w:hAnsi="Times New Roman"/>
          <w:sz w:val="24"/>
          <w:szCs w:val="24"/>
        </w:rPr>
        <w:t>She integrated all four</w:t>
      </w:r>
      <w:r w:rsidR="00B81FB0" w:rsidRPr="00B81FB0">
        <w:rPr>
          <w:rFonts w:ascii="Times New Roman" w:hAnsi="Times New Roman"/>
          <w:sz w:val="24"/>
          <w:szCs w:val="24"/>
        </w:rPr>
        <w:t xml:space="preserve"> listening, speaking, reading, and writing skills </w:t>
      </w:r>
      <w:r w:rsidR="00E320A4" w:rsidRPr="00B81FB0">
        <w:rPr>
          <w:rFonts w:ascii="Times New Roman" w:hAnsi="Times New Roman"/>
          <w:sz w:val="24"/>
          <w:szCs w:val="24"/>
        </w:rPr>
        <w:t>into engaging activities</w:t>
      </w:r>
      <w:r w:rsidR="00B81FB0" w:rsidRPr="00B81FB0">
        <w:rPr>
          <w:rFonts w:ascii="Times New Roman" w:hAnsi="Times New Roman"/>
          <w:sz w:val="24"/>
          <w:szCs w:val="24"/>
        </w:rPr>
        <w:t>, transitioning smoothly between them in only 30 minutes without overwhelming the students.</w:t>
      </w:r>
    </w:p>
    <w:p w14:paraId="7A367A8C" w14:textId="6C6CD2D0" w:rsidR="00AD3647" w:rsidRPr="00332F01" w:rsidRDefault="007105FD" w:rsidP="00332F01">
      <w:pPr>
        <w:pStyle w:val="ListParagraph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culturally relevant teaching</w:t>
      </w:r>
      <w:r w:rsidR="00F75CC2">
        <w:rPr>
          <w:rFonts w:ascii="Times New Roman" w:hAnsi="Times New Roman"/>
          <w:sz w:val="24"/>
          <w:szCs w:val="24"/>
        </w:rPr>
        <w:t xml:space="preserve"> strategy</w:t>
      </w:r>
      <w:r>
        <w:rPr>
          <w:rFonts w:ascii="Times New Roman" w:hAnsi="Times New Roman"/>
          <w:sz w:val="24"/>
          <w:szCs w:val="24"/>
        </w:rPr>
        <w:t xml:space="preserve"> was encouraging the students to speak even if they </w:t>
      </w:r>
      <w:r w:rsidR="002C5B25">
        <w:rPr>
          <w:rFonts w:ascii="Times New Roman" w:hAnsi="Times New Roman"/>
          <w:sz w:val="24"/>
          <w:szCs w:val="24"/>
        </w:rPr>
        <w:t xml:space="preserve">had to use their own language. </w:t>
      </w:r>
      <w:r w:rsidR="00403513">
        <w:rPr>
          <w:rFonts w:ascii="Times New Roman" w:hAnsi="Times New Roman"/>
          <w:sz w:val="24"/>
          <w:szCs w:val="24"/>
        </w:rPr>
        <w:t xml:space="preserve">She would </w:t>
      </w:r>
      <w:r w:rsidR="000F7098">
        <w:rPr>
          <w:rFonts w:ascii="Times New Roman" w:hAnsi="Times New Roman"/>
          <w:sz w:val="24"/>
          <w:szCs w:val="24"/>
        </w:rPr>
        <w:t>introduce</w:t>
      </w:r>
      <w:r w:rsidR="00403513">
        <w:rPr>
          <w:rFonts w:ascii="Times New Roman" w:hAnsi="Times New Roman"/>
          <w:sz w:val="24"/>
          <w:szCs w:val="24"/>
        </w:rPr>
        <w:t xml:space="preserve"> new words to her students in Spanish</w:t>
      </w:r>
      <w:r w:rsidR="000E533A">
        <w:rPr>
          <w:rFonts w:ascii="Times New Roman" w:hAnsi="Times New Roman"/>
          <w:sz w:val="24"/>
          <w:szCs w:val="24"/>
        </w:rPr>
        <w:t xml:space="preserve">, such as </w:t>
      </w:r>
      <w:r w:rsidR="001B72C4">
        <w:rPr>
          <w:rFonts w:ascii="Times New Roman" w:hAnsi="Times New Roman"/>
          <w:sz w:val="24"/>
          <w:szCs w:val="24"/>
        </w:rPr>
        <w:t>“</w:t>
      </w:r>
      <w:proofErr w:type="spellStart"/>
      <w:r w:rsidR="006C3485">
        <w:rPr>
          <w:rFonts w:ascii="Times New Roman" w:hAnsi="Times New Roman"/>
          <w:sz w:val="24"/>
          <w:szCs w:val="24"/>
        </w:rPr>
        <w:t>de</w:t>
      </w:r>
      <w:r w:rsidR="00814E19">
        <w:rPr>
          <w:rFonts w:ascii="Times New Roman" w:hAnsi="Times New Roman"/>
          <w:sz w:val="24"/>
          <w:szCs w:val="24"/>
        </w:rPr>
        <w:t>spertar</w:t>
      </w:r>
      <w:proofErr w:type="spellEnd"/>
      <w:r w:rsidR="001B72C4">
        <w:rPr>
          <w:rFonts w:ascii="Times New Roman" w:hAnsi="Times New Roman"/>
          <w:sz w:val="24"/>
          <w:szCs w:val="24"/>
        </w:rPr>
        <w:t>”</w:t>
      </w:r>
      <w:r w:rsidR="00814E19">
        <w:rPr>
          <w:rFonts w:ascii="Times New Roman" w:hAnsi="Times New Roman"/>
          <w:sz w:val="24"/>
          <w:szCs w:val="24"/>
        </w:rPr>
        <w:t xml:space="preserve"> for wake up and “</w:t>
      </w:r>
      <w:proofErr w:type="spellStart"/>
      <w:r w:rsidR="00814E19">
        <w:rPr>
          <w:rFonts w:ascii="Times New Roman" w:hAnsi="Times New Roman"/>
          <w:sz w:val="24"/>
          <w:szCs w:val="24"/>
        </w:rPr>
        <w:t>dormir</w:t>
      </w:r>
      <w:proofErr w:type="spellEnd"/>
      <w:r w:rsidR="00814E19">
        <w:rPr>
          <w:rFonts w:ascii="Times New Roman" w:hAnsi="Times New Roman"/>
          <w:sz w:val="24"/>
          <w:szCs w:val="24"/>
        </w:rPr>
        <w:t>” for sleep</w:t>
      </w:r>
      <w:r w:rsidR="002C5B25">
        <w:rPr>
          <w:rFonts w:ascii="Times New Roman" w:hAnsi="Times New Roman"/>
          <w:sz w:val="24"/>
          <w:szCs w:val="24"/>
        </w:rPr>
        <w:t xml:space="preserve">. </w:t>
      </w:r>
      <w:r w:rsidR="006D7AE2" w:rsidRPr="00DA1AF3">
        <w:rPr>
          <w:rFonts w:ascii="Times New Roman" w:hAnsi="Times New Roman"/>
          <w:sz w:val="24"/>
          <w:szCs w:val="24"/>
        </w:rPr>
        <w:t>To support her Ukrainian student, the teacher relied on Google Translate for both general communication throughout the lesson and specific situations, like translating his complaint of</w:t>
      </w:r>
      <w:r w:rsidR="00DA1AF3">
        <w:rPr>
          <w:rFonts w:ascii="Times New Roman" w:hAnsi="Times New Roman"/>
          <w:sz w:val="24"/>
          <w:szCs w:val="24"/>
        </w:rPr>
        <w:t xml:space="preserve"> having a</w:t>
      </w:r>
      <w:r w:rsidR="006D7AE2" w:rsidRPr="00DA1AF3">
        <w:rPr>
          <w:rFonts w:ascii="Times New Roman" w:hAnsi="Times New Roman"/>
          <w:sz w:val="24"/>
          <w:szCs w:val="24"/>
        </w:rPr>
        <w:t xml:space="preserve"> toothache and directing him to the nurse</w:t>
      </w:r>
      <w:r w:rsidR="003177C9">
        <w:rPr>
          <w:rFonts w:ascii="Times New Roman" w:hAnsi="Times New Roman"/>
          <w:sz w:val="24"/>
          <w:szCs w:val="24"/>
        </w:rPr>
        <w:t xml:space="preserve">. </w:t>
      </w:r>
      <w:r w:rsidR="00FE49FA" w:rsidRPr="005B184B">
        <w:rPr>
          <w:rFonts w:ascii="Times New Roman" w:hAnsi="Times New Roman"/>
          <w:sz w:val="24"/>
          <w:szCs w:val="24"/>
        </w:rPr>
        <w:t>While the teacher did not use specific bilingual or multi-lingual activities, she clearly used translanguaging as</w:t>
      </w:r>
      <w:r w:rsidR="003177C9">
        <w:rPr>
          <w:rFonts w:ascii="Times New Roman" w:hAnsi="Times New Roman"/>
          <w:sz w:val="24"/>
          <w:szCs w:val="24"/>
        </w:rPr>
        <w:t xml:space="preserve"> a</w:t>
      </w:r>
      <w:r w:rsidR="00FE49FA" w:rsidRPr="005B184B">
        <w:rPr>
          <w:rFonts w:ascii="Times New Roman" w:hAnsi="Times New Roman"/>
          <w:sz w:val="24"/>
          <w:szCs w:val="24"/>
        </w:rPr>
        <w:t xml:space="preserve"> pedagog</w:t>
      </w:r>
      <w:r w:rsidR="003177C9">
        <w:rPr>
          <w:rFonts w:ascii="Times New Roman" w:hAnsi="Times New Roman"/>
          <w:sz w:val="24"/>
          <w:szCs w:val="24"/>
        </w:rPr>
        <w:t>ical practice</w:t>
      </w:r>
      <w:r w:rsidR="00030405">
        <w:rPr>
          <w:rFonts w:ascii="Times New Roman" w:hAnsi="Times New Roman"/>
          <w:sz w:val="24"/>
          <w:szCs w:val="24"/>
        </w:rPr>
        <w:t xml:space="preserve"> as described by</w:t>
      </w:r>
      <w:r w:rsidR="00030405" w:rsidRPr="00030405">
        <w:rPr>
          <w:rFonts w:ascii="Times New Roman" w:hAnsi="Times New Roman"/>
          <w:sz w:val="24"/>
          <w:szCs w:val="24"/>
        </w:rPr>
        <w:t xml:space="preserve"> </w:t>
      </w:r>
      <w:r w:rsidR="00030405">
        <w:rPr>
          <w:rFonts w:ascii="Times New Roman" w:hAnsi="Times New Roman"/>
          <w:sz w:val="24"/>
          <w:szCs w:val="24"/>
        </w:rPr>
        <w:t xml:space="preserve">Gollnick and Chinn in which </w:t>
      </w:r>
      <w:r w:rsidR="00FE49FA" w:rsidRPr="005B184B">
        <w:rPr>
          <w:rFonts w:ascii="Times New Roman" w:hAnsi="Times New Roman"/>
          <w:sz w:val="24"/>
          <w:szCs w:val="24"/>
        </w:rPr>
        <w:t>“the linguistic repertoire of the students goes beyond that of the language practices in the classroom</w:t>
      </w:r>
      <w:r w:rsidR="00B83CF2">
        <w:rPr>
          <w:rFonts w:ascii="Times New Roman" w:hAnsi="Times New Roman"/>
          <w:sz w:val="24"/>
          <w:szCs w:val="24"/>
        </w:rPr>
        <w:t>.”</w:t>
      </w:r>
      <w:r w:rsidR="00332F01">
        <w:rPr>
          <w:rFonts w:ascii="Times New Roman" w:hAnsi="Times New Roman"/>
          <w:sz w:val="24"/>
          <w:szCs w:val="24"/>
        </w:rPr>
        <w:t xml:space="preserve"> </w:t>
      </w:r>
      <w:r w:rsidR="00030405">
        <w:rPr>
          <w:rFonts w:ascii="Times New Roman" w:hAnsi="Times New Roman"/>
          <w:sz w:val="24"/>
          <w:szCs w:val="24"/>
        </w:rPr>
        <w:t>Both scholars believe</w:t>
      </w:r>
      <w:r w:rsidR="00332F01">
        <w:rPr>
          <w:rFonts w:ascii="Times New Roman" w:hAnsi="Times New Roman"/>
          <w:sz w:val="24"/>
          <w:szCs w:val="24"/>
        </w:rPr>
        <w:t xml:space="preserve"> t</w:t>
      </w:r>
      <w:r w:rsidR="00257E14" w:rsidRPr="00332F01">
        <w:rPr>
          <w:rFonts w:ascii="Times New Roman" w:hAnsi="Times New Roman"/>
          <w:sz w:val="24"/>
          <w:szCs w:val="24"/>
        </w:rPr>
        <w:t>ranslanguaging</w:t>
      </w:r>
      <w:r w:rsidR="00332F01">
        <w:rPr>
          <w:rFonts w:ascii="Times New Roman" w:hAnsi="Times New Roman"/>
          <w:sz w:val="24"/>
          <w:szCs w:val="24"/>
        </w:rPr>
        <w:t xml:space="preserve"> is</w:t>
      </w:r>
      <w:r w:rsidR="003F06B7" w:rsidRPr="00332F01">
        <w:rPr>
          <w:rFonts w:ascii="Times New Roman" w:hAnsi="Times New Roman"/>
          <w:sz w:val="24"/>
          <w:szCs w:val="24"/>
        </w:rPr>
        <w:t xml:space="preserve"> </w:t>
      </w:r>
      <w:r w:rsidR="006F104F" w:rsidRPr="00332F01">
        <w:rPr>
          <w:rFonts w:ascii="Times New Roman" w:hAnsi="Times New Roman"/>
          <w:sz w:val="24"/>
          <w:szCs w:val="24"/>
        </w:rPr>
        <w:t xml:space="preserve">“the most important language practice </w:t>
      </w:r>
      <w:r w:rsidR="00DC3247" w:rsidRPr="00332F01">
        <w:rPr>
          <w:rFonts w:ascii="Times New Roman" w:hAnsi="Times New Roman"/>
          <w:sz w:val="24"/>
          <w:szCs w:val="24"/>
        </w:rPr>
        <w:t>of bilinguals in the 21</w:t>
      </w:r>
      <w:r w:rsidR="00DC3247" w:rsidRPr="00332F01">
        <w:rPr>
          <w:rFonts w:ascii="Times New Roman" w:hAnsi="Times New Roman"/>
          <w:sz w:val="24"/>
          <w:szCs w:val="24"/>
          <w:vertAlign w:val="superscript"/>
        </w:rPr>
        <w:t>st</w:t>
      </w:r>
      <w:r w:rsidR="00DC3247" w:rsidRPr="00332F01">
        <w:rPr>
          <w:rFonts w:ascii="Times New Roman" w:hAnsi="Times New Roman"/>
          <w:sz w:val="24"/>
          <w:szCs w:val="24"/>
        </w:rPr>
        <w:t xml:space="preserve"> century</w:t>
      </w:r>
      <w:r w:rsidR="00681998" w:rsidRPr="00332F01">
        <w:rPr>
          <w:rFonts w:ascii="Times New Roman" w:hAnsi="Times New Roman"/>
          <w:sz w:val="24"/>
          <w:szCs w:val="24"/>
        </w:rPr>
        <w:t>.</w:t>
      </w:r>
      <w:r w:rsidR="00D86DAB" w:rsidRPr="00332F01">
        <w:rPr>
          <w:rFonts w:ascii="Times New Roman" w:hAnsi="Times New Roman"/>
          <w:sz w:val="24"/>
          <w:szCs w:val="24"/>
        </w:rPr>
        <w:t xml:space="preserve">” </w:t>
      </w:r>
      <w:r w:rsidR="00681998" w:rsidRPr="00332F01">
        <w:rPr>
          <w:rFonts w:ascii="Times New Roman" w:hAnsi="Times New Roman"/>
          <w:sz w:val="24"/>
          <w:szCs w:val="24"/>
        </w:rPr>
        <w:t>In addition, they define</w:t>
      </w:r>
      <w:r w:rsidR="006D3A41" w:rsidRPr="00332F01">
        <w:rPr>
          <w:rFonts w:ascii="Times New Roman" w:hAnsi="Times New Roman"/>
          <w:sz w:val="24"/>
          <w:szCs w:val="24"/>
        </w:rPr>
        <w:t xml:space="preserve"> it as “the ability to use language fluidly, to </w:t>
      </w:r>
      <w:proofErr w:type="spellStart"/>
      <w:r w:rsidR="006D3A41" w:rsidRPr="00332F01">
        <w:rPr>
          <w:rFonts w:ascii="Times New Roman" w:hAnsi="Times New Roman"/>
          <w:sz w:val="24"/>
          <w:szCs w:val="24"/>
        </w:rPr>
        <w:t>translanguage</w:t>
      </w:r>
      <w:proofErr w:type="spellEnd"/>
      <w:r w:rsidR="006D3A41" w:rsidRPr="00332F01">
        <w:rPr>
          <w:rFonts w:ascii="Times New Roman" w:hAnsi="Times New Roman"/>
          <w:sz w:val="24"/>
          <w:szCs w:val="24"/>
        </w:rPr>
        <w:t xml:space="preserve"> in order to </w:t>
      </w:r>
      <w:r w:rsidR="00046A4D" w:rsidRPr="00332F01">
        <w:rPr>
          <w:rFonts w:ascii="Times New Roman" w:hAnsi="Times New Roman"/>
          <w:sz w:val="24"/>
          <w:szCs w:val="24"/>
        </w:rPr>
        <w:t>make meaning beyond one or two languages through the many media and technology that are now available</w:t>
      </w:r>
      <w:r w:rsidR="00BD0F2A" w:rsidRPr="00332F01">
        <w:rPr>
          <w:rFonts w:ascii="Times New Roman" w:hAnsi="Times New Roman"/>
          <w:sz w:val="24"/>
          <w:szCs w:val="24"/>
        </w:rPr>
        <w:t>.”</w:t>
      </w:r>
      <w:r w:rsidR="00C762C6" w:rsidRPr="00332F01">
        <w:rPr>
          <w:rFonts w:ascii="Times New Roman" w:hAnsi="Times New Roman"/>
          <w:sz w:val="24"/>
          <w:szCs w:val="24"/>
        </w:rPr>
        <w:t xml:space="preserve"> </w:t>
      </w:r>
      <w:r w:rsidR="009352E7" w:rsidRPr="00332F01">
        <w:rPr>
          <w:rFonts w:ascii="Times New Roman" w:hAnsi="Times New Roman"/>
          <w:sz w:val="24"/>
          <w:szCs w:val="24"/>
        </w:rPr>
        <w:t xml:space="preserve"> It is particularly important for this </w:t>
      </w:r>
      <w:r w:rsidR="0096509C" w:rsidRPr="00332F01">
        <w:rPr>
          <w:rFonts w:ascii="Times New Roman" w:hAnsi="Times New Roman"/>
          <w:sz w:val="24"/>
          <w:szCs w:val="24"/>
        </w:rPr>
        <w:t>beginner level</w:t>
      </w:r>
      <w:r w:rsidR="009352E7" w:rsidRPr="00332F01">
        <w:rPr>
          <w:rFonts w:ascii="Times New Roman" w:hAnsi="Times New Roman"/>
          <w:sz w:val="24"/>
          <w:szCs w:val="24"/>
        </w:rPr>
        <w:t>,</w:t>
      </w:r>
      <w:r w:rsidR="00681998" w:rsidRPr="00332F01">
        <w:rPr>
          <w:rFonts w:ascii="Times New Roman" w:hAnsi="Times New Roman"/>
          <w:sz w:val="24"/>
          <w:szCs w:val="24"/>
        </w:rPr>
        <w:t xml:space="preserve"> in fact</w:t>
      </w:r>
      <w:r w:rsidR="000E533A" w:rsidRPr="00332F01">
        <w:rPr>
          <w:rFonts w:ascii="Times New Roman" w:hAnsi="Times New Roman"/>
          <w:sz w:val="24"/>
          <w:szCs w:val="24"/>
        </w:rPr>
        <w:t>,</w:t>
      </w:r>
      <w:r w:rsidR="00F155CB" w:rsidRPr="00332F01">
        <w:rPr>
          <w:rFonts w:ascii="Times New Roman" w:hAnsi="Times New Roman"/>
          <w:sz w:val="24"/>
          <w:szCs w:val="24"/>
        </w:rPr>
        <w:t xml:space="preserve"> “critical for emergent bilinguals</w:t>
      </w:r>
      <w:r w:rsidR="006B0007" w:rsidRPr="00332F01">
        <w:rPr>
          <w:rFonts w:ascii="Times New Roman" w:hAnsi="Times New Roman"/>
          <w:sz w:val="24"/>
          <w:szCs w:val="24"/>
        </w:rPr>
        <w:t>.</w:t>
      </w:r>
      <w:r w:rsidR="00F155CB" w:rsidRPr="00332F01">
        <w:rPr>
          <w:rFonts w:ascii="Times New Roman" w:hAnsi="Times New Roman"/>
          <w:sz w:val="24"/>
          <w:szCs w:val="24"/>
        </w:rPr>
        <w:t xml:space="preserve">” </w:t>
      </w:r>
      <w:r w:rsidR="00A63032" w:rsidRPr="00332F01">
        <w:rPr>
          <w:rFonts w:ascii="Times New Roman" w:hAnsi="Times New Roman"/>
          <w:sz w:val="24"/>
          <w:szCs w:val="24"/>
        </w:rPr>
        <w:t>Furthermore, translanguaging</w:t>
      </w:r>
      <w:r w:rsidR="000A68AA" w:rsidRPr="00332F01">
        <w:rPr>
          <w:rFonts w:ascii="Times New Roman" w:hAnsi="Times New Roman"/>
          <w:sz w:val="24"/>
          <w:szCs w:val="24"/>
        </w:rPr>
        <w:t xml:space="preserve"> supports “the ability to have multiple identities</w:t>
      </w:r>
      <w:r w:rsidR="0096509C" w:rsidRPr="00332F01">
        <w:rPr>
          <w:rFonts w:ascii="Times New Roman" w:hAnsi="Times New Roman"/>
          <w:sz w:val="24"/>
          <w:szCs w:val="24"/>
        </w:rPr>
        <w:t>,</w:t>
      </w:r>
      <w:r w:rsidR="000A68AA" w:rsidRPr="00332F01">
        <w:rPr>
          <w:rFonts w:ascii="Times New Roman" w:hAnsi="Times New Roman"/>
          <w:sz w:val="24"/>
          <w:szCs w:val="24"/>
        </w:rPr>
        <w:t>”</w:t>
      </w:r>
      <w:r w:rsidR="00C90A25" w:rsidRPr="00332F01">
        <w:rPr>
          <w:rFonts w:ascii="Times New Roman" w:hAnsi="Times New Roman"/>
          <w:sz w:val="24"/>
          <w:szCs w:val="24"/>
        </w:rPr>
        <w:t xml:space="preserve"> which </w:t>
      </w:r>
      <w:r w:rsidR="00A63032" w:rsidRPr="00332F01">
        <w:rPr>
          <w:rFonts w:ascii="Times New Roman" w:hAnsi="Times New Roman"/>
          <w:sz w:val="24"/>
          <w:szCs w:val="24"/>
        </w:rPr>
        <w:t xml:space="preserve">increases their self-esteem and allows them to be creative in their own language and the second </w:t>
      </w:r>
      <w:r w:rsidR="00C90A25" w:rsidRPr="00332F01">
        <w:rPr>
          <w:rFonts w:ascii="Times New Roman" w:hAnsi="Times New Roman"/>
          <w:sz w:val="24"/>
          <w:szCs w:val="24"/>
        </w:rPr>
        <w:t>language</w:t>
      </w:r>
      <w:r w:rsidR="00A63032" w:rsidRPr="00332F01">
        <w:rPr>
          <w:rFonts w:ascii="Times New Roman" w:hAnsi="Times New Roman"/>
          <w:sz w:val="24"/>
          <w:szCs w:val="24"/>
        </w:rPr>
        <w:t>.</w:t>
      </w:r>
    </w:p>
    <w:p w14:paraId="29D4526F" w14:textId="747CAFE6" w:rsidR="000F2630" w:rsidRPr="007D2E34" w:rsidRDefault="000F2630" w:rsidP="007D2E34">
      <w:pPr>
        <w:spacing w:line="480" w:lineRule="auto"/>
      </w:pPr>
    </w:p>
    <w:p w14:paraId="02B628F8" w14:textId="77777777" w:rsidR="00682CD2" w:rsidRPr="007267ED" w:rsidRDefault="00682CD2" w:rsidP="00682CD2">
      <w:pPr>
        <w:pStyle w:val="ListParagraph"/>
        <w:rPr>
          <w:rFonts w:asciiTheme="minorHAnsi" w:hAnsiTheme="minorHAnsi" w:cstheme="minorHAnsi"/>
        </w:rPr>
      </w:pPr>
    </w:p>
    <w:p w14:paraId="214E55C3" w14:textId="718B5111" w:rsidR="00223257" w:rsidRPr="007267ED" w:rsidRDefault="00223257" w:rsidP="002232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267ED">
        <w:rPr>
          <w:rFonts w:asciiTheme="minorHAnsi" w:hAnsiTheme="minorHAnsi" w:cstheme="minorHAnsi"/>
          <w:b/>
        </w:rPr>
        <w:t>What have you learned from this observation that relates to your current TESOL class?</w:t>
      </w:r>
      <w:r w:rsidR="006114EE" w:rsidRPr="007267ED">
        <w:rPr>
          <w:rFonts w:asciiTheme="minorHAnsi" w:hAnsiTheme="minorHAnsi" w:cstheme="minorHAnsi"/>
        </w:rPr>
        <w:t xml:space="preserve"> Discuss two strategies from your current</w:t>
      </w:r>
      <w:r w:rsidRPr="007267ED">
        <w:rPr>
          <w:rFonts w:asciiTheme="minorHAnsi" w:hAnsiTheme="minorHAnsi" w:cstheme="minorHAnsi"/>
        </w:rPr>
        <w:t xml:space="preserve"> course work and readings that were evident in this lesson. Was there a section where learner engagement and student understanding co</w:t>
      </w:r>
      <w:r w:rsidR="00713F5E" w:rsidRPr="007267ED">
        <w:rPr>
          <w:rFonts w:asciiTheme="minorHAnsi" w:hAnsiTheme="minorHAnsi" w:cstheme="minorHAnsi"/>
        </w:rPr>
        <w:t>uld be improved? (</w:t>
      </w:r>
      <w:r w:rsidR="008516BC" w:rsidRPr="007267ED">
        <w:rPr>
          <w:rFonts w:asciiTheme="minorHAnsi" w:hAnsiTheme="minorHAnsi" w:cstheme="minorHAnsi"/>
        </w:rPr>
        <w:t xml:space="preserve">Approx </w:t>
      </w:r>
      <w:r w:rsidR="00713F5E" w:rsidRPr="007267ED">
        <w:rPr>
          <w:rFonts w:asciiTheme="minorHAnsi" w:hAnsiTheme="minorHAnsi" w:cstheme="minorHAnsi"/>
        </w:rPr>
        <w:t>150</w:t>
      </w:r>
      <w:r w:rsidR="008516BC" w:rsidRPr="007267ED">
        <w:rPr>
          <w:rFonts w:asciiTheme="minorHAnsi" w:hAnsiTheme="minorHAnsi" w:cstheme="minorHAnsi"/>
        </w:rPr>
        <w:t xml:space="preserve"> </w:t>
      </w:r>
      <w:r w:rsidRPr="007267ED">
        <w:rPr>
          <w:rFonts w:asciiTheme="minorHAnsi" w:hAnsiTheme="minorHAnsi" w:cstheme="minorHAnsi"/>
        </w:rPr>
        <w:t>words)</w:t>
      </w:r>
    </w:p>
    <w:p w14:paraId="553CDF00" w14:textId="77777777" w:rsidR="00223257" w:rsidRDefault="00223257" w:rsidP="00223257">
      <w:pPr>
        <w:pStyle w:val="ListParagraph"/>
        <w:rPr>
          <w:rFonts w:asciiTheme="minorHAnsi" w:hAnsiTheme="minorHAnsi" w:cstheme="minorHAnsi"/>
        </w:rPr>
      </w:pPr>
    </w:p>
    <w:p w14:paraId="1099AAF5" w14:textId="2998FBD4" w:rsidR="003643FB" w:rsidRPr="00C870C7" w:rsidRDefault="00B53665" w:rsidP="00C870C7">
      <w:pPr>
        <w:pStyle w:val="ListParagraph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C870C7">
        <w:rPr>
          <w:rFonts w:ascii="Times New Roman" w:hAnsi="Times New Roman"/>
          <w:sz w:val="24"/>
          <w:szCs w:val="24"/>
        </w:rPr>
        <w:t xml:space="preserve">The teacher ensured all students had a turn and </w:t>
      </w:r>
      <w:r w:rsidR="000E1A3E" w:rsidRPr="00C870C7">
        <w:rPr>
          <w:rFonts w:ascii="Times New Roman" w:hAnsi="Times New Roman"/>
          <w:sz w:val="24"/>
          <w:szCs w:val="24"/>
        </w:rPr>
        <w:t>the opportunity to respond</w:t>
      </w:r>
      <w:r w:rsidR="006107DC" w:rsidRPr="00C870C7">
        <w:rPr>
          <w:rFonts w:ascii="Times New Roman" w:hAnsi="Times New Roman"/>
          <w:sz w:val="24"/>
          <w:szCs w:val="24"/>
        </w:rPr>
        <w:t xml:space="preserve">. </w:t>
      </w:r>
      <w:r w:rsidR="00D931A3" w:rsidRPr="00C870C7">
        <w:rPr>
          <w:rFonts w:ascii="Times New Roman" w:hAnsi="Times New Roman"/>
          <w:sz w:val="24"/>
          <w:szCs w:val="24"/>
        </w:rPr>
        <w:t>She was</w:t>
      </w:r>
      <w:r w:rsidR="006107DC" w:rsidRPr="00C870C7">
        <w:rPr>
          <w:rFonts w:ascii="Times New Roman" w:hAnsi="Times New Roman"/>
          <w:sz w:val="24"/>
          <w:szCs w:val="24"/>
        </w:rPr>
        <w:t xml:space="preserve"> inviting, encouraging, and welcoming. </w:t>
      </w:r>
      <w:r w:rsidR="00D931A3" w:rsidRPr="00C870C7">
        <w:rPr>
          <w:rFonts w:ascii="Times New Roman" w:hAnsi="Times New Roman"/>
          <w:sz w:val="24"/>
          <w:szCs w:val="24"/>
        </w:rPr>
        <w:t>The learners were absolutely engaged</w:t>
      </w:r>
      <w:r w:rsidR="00594393">
        <w:rPr>
          <w:rFonts w:ascii="Times New Roman" w:hAnsi="Times New Roman"/>
          <w:sz w:val="24"/>
          <w:szCs w:val="24"/>
        </w:rPr>
        <w:t>--</w:t>
      </w:r>
      <w:r w:rsidR="00807A04" w:rsidRPr="00C870C7">
        <w:rPr>
          <w:rFonts w:ascii="Times New Roman" w:hAnsi="Times New Roman"/>
          <w:sz w:val="24"/>
          <w:szCs w:val="24"/>
        </w:rPr>
        <w:t xml:space="preserve"> both active participants and listeners. </w:t>
      </w:r>
      <w:r w:rsidR="006107DC" w:rsidRPr="00C870C7">
        <w:rPr>
          <w:rFonts w:ascii="Times New Roman" w:hAnsi="Times New Roman"/>
          <w:sz w:val="24"/>
          <w:szCs w:val="24"/>
        </w:rPr>
        <w:t>They wanted to share stories</w:t>
      </w:r>
      <w:r w:rsidR="00203959" w:rsidRPr="00C870C7">
        <w:rPr>
          <w:rFonts w:ascii="Times New Roman" w:hAnsi="Times New Roman"/>
          <w:sz w:val="24"/>
          <w:szCs w:val="24"/>
        </w:rPr>
        <w:t>,</w:t>
      </w:r>
      <w:r w:rsidR="00D8463D" w:rsidRPr="00C870C7">
        <w:rPr>
          <w:rFonts w:ascii="Times New Roman" w:hAnsi="Times New Roman"/>
          <w:sz w:val="24"/>
          <w:szCs w:val="24"/>
        </w:rPr>
        <w:t xml:space="preserve"> which the teacher</w:t>
      </w:r>
      <w:r w:rsidR="00CE76B7" w:rsidRPr="00C870C7">
        <w:rPr>
          <w:rFonts w:ascii="Times New Roman" w:hAnsi="Times New Roman"/>
          <w:sz w:val="24"/>
          <w:szCs w:val="24"/>
        </w:rPr>
        <w:t xml:space="preserve"> allowed </w:t>
      </w:r>
      <w:r w:rsidR="00D8463D" w:rsidRPr="00C870C7">
        <w:rPr>
          <w:rFonts w:ascii="Times New Roman" w:hAnsi="Times New Roman"/>
          <w:sz w:val="24"/>
          <w:szCs w:val="24"/>
        </w:rPr>
        <w:t>only</w:t>
      </w:r>
      <w:r w:rsidR="00BC4713" w:rsidRPr="00C870C7">
        <w:rPr>
          <w:rFonts w:ascii="Times New Roman" w:hAnsi="Times New Roman"/>
          <w:sz w:val="24"/>
          <w:szCs w:val="24"/>
        </w:rPr>
        <w:t xml:space="preserve"> twice</w:t>
      </w:r>
      <w:r w:rsidR="00CE76B7" w:rsidRPr="00C870C7">
        <w:rPr>
          <w:rFonts w:ascii="Times New Roman" w:hAnsi="Times New Roman"/>
          <w:sz w:val="24"/>
          <w:szCs w:val="24"/>
        </w:rPr>
        <w:t xml:space="preserve"> because it seemed </w:t>
      </w:r>
      <w:r w:rsidR="00A42B8C" w:rsidRPr="00C870C7">
        <w:rPr>
          <w:rFonts w:ascii="Times New Roman" w:hAnsi="Times New Roman"/>
          <w:sz w:val="24"/>
          <w:szCs w:val="24"/>
        </w:rPr>
        <w:t xml:space="preserve">one of the </w:t>
      </w:r>
      <w:r w:rsidR="00CE76B7" w:rsidRPr="00C870C7">
        <w:rPr>
          <w:rFonts w:ascii="Times New Roman" w:hAnsi="Times New Roman"/>
          <w:sz w:val="24"/>
          <w:szCs w:val="24"/>
        </w:rPr>
        <w:t>student</w:t>
      </w:r>
      <w:r w:rsidR="00A42B8C" w:rsidRPr="00C870C7">
        <w:rPr>
          <w:rFonts w:ascii="Times New Roman" w:hAnsi="Times New Roman"/>
          <w:sz w:val="24"/>
          <w:szCs w:val="24"/>
        </w:rPr>
        <w:t>s</w:t>
      </w:r>
      <w:r w:rsidR="00CE76B7" w:rsidRPr="00C870C7">
        <w:rPr>
          <w:rFonts w:ascii="Times New Roman" w:hAnsi="Times New Roman"/>
          <w:sz w:val="24"/>
          <w:szCs w:val="24"/>
        </w:rPr>
        <w:t xml:space="preserve"> wanted to waste time </w:t>
      </w:r>
      <w:r w:rsidRPr="00C870C7">
        <w:rPr>
          <w:rFonts w:ascii="Times New Roman" w:hAnsi="Times New Roman"/>
          <w:sz w:val="24"/>
          <w:szCs w:val="24"/>
        </w:rPr>
        <w:t>talking about a past injury unrelated to the lesson.</w:t>
      </w:r>
      <w:r w:rsidR="00800C85" w:rsidRPr="00C870C7">
        <w:rPr>
          <w:rFonts w:ascii="Times New Roman" w:hAnsi="Times New Roman"/>
          <w:sz w:val="24"/>
          <w:szCs w:val="24"/>
        </w:rPr>
        <w:t xml:space="preserve"> </w:t>
      </w:r>
    </w:p>
    <w:p w14:paraId="04E34889" w14:textId="219F3079" w:rsidR="00C10370" w:rsidRPr="00C870C7" w:rsidRDefault="00594393" w:rsidP="00C870C7">
      <w:pPr>
        <w:pStyle w:val="ListParagraph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was clear from </w:t>
      </w:r>
      <w:r w:rsidR="005C72C7">
        <w:rPr>
          <w:rFonts w:ascii="Times New Roman" w:hAnsi="Times New Roman"/>
          <w:sz w:val="24"/>
          <w:szCs w:val="24"/>
        </w:rPr>
        <w:t>the lesson and</w:t>
      </w:r>
      <w:r>
        <w:rPr>
          <w:rFonts w:ascii="Times New Roman" w:hAnsi="Times New Roman"/>
          <w:sz w:val="24"/>
          <w:szCs w:val="24"/>
        </w:rPr>
        <w:t xml:space="preserve"> our one-on-one discussions that </w:t>
      </w:r>
      <w:r w:rsidR="005C72C7">
        <w:rPr>
          <w:rFonts w:ascii="Times New Roman" w:hAnsi="Times New Roman"/>
          <w:sz w:val="24"/>
          <w:szCs w:val="24"/>
        </w:rPr>
        <w:t>t</w:t>
      </w:r>
      <w:r w:rsidR="00406878" w:rsidRPr="00C870C7">
        <w:rPr>
          <w:rFonts w:ascii="Times New Roman" w:hAnsi="Times New Roman"/>
          <w:sz w:val="24"/>
          <w:szCs w:val="24"/>
        </w:rPr>
        <w:t>he</w:t>
      </w:r>
      <w:r w:rsidR="00B267FD" w:rsidRPr="00C870C7">
        <w:rPr>
          <w:rFonts w:ascii="Times New Roman" w:hAnsi="Times New Roman"/>
          <w:sz w:val="24"/>
          <w:szCs w:val="24"/>
        </w:rPr>
        <w:t xml:space="preserve"> teacher </w:t>
      </w:r>
      <w:r w:rsidR="00D00173" w:rsidRPr="00C870C7">
        <w:rPr>
          <w:rFonts w:ascii="Times New Roman" w:hAnsi="Times New Roman"/>
          <w:sz w:val="24"/>
          <w:szCs w:val="24"/>
        </w:rPr>
        <w:t>was</w:t>
      </w:r>
      <w:r w:rsidR="00B267FD" w:rsidRPr="00C870C7">
        <w:rPr>
          <w:rFonts w:ascii="Times New Roman" w:hAnsi="Times New Roman"/>
          <w:sz w:val="24"/>
          <w:szCs w:val="24"/>
        </w:rPr>
        <w:t xml:space="preserve"> extremely supportive of her students.</w:t>
      </w:r>
      <w:r w:rsidR="0030307E" w:rsidRPr="00C870C7">
        <w:rPr>
          <w:rFonts w:ascii="Times New Roman" w:hAnsi="Times New Roman"/>
          <w:sz w:val="24"/>
          <w:szCs w:val="24"/>
        </w:rPr>
        <w:t xml:space="preserve"> </w:t>
      </w:r>
      <w:r w:rsidR="00B267FD" w:rsidRPr="00C870C7">
        <w:rPr>
          <w:rFonts w:ascii="Times New Roman" w:hAnsi="Times New Roman"/>
          <w:sz w:val="24"/>
          <w:szCs w:val="24"/>
        </w:rPr>
        <w:t>She talked to me before starting her class</w:t>
      </w:r>
      <w:r w:rsidR="00B82089" w:rsidRPr="00C870C7">
        <w:rPr>
          <w:rFonts w:ascii="Times New Roman" w:hAnsi="Times New Roman"/>
          <w:sz w:val="24"/>
          <w:szCs w:val="24"/>
        </w:rPr>
        <w:t>, expressing her deep concern about the Ukrainian student.</w:t>
      </w:r>
      <w:r w:rsidR="005D3195" w:rsidRPr="00C870C7">
        <w:rPr>
          <w:rFonts w:ascii="Times New Roman" w:hAnsi="Times New Roman"/>
          <w:sz w:val="24"/>
          <w:szCs w:val="24"/>
        </w:rPr>
        <w:t xml:space="preserve"> </w:t>
      </w:r>
      <w:r w:rsidR="005C72C7" w:rsidRPr="00C870C7">
        <w:rPr>
          <w:rFonts w:ascii="Times New Roman" w:hAnsi="Times New Roman"/>
          <w:sz w:val="24"/>
          <w:szCs w:val="24"/>
        </w:rPr>
        <w:t>She knew everything about this student’s background and the barrier</w:t>
      </w:r>
      <w:r w:rsidR="005C72C7">
        <w:rPr>
          <w:rFonts w:ascii="Times New Roman" w:hAnsi="Times New Roman"/>
          <w:sz w:val="24"/>
          <w:szCs w:val="24"/>
        </w:rPr>
        <w:t>s</w:t>
      </w:r>
      <w:r w:rsidR="005C72C7" w:rsidRPr="00C870C7">
        <w:rPr>
          <w:rFonts w:ascii="Times New Roman" w:hAnsi="Times New Roman"/>
          <w:sz w:val="24"/>
          <w:szCs w:val="24"/>
        </w:rPr>
        <w:t xml:space="preserve"> </w:t>
      </w:r>
      <w:r w:rsidR="005C72C7">
        <w:rPr>
          <w:rFonts w:ascii="Times New Roman" w:hAnsi="Times New Roman"/>
          <w:sz w:val="24"/>
          <w:szCs w:val="24"/>
        </w:rPr>
        <w:t>he faced</w:t>
      </w:r>
      <w:r w:rsidR="005C72C7" w:rsidRPr="00C870C7">
        <w:rPr>
          <w:rFonts w:ascii="Times New Roman" w:hAnsi="Times New Roman"/>
          <w:sz w:val="24"/>
          <w:szCs w:val="24"/>
        </w:rPr>
        <w:t xml:space="preserve"> </w:t>
      </w:r>
      <w:r w:rsidR="008506EC">
        <w:rPr>
          <w:rFonts w:ascii="Times New Roman" w:hAnsi="Times New Roman"/>
          <w:sz w:val="24"/>
          <w:szCs w:val="24"/>
        </w:rPr>
        <w:t xml:space="preserve">in </w:t>
      </w:r>
      <w:r w:rsidR="005C72C7" w:rsidRPr="00C870C7">
        <w:rPr>
          <w:rFonts w:ascii="Times New Roman" w:hAnsi="Times New Roman"/>
          <w:sz w:val="24"/>
          <w:szCs w:val="24"/>
        </w:rPr>
        <w:t>learning</w:t>
      </w:r>
      <w:r w:rsidR="00F45A44">
        <w:rPr>
          <w:rFonts w:ascii="Times New Roman" w:hAnsi="Times New Roman"/>
          <w:sz w:val="24"/>
          <w:szCs w:val="24"/>
        </w:rPr>
        <w:t xml:space="preserve"> English.</w:t>
      </w:r>
      <w:r w:rsidR="005C72C7" w:rsidRPr="00C870C7">
        <w:rPr>
          <w:rFonts w:ascii="Times New Roman" w:hAnsi="Times New Roman"/>
          <w:sz w:val="24"/>
          <w:szCs w:val="24"/>
        </w:rPr>
        <w:t xml:space="preserve"> </w:t>
      </w:r>
      <w:r w:rsidR="00B82089" w:rsidRPr="00C870C7">
        <w:rPr>
          <w:rFonts w:ascii="Times New Roman" w:hAnsi="Times New Roman"/>
          <w:sz w:val="24"/>
          <w:szCs w:val="24"/>
        </w:rPr>
        <w:t>She</w:t>
      </w:r>
      <w:r w:rsidR="005C72C7">
        <w:rPr>
          <w:rFonts w:ascii="Times New Roman" w:hAnsi="Times New Roman"/>
          <w:sz w:val="24"/>
          <w:szCs w:val="24"/>
        </w:rPr>
        <w:t xml:space="preserve"> had</w:t>
      </w:r>
      <w:r w:rsidR="00B82089" w:rsidRPr="00C870C7">
        <w:rPr>
          <w:rFonts w:ascii="Times New Roman" w:hAnsi="Times New Roman"/>
          <w:sz w:val="24"/>
          <w:szCs w:val="24"/>
        </w:rPr>
        <w:t xml:space="preserve"> tried connecting with his family,</w:t>
      </w:r>
      <w:r w:rsidR="00B267FD" w:rsidRPr="00C870C7">
        <w:rPr>
          <w:rFonts w:ascii="Times New Roman" w:hAnsi="Times New Roman"/>
          <w:sz w:val="24"/>
          <w:szCs w:val="24"/>
        </w:rPr>
        <w:t xml:space="preserve"> who </w:t>
      </w:r>
      <w:r w:rsidR="00B82089" w:rsidRPr="00C870C7">
        <w:rPr>
          <w:rFonts w:ascii="Times New Roman" w:hAnsi="Times New Roman"/>
          <w:sz w:val="24"/>
          <w:szCs w:val="24"/>
        </w:rPr>
        <w:t>knew very little English.</w:t>
      </w:r>
      <w:r w:rsidR="00C30953" w:rsidRPr="00C870C7">
        <w:rPr>
          <w:rFonts w:ascii="Times New Roman" w:hAnsi="Times New Roman"/>
          <w:sz w:val="24"/>
          <w:szCs w:val="24"/>
        </w:rPr>
        <w:t xml:space="preserve"> </w:t>
      </w:r>
      <w:r w:rsidR="00B6239B" w:rsidRPr="00C870C7">
        <w:rPr>
          <w:rFonts w:ascii="Times New Roman" w:hAnsi="Times New Roman"/>
          <w:sz w:val="24"/>
          <w:szCs w:val="24"/>
        </w:rPr>
        <w:t>H</w:t>
      </w:r>
      <w:r w:rsidR="00C30953" w:rsidRPr="00C870C7">
        <w:rPr>
          <w:rFonts w:ascii="Times New Roman" w:hAnsi="Times New Roman"/>
          <w:sz w:val="24"/>
          <w:szCs w:val="24"/>
        </w:rPr>
        <w:t>e</w:t>
      </w:r>
      <w:r w:rsidR="004077CF">
        <w:rPr>
          <w:rFonts w:ascii="Times New Roman" w:hAnsi="Times New Roman"/>
          <w:sz w:val="24"/>
          <w:szCs w:val="24"/>
        </w:rPr>
        <w:t xml:space="preserve"> had</w:t>
      </w:r>
      <w:r w:rsidR="00B6239B" w:rsidRPr="00C870C7">
        <w:rPr>
          <w:rFonts w:ascii="Times New Roman" w:hAnsi="Times New Roman"/>
          <w:sz w:val="24"/>
          <w:szCs w:val="24"/>
        </w:rPr>
        <w:t xml:space="preserve"> moved to three different countries</w:t>
      </w:r>
      <w:r w:rsidR="00AE0B03" w:rsidRPr="00C870C7">
        <w:rPr>
          <w:rFonts w:ascii="Times New Roman" w:hAnsi="Times New Roman"/>
          <w:sz w:val="24"/>
          <w:szCs w:val="24"/>
        </w:rPr>
        <w:t xml:space="preserve"> in the past </w:t>
      </w:r>
      <w:r w:rsidR="007F1502" w:rsidRPr="00C870C7">
        <w:rPr>
          <w:rFonts w:ascii="Times New Roman" w:hAnsi="Times New Roman"/>
          <w:sz w:val="24"/>
          <w:szCs w:val="24"/>
        </w:rPr>
        <w:t>two</w:t>
      </w:r>
      <w:r w:rsidR="00AE0B03" w:rsidRPr="00C870C7">
        <w:rPr>
          <w:rFonts w:ascii="Times New Roman" w:hAnsi="Times New Roman"/>
          <w:sz w:val="24"/>
          <w:szCs w:val="24"/>
        </w:rPr>
        <w:t xml:space="preserve"> years</w:t>
      </w:r>
      <w:r w:rsidR="00350E0A" w:rsidRPr="00C870C7">
        <w:rPr>
          <w:rFonts w:ascii="Times New Roman" w:hAnsi="Times New Roman"/>
          <w:sz w:val="24"/>
          <w:szCs w:val="24"/>
        </w:rPr>
        <w:t xml:space="preserve"> and stayed</w:t>
      </w:r>
      <w:r w:rsidR="00B6239B" w:rsidRPr="00C870C7">
        <w:rPr>
          <w:rFonts w:ascii="Times New Roman" w:hAnsi="Times New Roman"/>
          <w:sz w:val="24"/>
          <w:szCs w:val="24"/>
        </w:rPr>
        <w:t xml:space="preserve"> </w:t>
      </w:r>
      <w:r w:rsidR="00AE0B03" w:rsidRPr="00C870C7">
        <w:rPr>
          <w:rFonts w:ascii="Times New Roman" w:hAnsi="Times New Roman"/>
          <w:sz w:val="24"/>
          <w:szCs w:val="24"/>
        </w:rPr>
        <w:t xml:space="preserve">a few </w:t>
      </w:r>
      <w:r w:rsidR="00B6239B" w:rsidRPr="00C870C7">
        <w:rPr>
          <w:rFonts w:ascii="Times New Roman" w:hAnsi="Times New Roman"/>
          <w:sz w:val="24"/>
          <w:szCs w:val="24"/>
        </w:rPr>
        <w:t>months</w:t>
      </w:r>
      <w:r w:rsidR="00C10370" w:rsidRPr="00C870C7">
        <w:rPr>
          <w:rFonts w:ascii="Times New Roman" w:hAnsi="Times New Roman"/>
          <w:sz w:val="24"/>
          <w:szCs w:val="24"/>
        </w:rPr>
        <w:t xml:space="preserve"> in each</w:t>
      </w:r>
      <w:r w:rsidR="005D3195" w:rsidRPr="00C870C7">
        <w:rPr>
          <w:rFonts w:ascii="Times New Roman" w:hAnsi="Times New Roman"/>
          <w:sz w:val="24"/>
          <w:szCs w:val="24"/>
        </w:rPr>
        <w:t xml:space="preserve"> before ending up in her class last year</w:t>
      </w:r>
      <w:r w:rsidR="00AE0B03" w:rsidRPr="00C870C7">
        <w:rPr>
          <w:rFonts w:ascii="Times New Roman" w:hAnsi="Times New Roman"/>
          <w:sz w:val="24"/>
          <w:szCs w:val="24"/>
        </w:rPr>
        <w:t xml:space="preserve">. Therefore, he </w:t>
      </w:r>
      <w:r w:rsidR="004077CF">
        <w:rPr>
          <w:rFonts w:ascii="Times New Roman" w:hAnsi="Times New Roman"/>
          <w:sz w:val="24"/>
          <w:szCs w:val="24"/>
        </w:rPr>
        <w:t xml:space="preserve">has </w:t>
      </w:r>
      <w:r w:rsidR="00AE0B03" w:rsidRPr="00C870C7">
        <w:rPr>
          <w:rFonts w:ascii="Times New Roman" w:hAnsi="Times New Roman"/>
          <w:sz w:val="24"/>
          <w:szCs w:val="24"/>
        </w:rPr>
        <w:t xml:space="preserve">struggled </w:t>
      </w:r>
      <w:r w:rsidR="005D3195" w:rsidRPr="00C870C7">
        <w:rPr>
          <w:rFonts w:ascii="Times New Roman" w:hAnsi="Times New Roman"/>
          <w:sz w:val="24"/>
          <w:szCs w:val="24"/>
        </w:rPr>
        <w:t>to learn</w:t>
      </w:r>
      <w:r w:rsidR="00AE0B03" w:rsidRPr="00C870C7">
        <w:rPr>
          <w:rFonts w:ascii="Times New Roman" w:hAnsi="Times New Roman"/>
          <w:sz w:val="24"/>
          <w:szCs w:val="24"/>
        </w:rPr>
        <w:t xml:space="preserve"> a new language </w:t>
      </w:r>
      <w:r w:rsidR="007F1502" w:rsidRPr="00C870C7">
        <w:rPr>
          <w:rFonts w:ascii="Times New Roman" w:hAnsi="Times New Roman"/>
          <w:sz w:val="24"/>
          <w:szCs w:val="24"/>
        </w:rPr>
        <w:t>every time</w:t>
      </w:r>
      <w:r w:rsidR="00C10370" w:rsidRPr="00C870C7">
        <w:rPr>
          <w:rFonts w:ascii="Times New Roman" w:hAnsi="Times New Roman"/>
          <w:sz w:val="24"/>
          <w:szCs w:val="24"/>
        </w:rPr>
        <w:t>.</w:t>
      </w:r>
      <w:r w:rsidR="00B6239B" w:rsidRPr="00C870C7">
        <w:rPr>
          <w:rFonts w:ascii="Times New Roman" w:hAnsi="Times New Roman"/>
          <w:sz w:val="24"/>
          <w:szCs w:val="24"/>
        </w:rPr>
        <w:t xml:space="preserve"> </w:t>
      </w:r>
      <w:r w:rsidR="00C30953" w:rsidRPr="00C870C7">
        <w:rPr>
          <w:rFonts w:ascii="Times New Roman" w:hAnsi="Times New Roman"/>
          <w:sz w:val="24"/>
          <w:szCs w:val="24"/>
        </w:rPr>
        <w:t>She w</w:t>
      </w:r>
      <w:r w:rsidR="00C10370" w:rsidRPr="00C870C7">
        <w:rPr>
          <w:rFonts w:ascii="Times New Roman" w:hAnsi="Times New Roman"/>
          <w:sz w:val="24"/>
          <w:szCs w:val="24"/>
        </w:rPr>
        <w:t>ould</w:t>
      </w:r>
      <w:r w:rsidR="00C30953" w:rsidRPr="00C870C7">
        <w:rPr>
          <w:rFonts w:ascii="Times New Roman" w:hAnsi="Times New Roman"/>
          <w:sz w:val="24"/>
          <w:szCs w:val="24"/>
        </w:rPr>
        <w:t xml:space="preserve"> not give up on him</w:t>
      </w:r>
      <w:r w:rsidR="00C10370" w:rsidRPr="00C870C7">
        <w:rPr>
          <w:rFonts w:ascii="Times New Roman" w:hAnsi="Times New Roman"/>
          <w:sz w:val="24"/>
          <w:szCs w:val="24"/>
        </w:rPr>
        <w:t xml:space="preserve"> </w:t>
      </w:r>
      <w:r w:rsidR="007339B1" w:rsidRPr="00C870C7">
        <w:rPr>
          <w:rFonts w:ascii="Times New Roman" w:hAnsi="Times New Roman"/>
          <w:sz w:val="24"/>
          <w:szCs w:val="24"/>
        </w:rPr>
        <w:t>and tried</w:t>
      </w:r>
      <w:r w:rsidR="00C10370" w:rsidRPr="00C870C7">
        <w:rPr>
          <w:rFonts w:ascii="Times New Roman" w:hAnsi="Times New Roman"/>
          <w:sz w:val="24"/>
          <w:szCs w:val="24"/>
        </w:rPr>
        <w:t xml:space="preserve"> different teaching strategies with him</w:t>
      </w:r>
      <w:r w:rsidR="00C30953" w:rsidRPr="00C870C7">
        <w:rPr>
          <w:rFonts w:ascii="Times New Roman" w:hAnsi="Times New Roman"/>
          <w:sz w:val="24"/>
          <w:szCs w:val="24"/>
        </w:rPr>
        <w:t>.</w:t>
      </w:r>
      <w:r w:rsidR="00C10370" w:rsidRPr="00C870C7">
        <w:rPr>
          <w:rFonts w:ascii="Times New Roman" w:hAnsi="Times New Roman"/>
          <w:sz w:val="24"/>
          <w:szCs w:val="24"/>
        </w:rPr>
        <w:t xml:space="preserve"> Based on Gollnick and Chinn’s concepts of multicultural education, a teacher must be confident that all her students can learn by holding high expectations for their academic achievement and pushing them to develop their potential.</w:t>
      </w:r>
      <w:r w:rsidR="007604EA" w:rsidRPr="00C870C7">
        <w:rPr>
          <w:rFonts w:ascii="Times New Roman" w:hAnsi="Times New Roman"/>
          <w:sz w:val="24"/>
          <w:szCs w:val="24"/>
        </w:rPr>
        <w:t xml:space="preserve"> </w:t>
      </w:r>
      <w:r w:rsidR="00473DA6" w:rsidRPr="00C870C7">
        <w:rPr>
          <w:rFonts w:ascii="Times New Roman" w:hAnsi="Times New Roman"/>
          <w:sz w:val="24"/>
          <w:szCs w:val="24"/>
        </w:rPr>
        <w:t xml:space="preserve">She genuinely desired </w:t>
      </w:r>
      <w:r w:rsidR="00992314" w:rsidRPr="00C870C7">
        <w:rPr>
          <w:rFonts w:ascii="Times New Roman" w:hAnsi="Times New Roman"/>
          <w:sz w:val="24"/>
          <w:szCs w:val="24"/>
        </w:rPr>
        <w:t>to support him</w:t>
      </w:r>
      <w:r w:rsidR="00525B8D" w:rsidRPr="00C870C7">
        <w:rPr>
          <w:rFonts w:ascii="Times New Roman" w:hAnsi="Times New Roman"/>
          <w:sz w:val="24"/>
          <w:szCs w:val="24"/>
        </w:rPr>
        <w:t xml:space="preserve"> by </w:t>
      </w:r>
      <w:r w:rsidR="00203959" w:rsidRPr="00C870C7">
        <w:rPr>
          <w:rFonts w:ascii="Times New Roman" w:hAnsi="Times New Roman"/>
          <w:sz w:val="24"/>
          <w:szCs w:val="24"/>
        </w:rPr>
        <w:t>contacting</w:t>
      </w:r>
      <w:r w:rsidR="00525B8D" w:rsidRPr="00C870C7">
        <w:rPr>
          <w:rFonts w:ascii="Times New Roman" w:hAnsi="Times New Roman"/>
          <w:sz w:val="24"/>
          <w:szCs w:val="24"/>
        </w:rPr>
        <w:t xml:space="preserve"> </w:t>
      </w:r>
      <w:r w:rsidR="00203959" w:rsidRPr="00C870C7">
        <w:rPr>
          <w:rFonts w:ascii="Times New Roman" w:hAnsi="Times New Roman"/>
          <w:sz w:val="24"/>
          <w:szCs w:val="24"/>
        </w:rPr>
        <w:t xml:space="preserve">his </w:t>
      </w:r>
      <w:r w:rsidR="00525B8D" w:rsidRPr="00C870C7">
        <w:rPr>
          <w:rFonts w:ascii="Times New Roman" w:hAnsi="Times New Roman"/>
          <w:sz w:val="24"/>
          <w:szCs w:val="24"/>
        </w:rPr>
        <w:t xml:space="preserve">parents and working together </w:t>
      </w:r>
      <w:r w:rsidR="00525B8D" w:rsidRPr="00C870C7">
        <w:rPr>
          <w:rFonts w:ascii="Times New Roman" w:hAnsi="Times New Roman"/>
          <w:sz w:val="24"/>
          <w:szCs w:val="24"/>
        </w:rPr>
        <w:lastRenderedPageBreak/>
        <w:t xml:space="preserve">on </w:t>
      </w:r>
      <w:r w:rsidR="00E67718">
        <w:rPr>
          <w:rFonts w:ascii="Times New Roman" w:hAnsi="Times New Roman"/>
          <w:sz w:val="24"/>
          <w:szCs w:val="24"/>
        </w:rPr>
        <w:t>an individualized</w:t>
      </w:r>
      <w:r w:rsidR="00525B8D" w:rsidRPr="00C870C7">
        <w:rPr>
          <w:rFonts w:ascii="Times New Roman" w:hAnsi="Times New Roman"/>
          <w:sz w:val="24"/>
          <w:szCs w:val="24"/>
        </w:rPr>
        <w:t xml:space="preserve"> </w:t>
      </w:r>
      <w:r w:rsidR="00203959" w:rsidRPr="00C870C7">
        <w:rPr>
          <w:rFonts w:ascii="Times New Roman" w:hAnsi="Times New Roman"/>
          <w:sz w:val="24"/>
          <w:szCs w:val="24"/>
        </w:rPr>
        <w:t xml:space="preserve">learning </w:t>
      </w:r>
      <w:r w:rsidR="00525B8D" w:rsidRPr="00C870C7">
        <w:rPr>
          <w:rFonts w:ascii="Times New Roman" w:hAnsi="Times New Roman"/>
          <w:sz w:val="24"/>
          <w:szCs w:val="24"/>
        </w:rPr>
        <w:t>plan</w:t>
      </w:r>
      <w:r w:rsidR="00203959" w:rsidRPr="00C870C7">
        <w:rPr>
          <w:rFonts w:ascii="Times New Roman" w:hAnsi="Times New Roman"/>
          <w:sz w:val="24"/>
          <w:szCs w:val="24"/>
        </w:rPr>
        <w:t>. She did not share more details with me</w:t>
      </w:r>
      <w:r w:rsidR="000C3EF6">
        <w:rPr>
          <w:rFonts w:ascii="Times New Roman" w:hAnsi="Times New Roman"/>
          <w:sz w:val="24"/>
          <w:szCs w:val="24"/>
        </w:rPr>
        <w:t xml:space="preserve"> about</w:t>
      </w:r>
      <w:r w:rsidR="001D1932" w:rsidRPr="00C870C7">
        <w:rPr>
          <w:rFonts w:ascii="Times New Roman" w:hAnsi="Times New Roman"/>
          <w:sz w:val="24"/>
          <w:szCs w:val="24"/>
        </w:rPr>
        <w:t xml:space="preserve"> this plan</w:t>
      </w:r>
      <w:r w:rsidR="00203959" w:rsidRPr="00C870C7">
        <w:rPr>
          <w:rFonts w:ascii="Times New Roman" w:hAnsi="Times New Roman"/>
          <w:sz w:val="24"/>
          <w:szCs w:val="24"/>
        </w:rPr>
        <w:t>.</w:t>
      </w:r>
      <w:r w:rsidR="00DC3F3B" w:rsidRPr="00C870C7">
        <w:rPr>
          <w:rFonts w:ascii="Times New Roman" w:hAnsi="Times New Roman"/>
          <w:sz w:val="24"/>
          <w:szCs w:val="24"/>
        </w:rPr>
        <w:t xml:space="preserve"> She</w:t>
      </w:r>
      <w:r w:rsidR="00473DA6" w:rsidRPr="00C870C7">
        <w:rPr>
          <w:rFonts w:ascii="Times New Roman" w:hAnsi="Times New Roman"/>
          <w:sz w:val="24"/>
          <w:szCs w:val="24"/>
        </w:rPr>
        <w:t>, however, failed to get</w:t>
      </w:r>
      <w:r w:rsidR="00DC3F3B" w:rsidRPr="00C870C7">
        <w:rPr>
          <w:rFonts w:ascii="Times New Roman" w:hAnsi="Times New Roman"/>
          <w:sz w:val="24"/>
          <w:szCs w:val="24"/>
        </w:rPr>
        <w:t xml:space="preserve"> </w:t>
      </w:r>
      <w:r w:rsidR="00E67718">
        <w:rPr>
          <w:rFonts w:ascii="Times New Roman" w:hAnsi="Times New Roman"/>
          <w:sz w:val="24"/>
          <w:szCs w:val="24"/>
        </w:rPr>
        <w:t>support</w:t>
      </w:r>
      <w:r w:rsidR="00F36C75" w:rsidRPr="00C870C7">
        <w:rPr>
          <w:rFonts w:ascii="Times New Roman" w:hAnsi="Times New Roman"/>
          <w:sz w:val="24"/>
          <w:szCs w:val="24"/>
        </w:rPr>
        <w:t xml:space="preserve"> </w:t>
      </w:r>
      <w:r w:rsidR="00473DA6" w:rsidRPr="00C870C7">
        <w:rPr>
          <w:rFonts w:ascii="Times New Roman" w:hAnsi="Times New Roman"/>
          <w:sz w:val="24"/>
          <w:szCs w:val="24"/>
        </w:rPr>
        <w:t>from the school district</w:t>
      </w:r>
      <w:r w:rsidR="00F36C75" w:rsidRPr="00C870C7">
        <w:rPr>
          <w:rFonts w:ascii="Times New Roman" w:hAnsi="Times New Roman"/>
          <w:sz w:val="24"/>
          <w:szCs w:val="24"/>
        </w:rPr>
        <w:t xml:space="preserve">. </w:t>
      </w:r>
      <w:r w:rsidR="009C158F" w:rsidRPr="00C870C7">
        <w:rPr>
          <w:rFonts w:ascii="Times New Roman" w:hAnsi="Times New Roman"/>
          <w:sz w:val="24"/>
          <w:szCs w:val="24"/>
        </w:rPr>
        <w:t>She was not content with the little help the district provides ELL students in general</w:t>
      </w:r>
      <w:r w:rsidR="00273D8E" w:rsidRPr="00C870C7">
        <w:rPr>
          <w:rFonts w:ascii="Times New Roman" w:hAnsi="Times New Roman"/>
          <w:sz w:val="24"/>
          <w:szCs w:val="24"/>
        </w:rPr>
        <w:t>, especially since she believed he might also have a learning disability</w:t>
      </w:r>
      <w:r w:rsidR="009C158F" w:rsidRPr="00C870C7">
        <w:rPr>
          <w:rFonts w:ascii="Times New Roman" w:hAnsi="Times New Roman"/>
          <w:sz w:val="24"/>
          <w:szCs w:val="24"/>
        </w:rPr>
        <w:t>.</w:t>
      </w:r>
    </w:p>
    <w:p w14:paraId="56A5895C" w14:textId="1E62754E" w:rsidR="00C30953" w:rsidRPr="00B82089" w:rsidRDefault="00C30953" w:rsidP="00B82089">
      <w:pPr>
        <w:pStyle w:val="ListParagraph"/>
        <w:rPr>
          <w:rFonts w:asciiTheme="minorHAnsi" w:hAnsiTheme="minorHAnsi" w:cstheme="minorHAnsi"/>
        </w:rPr>
      </w:pPr>
    </w:p>
    <w:p w14:paraId="1B43E695" w14:textId="77777777" w:rsidR="00223257" w:rsidRPr="007267ED" w:rsidRDefault="00223257" w:rsidP="00223257">
      <w:pPr>
        <w:rPr>
          <w:rFonts w:asciiTheme="minorHAnsi" w:hAnsiTheme="minorHAnsi" w:cstheme="minorHAnsi"/>
        </w:rPr>
      </w:pPr>
    </w:p>
    <w:p w14:paraId="16F1A4F8" w14:textId="77777777" w:rsidR="00223257" w:rsidRPr="007267ED" w:rsidRDefault="00223257" w:rsidP="00223257">
      <w:pPr>
        <w:rPr>
          <w:rFonts w:asciiTheme="minorHAnsi" w:hAnsiTheme="minorHAnsi" w:cstheme="minorHAnsi"/>
          <w:b/>
          <w:i/>
        </w:rPr>
      </w:pPr>
      <w:r w:rsidRPr="007267ED">
        <w:rPr>
          <w:rFonts w:asciiTheme="minorHAnsi" w:hAnsiTheme="minorHAnsi" w:cstheme="minorHAnsi"/>
          <w:b/>
          <w:i/>
        </w:rPr>
        <w:t>Connecting to TESOL Classwork</w:t>
      </w:r>
    </w:p>
    <w:p w14:paraId="4F527278" w14:textId="77777777" w:rsidR="00223257" w:rsidRPr="007267ED" w:rsidRDefault="00223257" w:rsidP="00223257">
      <w:pPr>
        <w:rPr>
          <w:rFonts w:asciiTheme="minorHAnsi" w:hAnsiTheme="minorHAnsi" w:cstheme="minorHAnsi"/>
          <w:b/>
          <w:i/>
        </w:rPr>
      </w:pPr>
    </w:p>
    <w:p w14:paraId="28FE3E29" w14:textId="5ED9A6F1" w:rsidR="00223257" w:rsidRPr="007267ED" w:rsidRDefault="00223257" w:rsidP="00223257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267ED">
        <w:rPr>
          <w:rFonts w:asciiTheme="minorHAnsi" w:hAnsiTheme="minorHAnsi" w:cstheme="minorHAnsi"/>
          <w:b/>
          <w:sz w:val="22"/>
          <w:szCs w:val="22"/>
        </w:rPr>
        <w:t xml:space="preserve">Discuss in detail the </w:t>
      </w:r>
      <w:r w:rsidR="00214E16" w:rsidRPr="007267ED">
        <w:rPr>
          <w:rFonts w:asciiTheme="minorHAnsi" w:hAnsiTheme="minorHAnsi" w:cstheme="minorHAnsi"/>
          <w:b/>
          <w:sz w:val="22"/>
          <w:szCs w:val="22"/>
        </w:rPr>
        <w:t>learner engagement</w:t>
      </w:r>
      <w:r w:rsidRPr="007267ED">
        <w:rPr>
          <w:rFonts w:asciiTheme="minorHAnsi" w:hAnsiTheme="minorHAnsi" w:cstheme="minorHAnsi"/>
          <w:b/>
          <w:sz w:val="22"/>
          <w:szCs w:val="22"/>
        </w:rPr>
        <w:t xml:space="preserve"> of this particular lesson. </w:t>
      </w:r>
      <w:r w:rsidR="00713F5E" w:rsidRPr="007267ED">
        <w:rPr>
          <w:rFonts w:asciiTheme="minorHAnsi" w:hAnsiTheme="minorHAnsi" w:cstheme="minorHAnsi"/>
          <w:sz w:val="22"/>
          <w:szCs w:val="22"/>
        </w:rPr>
        <w:t>(</w:t>
      </w:r>
      <w:r w:rsidR="008516BC" w:rsidRPr="007267ED">
        <w:rPr>
          <w:rFonts w:asciiTheme="minorHAnsi" w:hAnsiTheme="minorHAnsi" w:cstheme="minorHAnsi"/>
          <w:sz w:val="22"/>
          <w:szCs w:val="22"/>
        </w:rPr>
        <w:t xml:space="preserve">Approx </w:t>
      </w:r>
      <w:r w:rsidR="00713F5E" w:rsidRPr="007267ED">
        <w:rPr>
          <w:rFonts w:asciiTheme="minorHAnsi" w:hAnsiTheme="minorHAnsi" w:cstheme="minorHAnsi"/>
          <w:sz w:val="22"/>
          <w:szCs w:val="22"/>
        </w:rPr>
        <w:t>100-200</w:t>
      </w:r>
      <w:r w:rsidRPr="007267ED">
        <w:rPr>
          <w:rFonts w:asciiTheme="minorHAnsi" w:hAnsiTheme="minorHAnsi" w:cstheme="minorHAnsi"/>
          <w:sz w:val="22"/>
          <w:szCs w:val="22"/>
        </w:rPr>
        <w:t xml:space="preserve"> words)</w:t>
      </w:r>
    </w:p>
    <w:p w14:paraId="3CA37932" w14:textId="77777777" w:rsidR="00682CD2" w:rsidRPr="007267ED" w:rsidRDefault="00682CD2" w:rsidP="00682CD2">
      <w:pPr>
        <w:rPr>
          <w:rFonts w:asciiTheme="minorHAnsi" w:hAnsiTheme="minorHAnsi" w:cstheme="minorHAnsi"/>
          <w:sz w:val="22"/>
          <w:szCs w:val="22"/>
        </w:rPr>
      </w:pPr>
    </w:p>
    <w:p w14:paraId="091EDD53" w14:textId="77777777" w:rsidR="00223257" w:rsidRDefault="00223257" w:rsidP="00223257">
      <w:pPr>
        <w:pStyle w:val="ListParagraph"/>
        <w:rPr>
          <w:rFonts w:asciiTheme="minorHAnsi" w:hAnsiTheme="minorHAnsi" w:cstheme="minorHAnsi"/>
          <w:b/>
        </w:rPr>
      </w:pPr>
    </w:p>
    <w:p w14:paraId="570FFE14" w14:textId="03D68285" w:rsidR="0058112F" w:rsidRPr="00CA50D1" w:rsidRDefault="00323C01" w:rsidP="00CA50D1">
      <w:pPr>
        <w:pStyle w:val="ListParagraph"/>
        <w:spacing w:line="48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900AE2">
        <w:rPr>
          <w:rFonts w:ascii="Times New Roman" w:hAnsi="Times New Roman"/>
          <w:bCs/>
          <w:sz w:val="24"/>
          <w:szCs w:val="24"/>
        </w:rPr>
        <w:t>The</w:t>
      </w:r>
      <w:r w:rsidR="00DD1C32" w:rsidRPr="00900AE2">
        <w:rPr>
          <w:rFonts w:ascii="Times New Roman" w:hAnsi="Times New Roman"/>
          <w:bCs/>
          <w:sz w:val="24"/>
          <w:szCs w:val="24"/>
        </w:rPr>
        <w:t xml:space="preserve"> students</w:t>
      </w:r>
      <w:r w:rsidR="00893D27" w:rsidRPr="00900AE2">
        <w:rPr>
          <w:rFonts w:ascii="Times New Roman" w:hAnsi="Times New Roman"/>
          <w:bCs/>
          <w:sz w:val="24"/>
          <w:szCs w:val="24"/>
        </w:rPr>
        <w:t xml:space="preserve"> were active listeners and participants in all</w:t>
      </w:r>
      <w:r w:rsidR="00B513E1" w:rsidRPr="00900AE2">
        <w:rPr>
          <w:rFonts w:ascii="Times New Roman" w:hAnsi="Times New Roman"/>
          <w:bCs/>
          <w:sz w:val="24"/>
          <w:szCs w:val="24"/>
        </w:rPr>
        <w:t xml:space="preserve"> the</w:t>
      </w:r>
      <w:r w:rsidR="00893D27" w:rsidRPr="00900AE2">
        <w:rPr>
          <w:rFonts w:ascii="Times New Roman" w:hAnsi="Times New Roman"/>
          <w:bCs/>
          <w:sz w:val="24"/>
          <w:szCs w:val="24"/>
        </w:rPr>
        <w:t xml:space="preserve"> classroom activities. </w:t>
      </w:r>
      <w:r w:rsidR="00537BBD" w:rsidRPr="00900AE2">
        <w:rPr>
          <w:rFonts w:ascii="Times New Roman" w:hAnsi="Times New Roman"/>
          <w:bCs/>
          <w:sz w:val="24"/>
          <w:szCs w:val="24"/>
        </w:rPr>
        <w:t>They liked</w:t>
      </w:r>
      <w:r w:rsidR="00B12460" w:rsidRPr="00900AE2">
        <w:rPr>
          <w:rFonts w:ascii="Times New Roman" w:hAnsi="Times New Roman"/>
          <w:bCs/>
          <w:sz w:val="24"/>
          <w:szCs w:val="24"/>
        </w:rPr>
        <w:t xml:space="preserve"> singing along with the </w:t>
      </w:r>
      <w:r w:rsidR="00AB154A" w:rsidRPr="00900AE2">
        <w:rPr>
          <w:rFonts w:ascii="Times New Roman" w:hAnsi="Times New Roman"/>
          <w:bCs/>
          <w:sz w:val="24"/>
          <w:szCs w:val="24"/>
        </w:rPr>
        <w:t xml:space="preserve">first </w:t>
      </w:r>
      <w:r w:rsidR="00B12460" w:rsidRPr="00900AE2">
        <w:rPr>
          <w:rFonts w:ascii="Times New Roman" w:hAnsi="Times New Roman"/>
          <w:bCs/>
          <w:sz w:val="24"/>
          <w:szCs w:val="24"/>
        </w:rPr>
        <w:t xml:space="preserve">video </w:t>
      </w:r>
      <w:r w:rsidR="00D81CE0" w:rsidRPr="00900AE2">
        <w:rPr>
          <w:rFonts w:ascii="Times New Roman" w:hAnsi="Times New Roman"/>
          <w:bCs/>
          <w:sz w:val="24"/>
          <w:szCs w:val="24"/>
        </w:rPr>
        <w:t xml:space="preserve">while </w:t>
      </w:r>
      <w:r w:rsidR="00B12460" w:rsidRPr="00900AE2">
        <w:rPr>
          <w:rFonts w:ascii="Times New Roman" w:hAnsi="Times New Roman"/>
          <w:bCs/>
          <w:sz w:val="24"/>
          <w:szCs w:val="24"/>
        </w:rPr>
        <w:t xml:space="preserve">making </w:t>
      </w:r>
      <w:r w:rsidR="005C3C0C" w:rsidRPr="00900AE2">
        <w:rPr>
          <w:rFonts w:ascii="Times New Roman" w:hAnsi="Times New Roman"/>
          <w:bCs/>
          <w:sz w:val="24"/>
          <w:szCs w:val="24"/>
        </w:rPr>
        <w:t>the</w:t>
      </w:r>
      <w:r w:rsidR="00B12460" w:rsidRPr="00900AE2">
        <w:rPr>
          <w:rFonts w:ascii="Times New Roman" w:hAnsi="Times New Roman"/>
          <w:bCs/>
          <w:sz w:val="24"/>
          <w:szCs w:val="24"/>
        </w:rPr>
        <w:t xml:space="preserve"> short vowel sounds</w:t>
      </w:r>
      <w:r w:rsidR="00D81CE0" w:rsidRPr="00900AE2">
        <w:rPr>
          <w:rFonts w:ascii="Times New Roman" w:hAnsi="Times New Roman"/>
          <w:bCs/>
          <w:sz w:val="24"/>
          <w:szCs w:val="24"/>
        </w:rPr>
        <w:t xml:space="preserve"> </w:t>
      </w:r>
      <w:r w:rsidR="005E1856" w:rsidRPr="00900AE2">
        <w:rPr>
          <w:rFonts w:ascii="Times New Roman" w:hAnsi="Times New Roman"/>
          <w:bCs/>
          <w:sz w:val="24"/>
          <w:szCs w:val="24"/>
        </w:rPr>
        <w:t>and using</w:t>
      </w:r>
      <w:r w:rsidR="00D81CE0" w:rsidRPr="00900AE2">
        <w:rPr>
          <w:rFonts w:ascii="Times New Roman" w:hAnsi="Times New Roman"/>
          <w:bCs/>
          <w:sz w:val="24"/>
          <w:szCs w:val="24"/>
        </w:rPr>
        <w:t xml:space="preserve"> hand gestures</w:t>
      </w:r>
      <w:r w:rsidR="00B12460" w:rsidRPr="00900AE2">
        <w:rPr>
          <w:rFonts w:ascii="Times New Roman" w:hAnsi="Times New Roman"/>
          <w:bCs/>
          <w:sz w:val="24"/>
          <w:szCs w:val="24"/>
        </w:rPr>
        <w:t>. The</w:t>
      </w:r>
      <w:r w:rsidR="00AB154A" w:rsidRPr="00900AE2">
        <w:rPr>
          <w:rFonts w:ascii="Times New Roman" w:hAnsi="Times New Roman"/>
          <w:bCs/>
          <w:sz w:val="24"/>
          <w:szCs w:val="24"/>
        </w:rPr>
        <w:t xml:space="preserve"> second</w:t>
      </w:r>
      <w:r w:rsidR="00B12460" w:rsidRPr="00900AE2">
        <w:rPr>
          <w:rFonts w:ascii="Times New Roman" w:hAnsi="Times New Roman"/>
          <w:bCs/>
          <w:sz w:val="24"/>
          <w:szCs w:val="24"/>
        </w:rPr>
        <w:t xml:space="preserve"> video was called </w:t>
      </w:r>
      <w:r w:rsidR="00B12460" w:rsidRPr="00900AE2">
        <w:rPr>
          <w:rFonts w:ascii="Times New Roman" w:hAnsi="Times New Roman"/>
          <w:bCs/>
          <w:i/>
          <w:iCs/>
          <w:sz w:val="24"/>
          <w:szCs w:val="24"/>
        </w:rPr>
        <w:t>Rap Our Letter Sounds</w:t>
      </w:r>
      <w:r w:rsidR="00B12460" w:rsidRPr="00900AE2">
        <w:rPr>
          <w:rFonts w:ascii="Times New Roman" w:hAnsi="Times New Roman"/>
          <w:bCs/>
          <w:sz w:val="24"/>
          <w:szCs w:val="24"/>
        </w:rPr>
        <w:t>, so they tried to rap along with it.</w:t>
      </w:r>
      <w:r w:rsidR="00DC22B9" w:rsidRPr="00900AE2">
        <w:rPr>
          <w:rFonts w:ascii="Times New Roman" w:hAnsi="Times New Roman"/>
          <w:bCs/>
          <w:sz w:val="24"/>
          <w:szCs w:val="24"/>
        </w:rPr>
        <w:t xml:space="preserve"> </w:t>
      </w:r>
      <w:r w:rsidR="00503D6A" w:rsidRPr="00900AE2">
        <w:rPr>
          <w:rFonts w:ascii="Times New Roman" w:hAnsi="Times New Roman"/>
          <w:bCs/>
          <w:sz w:val="24"/>
          <w:szCs w:val="24"/>
        </w:rPr>
        <w:t xml:space="preserve">They similarly enjoyed reading </w:t>
      </w:r>
      <w:r w:rsidR="005E1856" w:rsidRPr="00900AE2">
        <w:rPr>
          <w:rFonts w:ascii="Times New Roman" w:hAnsi="Times New Roman"/>
          <w:bCs/>
          <w:sz w:val="24"/>
          <w:szCs w:val="24"/>
        </w:rPr>
        <w:t xml:space="preserve">a </w:t>
      </w:r>
      <w:r w:rsidR="00503D6A" w:rsidRPr="00900AE2">
        <w:rPr>
          <w:rFonts w:ascii="Times New Roman" w:hAnsi="Times New Roman"/>
          <w:bCs/>
          <w:sz w:val="24"/>
          <w:szCs w:val="24"/>
        </w:rPr>
        <w:t xml:space="preserve">story </w:t>
      </w:r>
      <w:r w:rsidR="00145364" w:rsidRPr="00900AE2">
        <w:rPr>
          <w:rFonts w:ascii="Times New Roman" w:hAnsi="Times New Roman"/>
          <w:bCs/>
          <w:sz w:val="24"/>
          <w:szCs w:val="24"/>
        </w:rPr>
        <w:t xml:space="preserve">called </w:t>
      </w:r>
      <w:r w:rsidR="00145364" w:rsidRPr="00900AE2">
        <w:rPr>
          <w:rFonts w:ascii="Times New Roman" w:hAnsi="Times New Roman"/>
          <w:bCs/>
          <w:i/>
          <w:iCs/>
          <w:sz w:val="24"/>
          <w:szCs w:val="24"/>
        </w:rPr>
        <w:t>Kim</w:t>
      </w:r>
      <w:r w:rsidR="00836A6B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145364" w:rsidRPr="00900AE2">
        <w:rPr>
          <w:rFonts w:ascii="Times New Roman" w:hAnsi="Times New Roman"/>
          <w:bCs/>
          <w:i/>
          <w:iCs/>
          <w:sz w:val="24"/>
          <w:szCs w:val="24"/>
        </w:rPr>
        <w:t xml:space="preserve"> the Bug</w:t>
      </w:r>
      <w:r w:rsidR="0007143F" w:rsidRPr="00900AE2">
        <w:rPr>
          <w:rFonts w:ascii="Times New Roman" w:hAnsi="Times New Roman"/>
          <w:bCs/>
          <w:sz w:val="24"/>
          <w:szCs w:val="24"/>
        </w:rPr>
        <w:t xml:space="preserve">. The teacher </w:t>
      </w:r>
      <w:r w:rsidR="0098367F" w:rsidRPr="00900AE2">
        <w:rPr>
          <w:rFonts w:ascii="Times New Roman" w:hAnsi="Times New Roman"/>
          <w:bCs/>
          <w:sz w:val="24"/>
          <w:szCs w:val="24"/>
        </w:rPr>
        <w:t>started with</w:t>
      </w:r>
      <w:r w:rsidR="0007143F" w:rsidRPr="00900AE2">
        <w:rPr>
          <w:rFonts w:ascii="Times New Roman" w:hAnsi="Times New Roman"/>
          <w:bCs/>
          <w:sz w:val="24"/>
          <w:szCs w:val="24"/>
        </w:rPr>
        <w:t xml:space="preserve"> c</w:t>
      </w:r>
      <w:r w:rsidR="00C155B0" w:rsidRPr="00900AE2">
        <w:rPr>
          <w:rFonts w:ascii="Times New Roman" w:hAnsi="Times New Roman"/>
          <w:bCs/>
          <w:sz w:val="24"/>
          <w:szCs w:val="24"/>
        </w:rPr>
        <w:t xml:space="preserve">ritical thinking questions that </w:t>
      </w:r>
      <w:r w:rsidR="00D66C7B" w:rsidRPr="00900AE2">
        <w:rPr>
          <w:rFonts w:ascii="Times New Roman" w:hAnsi="Times New Roman"/>
          <w:bCs/>
          <w:sz w:val="24"/>
          <w:szCs w:val="24"/>
        </w:rPr>
        <w:t>increased their engagement</w:t>
      </w:r>
      <w:r w:rsidR="00431358" w:rsidRPr="00900AE2">
        <w:rPr>
          <w:rFonts w:ascii="Times New Roman" w:hAnsi="Times New Roman"/>
          <w:bCs/>
          <w:sz w:val="24"/>
          <w:szCs w:val="24"/>
        </w:rPr>
        <w:t xml:space="preserve">, such as </w:t>
      </w:r>
      <w:r w:rsidR="00107406" w:rsidRPr="00900AE2">
        <w:rPr>
          <w:rFonts w:ascii="Times New Roman" w:hAnsi="Times New Roman"/>
          <w:bCs/>
          <w:sz w:val="24"/>
          <w:szCs w:val="24"/>
        </w:rPr>
        <w:t xml:space="preserve">what </w:t>
      </w:r>
      <w:r w:rsidR="00110D78" w:rsidRPr="00900AE2">
        <w:rPr>
          <w:rFonts w:ascii="Times New Roman" w:hAnsi="Times New Roman"/>
          <w:bCs/>
          <w:sz w:val="24"/>
          <w:szCs w:val="24"/>
        </w:rPr>
        <w:t xml:space="preserve">was on </w:t>
      </w:r>
      <w:r w:rsidR="00107406" w:rsidRPr="00900AE2">
        <w:rPr>
          <w:rFonts w:ascii="Times New Roman" w:hAnsi="Times New Roman"/>
          <w:bCs/>
          <w:sz w:val="24"/>
          <w:szCs w:val="24"/>
        </w:rPr>
        <w:t>the cove</w:t>
      </w:r>
      <w:r w:rsidR="00110D78" w:rsidRPr="00900AE2">
        <w:rPr>
          <w:rFonts w:ascii="Times New Roman" w:hAnsi="Times New Roman"/>
          <w:bCs/>
          <w:sz w:val="24"/>
          <w:szCs w:val="24"/>
        </w:rPr>
        <w:t xml:space="preserve">r, how </w:t>
      </w:r>
      <w:r w:rsidR="00D90E1D" w:rsidRPr="00900AE2">
        <w:rPr>
          <w:rFonts w:ascii="Times New Roman" w:hAnsi="Times New Roman"/>
          <w:bCs/>
          <w:sz w:val="24"/>
          <w:szCs w:val="24"/>
        </w:rPr>
        <w:t xml:space="preserve">they knew the bee was a female, and </w:t>
      </w:r>
      <w:r w:rsidR="00D66C7B" w:rsidRPr="00900AE2">
        <w:rPr>
          <w:rFonts w:ascii="Times New Roman" w:hAnsi="Times New Roman"/>
          <w:bCs/>
          <w:sz w:val="24"/>
          <w:szCs w:val="24"/>
        </w:rPr>
        <w:t>what the speech bubble meant</w:t>
      </w:r>
      <w:r w:rsidR="00D90E1D" w:rsidRPr="00900AE2">
        <w:rPr>
          <w:rFonts w:ascii="Times New Roman" w:hAnsi="Times New Roman"/>
          <w:bCs/>
          <w:sz w:val="24"/>
          <w:szCs w:val="24"/>
        </w:rPr>
        <w:t>.</w:t>
      </w:r>
      <w:r w:rsidR="00353173" w:rsidRPr="00900AE2">
        <w:rPr>
          <w:rFonts w:ascii="Times New Roman" w:hAnsi="Times New Roman"/>
          <w:bCs/>
          <w:sz w:val="24"/>
          <w:szCs w:val="24"/>
        </w:rPr>
        <w:t xml:space="preserve"> </w:t>
      </w:r>
      <w:r w:rsidR="00B72E44">
        <w:rPr>
          <w:rFonts w:ascii="Times New Roman" w:hAnsi="Times New Roman"/>
          <w:bCs/>
          <w:sz w:val="24"/>
          <w:szCs w:val="24"/>
        </w:rPr>
        <w:t>During reading</w:t>
      </w:r>
      <w:r w:rsidRPr="00900AE2">
        <w:rPr>
          <w:rFonts w:ascii="Times New Roman" w:hAnsi="Times New Roman"/>
          <w:bCs/>
          <w:sz w:val="24"/>
          <w:szCs w:val="24"/>
        </w:rPr>
        <w:t xml:space="preserve">, they paid attention to the </w:t>
      </w:r>
      <w:r w:rsidR="0082345D" w:rsidRPr="00900AE2">
        <w:rPr>
          <w:rFonts w:ascii="Times New Roman" w:hAnsi="Times New Roman"/>
          <w:bCs/>
          <w:sz w:val="24"/>
          <w:szCs w:val="24"/>
        </w:rPr>
        <w:t>letter</w:t>
      </w:r>
      <w:r w:rsidR="00D66C7B" w:rsidRPr="00900AE2">
        <w:rPr>
          <w:rFonts w:ascii="Times New Roman" w:hAnsi="Times New Roman"/>
          <w:bCs/>
          <w:sz w:val="24"/>
          <w:szCs w:val="24"/>
        </w:rPr>
        <w:t xml:space="preserve"> sounds </w:t>
      </w:r>
      <w:r w:rsidR="0082345D" w:rsidRPr="00900AE2">
        <w:rPr>
          <w:rFonts w:ascii="Times New Roman" w:hAnsi="Times New Roman"/>
          <w:bCs/>
          <w:sz w:val="24"/>
          <w:szCs w:val="24"/>
        </w:rPr>
        <w:t xml:space="preserve">and followed each other’s reading by putting their fingers on the letters as </w:t>
      </w:r>
      <w:r w:rsidR="0082345D" w:rsidRPr="00AE6EE9">
        <w:rPr>
          <w:rFonts w:ascii="Times New Roman" w:hAnsi="Times New Roman"/>
          <w:bCs/>
          <w:sz w:val="24"/>
          <w:szCs w:val="24"/>
        </w:rPr>
        <w:t>they read</w:t>
      </w:r>
      <w:r w:rsidR="00147FB6" w:rsidRPr="00AE6EE9">
        <w:rPr>
          <w:rFonts w:ascii="Times New Roman" w:hAnsi="Times New Roman"/>
          <w:bCs/>
          <w:sz w:val="24"/>
          <w:szCs w:val="24"/>
        </w:rPr>
        <w:t>.</w:t>
      </w:r>
      <w:r w:rsidR="00E91FDF" w:rsidRPr="00900AE2">
        <w:rPr>
          <w:rFonts w:ascii="Times New Roman" w:hAnsi="Times New Roman"/>
          <w:bCs/>
          <w:sz w:val="24"/>
          <w:szCs w:val="24"/>
        </w:rPr>
        <w:t xml:space="preserve"> When the bell rang, they exclaimed that the class was short</w:t>
      </w:r>
      <w:r w:rsidR="006E0BA9">
        <w:rPr>
          <w:rFonts w:ascii="Times New Roman" w:hAnsi="Times New Roman"/>
          <w:bCs/>
          <w:sz w:val="24"/>
          <w:szCs w:val="24"/>
        </w:rPr>
        <w:t xml:space="preserve"> that day</w:t>
      </w:r>
      <w:r w:rsidR="00E91FDF" w:rsidRPr="00900AE2">
        <w:rPr>
          <w:rFonts w:ascii="Times New Roman" w:hAnsi="Times New Roman"/>
          <w:bCs/>
          <w:sz w:val="24"/>
          <w:szCs w:val="24"/>
        </w:rPr>
        <w:t xml:space="preserve">. It was not short, but </w:t>
      </w:r>
      <w:r w:rsidR="00337D56">
        <w:rPr>
          <w:rFonts w:ascii="Times New Roman" w:hAnsi="Times New Roman"/>
          <w:bCs/>
          <w:sz w:val="24"/>
          <w:szCs w:val="24"/>
        </w:rPr>
        <w:t xml:space="preserve">they were unaware of the time because they were </w:t>
      </w:r>
      <w:r w:rsidR="00612492">
        <w:rPr>
          <w:rFonts w:ascii="Times New Roman" w:hAnsi="Times New Roman"/>
          <w:bCs/>
          <w:sz w:val="24"/>
          <w:szCs w:val="24"/>
        </w:rPr>
        <w:t xml:space="preserve">having too much fun. </w:t>
      </w:r>
    </w:p>
    <w:p w14:paraId="4834A3D8" w14:textId="77777777" w:rsidR="00E91FDF" w:rsidRDefault="00E91FDF" w:rsidP="006600BB">
      <w:pPr>
        <w:pStyle w:val="ListParagraph"/>
        <w:ind w:firstLine="720"/>
        <w:rPr>
          <w:rFonts w:asciiTheme="minorHAnsi" w:hAnsiTheme="minorHAnsi" w:cstheme="minorHAnsi"/>
          <w:bCs/>
        </w:rPr>
      </w:pPr>
    </w:p>
    <w:p w14:paraId="2E43418E" w14:textId="77777777" w:rsidR="00612492" w:rsidRDefault="00612492" w:rsidP="006600BB">
      <w:pPr>
        <w:pStyle w:val="ListParagraph"/>
        <w:ind w:firstLine="720"/>
        <w:rPr>
          <w:rFonts w:asciiTheme="minorHAnsi" w:hAnsiTheme="minorHAnsi" w:cstheme="minorHAnsi"/>
          <w:bCs/>
        </w:rPr>
      </w:pPr>
    </w:p>
    <w:p w14:paraId="00006F9A" w14:textId="77777777" w:rsidR="00612492" w:rsidRDefault="00612492" w:rsidP="006600BB">
      <w:pPr>
        <w:pStyle w:val="ListParagraph"/>
        <w:ind w:firstLine="720"/>
        <w:rPr>
          <w:rFonts w:asciiTheme="minorHAnsi" w:hAnsiTheme="minorHAnsi" w:cstheme="minorHAnsi"/>
          <w:bCs/>
        </w:rPr>
      </w:pPr>
    </w:p>
    <w:p w14:paraId="6BD46B2A" w14:textId="77777777" w:rsidR="004679CF" w:rsidRPr="007267ED" w:rsidRDefault="004679CF" w:rsidP="00223257">
      <w:pPr>
        <w:pStyle w:val="ListParagraph"/>
        <w:rPr>
          <w:rFonts w:asciiTheme="minorHAnsi" w:hAnsiTheme="minorHAnsi" w:cstheme="minorHAnsi"/>
          <w:b/>
        </w:rPr>
      </w:pPr>
    </w:p>
    <w:p w14:paraId="7C7BA775" w14:textId="43876A6B" w:rsidR="00682CD2" w:rsidRDefault="00223257" w:rsidP="002232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267ED">
        <w:rPr>
          <w:rFonts w:asciiTheme="minorHAnsi" w:hAnsiTheme="minorHAnsi" w:cstheme="minorHAnsi"/>
          <w:b/>
        </w:rPr>
        <w:t>Were there informal assessments</w:t>
      </w:r>
      <w:r w:rsidR="00214E16" w:rsidRPr="007267ED">
        <w:rPr>
          <w:rFonts w:asciiTheme="minorHAnsi" w:hAnsiTheme="minorHAnsi" w:cstheme="minorHAnsi"/>
          <w:b/>
        </w:rPr>
        <w:t xml:space="preserve"> (checking for understanding)</w:t>
      </w:r>
      <w:r w:rsidRPr="007267ED">
        <w:rPr>
          <w:rFonts w:asciiTheme="minorHAnsi" w:hAnsiTheme="minorHAnsi" w:cstheme="minorHAnsi"/>
          <w:b/>
        </w:rPr>
        <w:t xml:space="preserve"> during this lesson that prove understanding and clarity on the part of the student</w:t>
      </w:r>
      <w:r w:rsidRPr="007267ED">
        <w:rPr>
          <w:rFonts w:asciiTheme="minorHAnsi" w:hAnsiTheme="minorHAnsi" w:cstheme="minorHAnsi"/>
        </w:rPr>
        <w:t>? Describe these assessments</w:t>
      </w:r>
      <w:r w:rsidR="006114EE" w:rsidRPr="007267ED">
        <w:rPr>
          <w:rFonts w:asciiTheme="minorHAnsi" w:hAnsiTheme="minorHAnsi" w:cstheme="minorHAnsi"/>
        </w:rPr>
        <w:t xml:space="preserve"> in detail</w:t>
      </w:r>
      <w:r w:rsidRPr="007267ED">
        <w:rPr>
          <w:rFonts w:asciiTheme="minorHAnsi" w:hAnsiTheme="minorHAnsi" w:cstheme="minorHAnsi"/>
        </w:rPr>
        <w:t>. Were they stressful? What</w:t>
      </w:r>
      <w:r w:rsidR="00713F5E" w:rsidRPr="007267ED">
        <w:rPr>
          <w:rFonts w:asciiTheme="minorHAnsi" w:hAnsiTheme="minorHAnsi" w:cstheme="minorHAnsi"/>
        </w:rPr>
        <w:t xml:space="preserve"> additional assessments could you add</w:t>
      </w:r>
      <w:r w:rsidR="006114EE" w:rsidRPr="007267ED">
        <w:rPr>
          <w:rFonts w:asciiTheme="minorHAnsi" w:hAnsiTheme="minorHAnsi" w:cstheme="minorHAnsi"/>
        </w:rPr>
        <w:t xml:space="preserve"> if you were the teacher</w:t>
      </w:r>
      <w:r w:rsidRPr="007267ED">
        <w:rPr>
          <w:rFonts w:asciiTheme="minorHAnsi" w:hAnsiTheme="minorHAnsi" w:cstheme="minorHAnsi"/>
        </w:rPr>
        <w:t>? (</w:t>
      </w:r>
      <w:r w:rsidR="008516BC" w:rsidRPr="007267ED">
        <w:rPr>
          <w:rFonts w:asciiTheme="minorHAnsi" w:hAnsiTheme="minorHAnsi" w:cstheme="minorHAnsi"/>
        </w:rPr>
        <w:t xml:space="preserve">Approx </w:t>
      </w:r>
      <w:r w:rsidRPr="007267ED">
        <w:rPr>
          <w:rFonts w:asciiTheme="minorHAnsi" w:hAnsiTheme="minorHAnsi" w:cstheme="minorHAnsi"/>
        </w:rPr>
        <w:t>100-200 words)</w:t>
      </w:r>
    </w:p>
    <w:p w14:paraId="670C0CB7" w14:textId="77777777" w:rsidR="0082345D" w:rsidRDefault="0082345D" w:rsidP="0082345D">
      <w:pPr>
        <w:pStyle w:val="ListParagraph"/>
        <w:rPr>
          <w:rFonts w:asciiTheme="minorHAnsi" w:hAnsiTheme="minorHAnsi" w:cstheme="minorHAnsi"/>
          <w:b/>
        </w:rPr>
      </w:pPr>
    </w:p>
    <w:p w14:paraId="1529A9D0" w14:textId="77777777" w:rsidR="002456DA" w:rsidRDefault="002456DA" w:rsidP="00994C9C">
      <w:pPr>
        <w:pStyle w:val="ListParagraph"/>
        <w:rPr>
          <w:rFonts w:asciiTheme="minorHAnsi" w:hAnsiTheme="minorHAnsi" w:cstheme="minorHAnsi"/>
          <w:bCs/>
        </w:rPr>
      </w:pPr>
    </w:p>
    <w:p w14:paraId="4693BC84" w14:textId="1C1DC803" w:rsidR="00E3710D" w:rsidRDefault="002456DA" w:rsidP="00E3710D">
      <w:pPr>
        <w:pStyle w:val="ListParagraph"/>
        <w:spacing w:line="48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E3710D">
        <w:rPr>
          <w:rFonts w:ascii="Times New Roman" w:hAnsi="Times New Roman"/>
          <w:sz w:val="24"/>
          <w:szCs w:val="24"/>
        </w:rPr>
        <w:t>The teacher cleverly integrated informal assessments throughout the lesson, evaluating all four language skills (reading, writing, listening, and speaking) without creating any stress</w:t>
      </w:r>
      <w:r w:rsidR="00612492">
        <w:rPr>
          <w:rFonts w:ascii="Times New Roman" w:hAnsi="Times New Roman"/>
          <w:sz w:val="24"/>
          <w:szCs w:val="24"/>
        </w:rPr>
        <w:t xml:space="preserve"> for the students</w:t>
      </w:r>
      <w:r w:rsidRPr="00E3710D">
        <w:rPr>
          <w:rFonts w:ascii="Times New Roman" w:hAnsi="Times New Roman"/>
          <w:sz w:val="24"/>
          <w:szCs w:val="24"/>
        </w:rPr>
        <w:t>.</w:t>
      </w:r>
      <w:r w:rsidR="00367F35" w:rsidRPr="00E3710D">
        <w:rPr>
          <w:rFonts w:ascii="Times New Roman" w:hAnsi="Times New Roman"/>
          <w:sz w:val="24"/>
          <w:szCs w:val="24"/>
        </w:rPr>
        <w:t xml:space="preserve"> </w:t>
      </w:r>
      <w:r w:rsidR="002E190E" w:rsidRPr="00E3710D">
        <w:rPr>
          <w:rFonts w:ascii="Times New Roman" w:hAnsi="Times New Roman"/>
          <w:bCs/>
          <w:sz w:val="24"/>
          <w:szCs w:val="24"/>
        </w:rPr>
        <w:t xml:space="preserve">For </w:t>
      </w:r>
      <w:r w:rsidR="00131917" w:rsidRPr="00E3710D">
        <w:rPr>
          <w:rFonts w:ascii="Times New Roman" w:hAnsi="Times New Roman"/>
          <w:bCs/>
          <w:sz w:val="24"/>
          <w:szCs w:val="24"/>
        </w:rPr>
        <w:t>the</w:t>
      </w:r>
      <w:r w:rsidR="00B423C3" w:rsidRPr="00E3710D">
        <w:rPr>
          <w:rFonts w:ascii="Times New Roman" w:hAnsi="Times New Roman"/>
          <w:bCs/>
          <w:sz w:val="24"/>
          <w:szCs w:val="24"/>
        </w:rPr>
        <w:t xml:space="preserve"> first </w:t>
      </w:r>
      <w:r w:rsidR="00163F8E" w:rsidRPr="00E3710D">
        <w:rPr>
          <w:rFonts w:ascii="Times New Roman" w:hAnsi="Times New Roman"/>
          <w:bCs/>
          <w:sz w:val="24"/>
          <w:szCs w:val="24"/>
        </w:rPr>
        <w:t>assessment</w:t>
      </w:r>
      <w:r w:rsidR="00B423C3" w:rsidRPr="00E3710D">
        <w:rPr>
          <w:rFonts w:ascii="Times New Roman" w:hAnsi="Times New Roman"/>
          <w:bCs/>
          <w:sz w:val="24"/>
          <w:szCs w:val="24"/>
        </w:rPr>
        <w:t xml:space="preserve">, </w:t>
      </w:r>
      <w:r w:rsidR="00A04A8C" w:rsidRPr="00E3710D">
        <w:rPr>
          <w:rFonts w:ascii="Times New Roman" w:hAnsi="Times New Roman"/>
          <w:sz w:val="24"/>
          <w:szCs w:val="24"/>
        </w:rPr>
        <w:t>students gathered around a table with a small blending board</w:t>
      </w:r>
      <w:r w:rsidR="00D068BD" w:rsidRPr="00E3710D">
        <w:rPr>
          <w:rFonts w:ascii="Times New Roman" w:hAnsi="Times New Roman"/>
          <w:bCs/>
          <w:sz w:val="24"/>
          <w:szCs w:val="24"/>
        </w:rPr>
        <w:t xml:space="preserve">. She would </w:t>
      </w:r>
      <w:r w:rsidR="00855EC8" w:rsidRPr="00E3710D">
        <w:rPr>
          <w:rFonts w:ascii="Times New Roman" w:hAnsi="Times New Roman"/>
          <w:bCs/>
          <w:sz w:val="24"/>
          <w:szCs w:val="24"/>
        </w:rPr>
        <w:t>randomly change CVC (Consonant -Vowel- Consonant) cards</w:t>
      </w:r>
      <w:r w:rsidR="00A7722D" w:rsidRPr="00E3710D">
        <w:rPr>
          <w:rFonts w:ascii="Times New Roman" w:hAnsi="Times New Roman"/>
          <w:bCs/>
          <w:sz w:val="24"/>
          <w:szCs w:val="24"/>
        </w:rPr>
        <w:t>,</w:t>
      </w:r>
      <w:r w:rsidR="00855EC8" w:rsidRPr="00E3710D">
        <w:rPr>
          <w:rFonts w:ascii="Times New Roman" w:hAnsi="Times New Roman"/>
          <w:bCs/>
          <w:sz w:val="24"/>
          <w:szCs w:val="24"/>
        </w:rPr>
        <w:t xml:space="preserve"> </w:t>
      </w:r>
      <w:r w:rsidR="00D068BD" w:rsidRPr="00E3710D">
        <w:rPr>
          <w:rFonts w:ascii="Times New Roman" w:hAnsi="Times New Roman"/>
          <w:bCs/>
          <w:sz w:val="24"/>
          <w:szCs w:val="24"/>
        </w:rPr>
        <w:t>and</w:t>
      </w:r>
      <w:r w:rsidR="00050BF0" w:rsidRPr="00E3710D">
        <w:rPr>
          <w:rFonts w:ascii="Times New Roman" w:hAnsi="Times New Roman"/>
          <w:bCs/>
          <w:sz w:val="24"/>
          <w:szCs w:val="24"/>
        </w:rPr>
        <w:t xml:space="preserve"> the</w:t>
      </w:r>
      <w:r w:rsidR="00D068BD" w:rsidRPr="00E3710D">
        <w:rPr>
          <w:rFonts w:ascii="Times New Roman" w:hAnsi="Times New Roman"/>
          <w:bCs/>
          <w:sz w:val="24"/>
          <w:szCs w:val="24"/>
        </w:rPr>
        <w:t xml:space="preserve"> </w:t>
      </w:r>
      <w:r w:rsidR="003B4FA1" w:rsidRPr="00E3710D">
        <w:rPr>
          <w:rFonts w:ascii="Times New Roman" w:hAnsi="Times New Roman"/>
          <w:bCs/>
          <w:sz w:val="24"/>
          <w:szCs w:val="24"/>
        </w:rPr>
        <w:t xml:space="preserve">students would take turns </w:t>
      </w:r>
      <w:r w:rsidR="00050BF0" w:rsidRPr="00E3710D">
        <w:rPr>
          <w:rFonts w:ascii="Times New Roman" w:hAnsi="Times New Roman"/>
          <w:bCs/>
          <w:sz w:val="24"/>
          <w:szCs w:val="24"/>
        </w:rPr>
        <w:t>reading</w:t>
      </w:r>
      <w:r w:rsidR="00D068BD" w:rsidRPr="00E3710D">
        <w:rPr>
          <w:rFonts w:ascii="Times New Roman" w:hAnsi="Times New Roman"/>
          <w:bCs/>
          <w:sz w:val="24"/>
          <w:szCs w:val="24"/>
        </w:rPr>
        <w:t xml:space="preserve"> them</w:t>
      </w:r>
      <w:r w:rsidR="00367F35" w:rsidRPr="00E3710D">
        <w:rPr>
          <w:rFonts w:ascii="Times New Roman" w:hAnsi="Times New Roman"/>
          <w:bCs/>
          <w:sz w:val="24"/>
          <w:szCs w:val="24"/>
        </w:rPr>
        <w:t xml:space="preserve"> aloud</w:t>
      </w:r>
      <w:r w:rsidR="003B4FA1" w:rsidRPr="00E3710D">
        <w:rPr>
          <w:rFonts w:ascii="Times New Roman" w:hAnsi="Times New Roman"/>
          <w:bCs/>
          <w:sz w:val="24"/>
          <w:szCs w:val="24"/>
        </w:rPr>
        <w:t>.</w:t>
      </w:r>
      <w:r w:rsidR="00E3710D">
        <w:rPr>
          <w:rFonts w:ascii="Times New Roman" w:hAnsi="Times New Roman"/>
          <w:bCs/>
          <w:sz w:val="24"/>
          <w:szCs w:val="24"/>
        </w:rPr>
        <w:t xml:space="preserve"> </w:t>
      </w:r>
      <w:r w:rsidR="004D28D4" w:rsidRPr="00E3710D">
        <w:rPr>
          <w:rFonts w:ascii="Times New Roman" w:hAnsi="Times New Roman"/>
          <w:bCs/>
          <w:sz w:val="24"/>
          <w:szCs w:val="24"/>
        </w:rPr>
        <w:t>In the next assessment</w:t>
      </w:r>
      <w:r w:rsidR="00050BF0" w:rsidRPr="00E3710D">
        <w:rPr>
          <w:rFonts w:ascii="Times New Roman" w:hAnsi="Times New Roman"/>
          <w:bCs/>
          <w:sz w:val="24"/>
          <w:szCs w:val="24"/>
        </w:rPr>
        <w:t xml:space="preserve">, </w:t>
      </w:r>
      <w:r w:rsidR="00CC3DA5" w:rsidRPr="00E3710D">
        <w:rPr>
          <w:rFonts w:ascii="Times New Roman" w:hAnsi="Times New Roman"/>
          <w:bCs/>
          <w:sz w:val="24"/>
          <w:szCs w:val="24"/>
        </w:rPr>
        <w:t xml:space="preserve">she handed each student a </w:t>
      </w:r>
      <w:r w:rsidR="009A3B70" w:rsidRPr="00E3710D">
        <w:rPr>
          <w:rFonts w:ascii="Times New Roman" w:hAnsi="Times New Roman"/>
          <w:bCs/>
          <w:sz w:val="24"/>
          <w:szCs w:val="24"/>
        </w:rPr>
        <w:t>phonic</w:t>
      </w:r>
      <w:r w:rsidR="00612492">
        <w:rPr>
          <w:rFonts w:ascii="Times New Roman" w:hAnsi="Times New Roman"/>
          <w:bCs/>
          <w:sz w:val="24"/>
          <w:szCs w:val="24"/>
        </w:rPr>
        <w:t>s</w:t>
      </w:r>
      <w:r w:rsidR="009A3B70" w:rsidRPr="00E3710D">
        <w:rPr>
          <w:rFonts w:ascii="Times New Roman" w:hAnsi="Times New Roman"/>
          <w:bCs/>
          <w:sz w:val="24"/>
          <w:szCs w:val="24"/>
        </w:rPr>
        <w:t xml:space="preserve"> book</w:t>
      </w:r>
      <w:r w:rsidR="00CC3DA5" w:rsidRPr="00E3710D">
        <w:rPr>
          <w:rFonts w:ascii="Times New Roman" w:hAnsi="Times New Roman"/>
          <w:bCs/>
          <w:sz w:val="24"/>
          <w:szCs w:val="24"/>
        </w:rPr>
        <w:t xml:space="preserve"> and asked questions related to the pictures</w:t>
      </w:r>
      <w:r w:rsidR="00131917" w:rsidRPr="00E3710D">
        <w:rPr>
          <w:rFonts w:ascii="Times New Roman" w:hAnsi="Times New Roman"/>
          <w:bCs/>
          <w:sz w:val="24"/>
          <w:szCs w:val="24"/>
        </w:rPr>
        <w:t>,</w:t>
      </w:r>
      <w:r w:rsidR="00CC3DA5" w:rsidRPr="00E3710D">
        <w:rPr>
          <w:rFonts w:ascii="Times New Roman" w:hAnsi="Times New Roman"/>
          <w:bCs/>
          <w:sz w:val="24"/>
          <w:szCs w:val="24"/>
        </w:rPr>
        <w:t xml:space="preserve"> such as why the bee </w:t>
      </w:r>
      <w:r w:rsidR="00131917" w:rsidRPr="00E3710D">
        <w:rPr>
          <w:rFonts w:ascii="Times New Roman" w:hAnsi="Times New Roman"/>
          <w:bCs/>
          <w:sz w:val="24"/>
          <w:szCs w:val="24"/>
        </w:rPr>
        <w:t xml:space="preserve">was </w:t>
      </w:r>
      <w:r w:rsidR="00CC3DA5" w:rsidRPr="00E3710D">
        <w:rPr>
          <w:rFonts w:ascii="Times New Roman" w:hAnsi="Times New Roman"/>
          <w:bCs/>
          <w:sz w:val="24"/>
          <w:szCs w:val="24"/>
        </w:rPr>
        <w:t>a female</w:t>
      </w:r>
      <w:r w:rsidR="00140502" w:rsidRPr="00E3710D">
        <w:rPr>
          <w:rFonts w:ascii="Times New Roman" w:hAnsi="Times New Roman"/>
          <w:bCs/>
          <w:sz w:val="24"/>
          <w:szCs w:val="24"/>
        </w:rPr>
        <w:t xml:space="preserve"> (because she was wearing a bow on her head)</w:t>
      </w:r>
      <w:r w:rsidR="00AE1854" w:rsidRPr="00E3710D">
        <w:rPr>
          <w:rFonts w:ascii="Times New Roman" w:hAnsi="Times New Roman"/>
          <w:bCs/>
          <w:sz w:val="24"/>
          <w:szCs w:val="24"/>
        </w:rPr>
        <w:t xml:space="preserve"> and what the bee was doing on page 3</w:t>
      </w:r>
      <w:r w:rsidR="00DD5032">
        <w:rPr>
          <w:rFonts w:ascii="Times New Roman" w:hAnsi="Times New Roman"/>
          <w:bCs/>
          <w:sz w:val="24"/>
          <w:szCs w:val="24"/>
        </w:rPr>
        <w:t>. S</w:t>
      </w:r>
      <w:r w:rsidR="000A27A4" w:rsidRPr="00E3710D">
        <w:rPr>
          <w:rFonts w:ascii="Times New Roman" w:hAnsi="Times New Roman"/>
          <w:bCs/>
          <w:sz w:val="24"/>
          <w:szCs w:val="24"/>
        </w:rPr>
        <w:t>he would</w:t>
      </w:r>
      <w:r w:rsidR="00DD5032">
        <w:rPr>
          <w:rFonts w:ascii="Times New Roman" w:hAnsi="Times New Roman"/>
          <w:bCs/>
          <w:sz w:val="24"/>
          <w:szCs w:val="24"/>
        </w:rPr>
        <w:t xml:space="preserve"> then</w:t>
      </w:r>
      <w:r w:rsidR="000A27A4" w:rsidRPr="00E3710D">
        <w:rPr>
          <w:rFonts w:ascii="Times New Roman" w:hAnsi="Times New Roman"/>
          <w:bCs/>
          <w:sz w:val="24"/>
          <w:szCs w:val="24"/>
        </w:rPr>
        <w:t xml:space="preserve"> act </w:t>
      </w:r>
      <w:r w:rsidR="00DD5032">
        <w:rPr>
          <w:rFonts w:ascii="Times New Roman" w:hAnsi="Times New Roman"/>
          <w:bCs/>
          <w:sz w:val="24"/>
          <w:szCs w:val="24"/>
        </w:rPr>
        <w:t xml:space="preserve">out </w:t>
      </w:r>
      <w:r w:rsidR="000A27A4" w:rsidRPr="00E3710D">
        <w:rPr>
          <w:rFonts w:ascii="Times New Roman" w:hAnsi="Times New Roman"/>
          <w:bCs/>
          <w:sz w:val="24"/>
          <w:szCs w:val="24"/>
        </w:rPr>
        <w:t xml:space="preserve">the </w:t>
      </w:r>
      <w:r w:rsidR="000043B7" w:rsidRPr="00E3710D">
        <w:rPr>
          <w:rFonts w:ascii="Times New Roman" w:hAnsi="Times New Roman"/>
          <w:bCs/>
          <w:sz w:val="24"/>
          <w:szCs w:val="24"/>
        </w:rPr>
        <w:t>word</w:t>
      </w:r>
      <w:r w:rsidR="000A27A4" w:rsidRPr="00E3710D">
        <w:rPr>
          <w:rFonts w:ascii="Times New Roman" w:hAnsi="Times New Roman"/>
          <w:bCs/>
          <w:sz w:val="24"/>
          <w:szCs w:val="24"/>
        </w:rPr>
        <w:t>. If the student</w:t>
      </w:r>
      <w:r w:rsidR="00117694" w:rsidRPr="00E3710D">
        <w:rPr>
          <w:rFonts w:ascii="Times New Roman" w:hAnsi="Times New Roman"/>
          <w:bCs/>
          <w:sz w:val="24"/>
          <w:szCs w:val="24"/>
        </w:rPr>
        <w:t xml:space="preserve">s </w:t>
      </w:r>
      <w:r w:rsidR="000043B7" w:rsidRPr="00E3710D">
        <w:rPr>
          <w:rFonts w:ascii="Times New Roman" w:hAnsi="Times New Roman"/>
          <w:bCs/>
          <w:sz w:val="24"/>
          <w:szCs w:val="24"/>
        </w:rPr>
        <w:t>struggled</w:t>
      </w:r>
      <w:r w:rsidR="00994C9C" w:rsidRPr="00E3710D">
        <w:rPr>
          <w:rFonts w:ascii="Times New Roman" w:hAnsi="Times New Roman"/>
          <w:bCs/>
          <w:sz w:val="24"/>
          <w:szCs w:val="24"/>
        </w:rPr>
        <w:t xml:space="preserve">, </w:t>
      </w:r>
      <w:r w:rsidR="00117694" w:rsidRPr="00E3710D">
        <w:rPr>
          <w:rFonts w:ascii="Times New Roman" w:hAnsi="Times New Roman"/>
          <w:bCs/>
          <w:sz w:val="24"/>
          <w:szCs w:val="24"/>
        </w:rPr>
        <w:t xml:space="preserve">they </w:t>
      </w:r>
      <w:r w:rsidR="00255381" w:rsidRPr="00E3710D">
        <w:rPr>
          <w:rFonts w:ascii="Times New Roman" w:hAnsi="Times New Roman"/>
          <w:bCs/>
          <w:sz w:val="24"/>
          <w:szCs w:val="24"/>
        </w:rPr>
        <w:t xml:space="preserve">could use </w:t>
      </w:r>
      <w:r w:rsidR="00994C9C" w:rsidRPr="00E3710D">
        <w:rPr>
          <w:rFonts w:ascii="Times New Roman" w:hAnsi="Times New Roman"/>
          <w:bCs/>
          <w:sz w:val="24"/>
          <w:szCs w:val="24"/>
        </w:rPr>
        <w:t>Spanish</w:t>
      </w:r>
      <w:r w:rsidR="00117694" w:rsidRPr="00E3710D">
        <w:rPr>
          <w:rFonts w:ascii="Times New Roman" w:hAnsi="Times New Roman"/>
          <w:bCs/>
          <w:sz w:val="24"/>
          <w:szCs w:val="24"/>
        </w:rPr>
        <w:t xml:space="preserve"> or </w:t>
      </w:r>
      <w:r w:rsidR="00630039" w:rsidRPr="00E3710D">
        <w:rPr>
          <w:rFonts w:ascii="Times New Roman" w:hAnsi="Times New Roman"/>
          <w:bCs/>
          <w:sz w:val="24"/>
          <w:szCs w:val="24"/>
        </w:rPr>
        <w:t>Ukrainian</w:t>
      </w:r>
      <w:r w:rsidR="00255381" w:rsidRPr="00E3710D">
        <w:rPr>
          <w:rFonts w:ascii="Times New Roman" w:hAnsi="Times New Roman"/>
          <w:bCs/>
          <w:sz w:val="24"/>
          <w:szCs w:val="24"/>
        </w:rPr>
        <w:t>,</w:t>
      </w:r>
      <w:r w:rsidR="00A7722D" w:rsidRPr="00E3710D">
        <w:rPr>
          <w:rFonts w:ascii="Times New Roman" w:hAnsi="Times New Roman"/>
          <w:bCs/>
          <w:sz w:val="24"/>
          <w:szCs w:val="24"/>
        </w:rPr>
        <w:t xml:space="preserve"> which promoted inclusivity</w:t>
      </w:r>
      <w:r w:rsidR="00994C9C" w:rsidRPr="00E3710D">
        <w:rPr>
          <w:rFonts w:ascii="Times New Roman" w:hAnsi="Times New Roman"/>
          <w:bCs/>
          <w:sz w:val="24"/>
          <w:szCs w:val="24"/>
        </w:rPr>
        <w:t xml:space="preserve">. </w:t>
      </w:r>
      <w:r w:rsidR="000003C9" w:rsidRPr="00E3710D">
        <w:rPr>
          <w:rFonts w:ascii="Times New Roman" w:hAnsi="Times New Roman"/>
          <w:bCs/>
          <w:sz w:val="24"/>
          <w:szCs w:val="24"/>
        </w:rPr>
        <w:t>Finally</w:t>
      </w:r>
      <w:r w:rsidR="00AE1854" w:rsidRPr="00E3710D">
        <w:rPr>
          <w:rFonts w:ascii="Times New Roman" w:hAnsi="Times New Roman"/>
          <w:bCs/>
          <w:sz w:val="24"/>
          <w:szCs w:val="24"/>
        </w:rPr>
        <w:t>,</w:t>
      </w:r>
      <w:r w:rsidR="00994C9C" w:rsidRPr="00E3710D">
        <w:rPr>
          <w:rFonts w:ascii="Times New Roman" w:hAnsi="Times New Roman"/>
          <w:bCs/>
          <w:sz w:val="24"/>
          <w:szCs w:val="24"/>
        </w:rPr>
        <w:t xml:space="preserve"> they</w:t>
      </w:r>
      <w:r w:rsidR="001A3273" w:rsidRPr="00E3710D">
        <w:rPr>
          <w:rFonts w:ascii="Times New Roman" w:hAnsi="Times New Roman"/>
          <w:bCs/>
          <w:sz w:val="24"/>
          <w:szCs w:val="24"/>
        </w:rPr>
        <w:t xml:space="preserve"> </w:t>
      </w:r>
      <w:r w:rsidR="000003C9" w:rsidRPr="00E3710D">
        <w:rPr>
          <w:rFonts w:ascii="Times New Roman" w:hAnsi="Times New Roman"/>
          <w:bCs/>
          <w:sz w:val="24"/>
          <w:szCs w:val="24"/>
        </w:rPr>
        <w:t>re</w:t>
      </w:r>
      <w:r w:rsidR="001A3273" w:rsidRPr="00E3710D">
        <w:rPr>
          <w:rFonts w:ascii="Times New Roman" w:hAnsi="Times New Roman"/>
          <w:bCs/>
          <w:sz w:val="24"/>
          <w:szCs w:val="24"/>
        </w:rPr>
        <w:t xml:space="preserve">read </w:t>
      </w:r>
      <w:r w:rsidR="002D1B21" w:rsidRPr="00E3710D">
        <w:rPr>
          <w:rFonts w:ascii="Times New Roman" w:hAnsi="Times New Roman"/>
          <w:bCs/>
          <w:sz w:val="24"/>
          <w:szCs w:val="24"/>
        </w:rPr>
        <w:t xml:space="preserve">the CVC words they </w:t>
      </w:r>
      <w:r w:rsidR="00490F44" w:rsidRPr="00E3710D">
        <w:rPr>
          <w:rFonts w:ascii="Times New Roman" w:hAnsi="Times New Roman"/>
          <w:bCs/>
          <w:sz w:val="24"/>
          <w:szCs w:val="24"/>
        </w:rPr>
        <w:t xml:space="preserve">had practiced earlier </w:t>
      </w:r>
      <w:r w:rsidR="00EA0B1C" w:rsidRPr="00E3710D">
        <w:rPr>
          <w:rFonts w:ascii="Times New Roman" w:hAnsi="Times New Roman"/>
          <w:bCs/>
          <w:sz w:val="24"/>
          <w:szCs w:val="24"/>
        </w:rPr>
        <w:t>but independently this time</w:t>
      </w:r>
      <w:r w:rsidR="002D1B21" w:rsidRPr="00E3710D">
        <w:rPr>
          <w:rFonts w:ascii="Times New Roman" w:hAnsi="Times New Roman"/>
          <w:bCs/>
          <w:sz w:val="24"/>
          <w:szCs w:val="24"/>
        </w:rPr>
        <w:t>.</w:t>
      </w:r>
      <w:r w:rsidR="00E3710D" w:rsidRPr="00E3710D">
        <w:rPr>
          <w:rFonts w:ascii="Times New Roman" w:hAnsi="Times New Roman"/>
          <w:bCs/>
          <w:sz w:val="24"/>
          <w:szCs w:val="24"/>
        </w:rPr>
        <w:t xml:space="preserve"> </w:t>
      </w:r>
    </w:p>
    <w:p w14:paraId="282B4A2E" w14:textId="74507F96" w:rsidR="006F797E" w:rsidRPr="00E3710D" w:rsidRDefault="00331C8E" w:rsidP="00E3710D">
      <w:pPr>
        <w:pStyle w:val="ListParagraph"/>
        <w:spacing w:line="48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E3710D">
        <w:rPr>
          <w:rFonts w:ascii="Times New Roman" w:hAnsi="Times New Roman"/>
          <w:bCs/>
          <w:sz w:val="24"/>
          <w:szCs w:val="24"/>
        </w:rPr>
        <w:t xml:space="preserve">Another assessment </w:t>
      </w:r>
      <w:r w:rsidR="0010618B">
        <w:rPr>
          <w:rFonts w:ascii="Times New Roman" w:hAnsi="Times New Roman"/>
          <w:bCs/>
          <w:sz w:val="24"/>
          <w:szCs w:val="24"/>
        </w:rPr>
        <w:t xml:space="preserve">required </w:t>
      </w:r>
      <w:r w:rsidR="0010618B">
        <w:rPr>
          <w:rFonts w:ascii="Times New Roman" w:hAnsi="Times New Roman"/>
          <w:sz w:val="24"/>
          <w:szCs w:val="24"/>
        </w:rPr>
        <w:t>s</w:t>
      </w:r>
      <w:r w:rsidR="00AF50AD" w:rsidRPr="00E3710D">
        <w:rPr>
          <w:rFonts w:ascii="Times New Roman" w:hAnsi="Times New Roman"/>
          <w:sz w:val="24"/>
          <w:szCs w:val="24"/>
        </w:rPr>
        <w:t xml:space="preserve">tudents </w:t>
      </w:r>
      <w:r w:rsidR="0010618B">
        <w:rPr>
          <w:rFonts w:ascii="Times New Roman" w:hAnsi="Times New Roman"/>
          <w:sz w:val="24"/>
          <w:szCs w:val="24"/>
        </w:rPr>
        <w:t>to</w:t>
      </w:r>
      <w:r w:rsidR="005D126E">
        <w:rPr>
          <w:rFonts w:ascii="Times New Roman" w:hAnsi="Times New Roman"/>
          <w:sz w:val="24"/>
          <w:szCs w:val="24"/>
        </w:rPr>
        <w:t xml:space="preserve"> write</w:t>
      </w:r>
      <w:r w:rsidR="00AF50AD" w:rsidRPr="00E3710D">
        <w:rPr>
          <w:rFonts w:ascii="Times New Roman" w:hAnsi="Times New Roman"/>
          <w:sz w:val="24"/>
          <w:szCs w:val="24"/>
        </w:rPr>
        <w:t xml:space="preserve"> three spaces</w:t>
      </w:r>
      <w:r w:rsidR="0010618B">
        <w:rPr>
          <w:rFonts w:ascii="Times New Roman" w:hAnsi="Times New Roman"/>
          <w:sz w:val="24"/>
          <w:szCs w:val="24"/>
        </w:rPr>
        <w:t xml:space="preserve"> on </w:t>
      </w:r>
      <w:r w:rsidR="009E669B">
        <w:rPr>
          <w:rFonts w:ascii="Times New Roman" w:hAnsi="Times New Roman"/>
          <w:sz w:val="24"/>
          <w:szCs w:val="24"/>
        </w:rPr>
        <w:t xml:space="preserve">a </w:t>
      </w:r>
      <w:r w:rsidR="0010618B">
        <w:rPr>
          <w:rFonts w:ascii="Times New Roman" w:hAnsi="Times New Roman"/>
          <w:sz w:val="24"/>
          <w:szCs w:val="24"/>
        </w:rPr>
        <w:t>small markerboard</w:t>
      </w:r>
      <w:r w:rsidR="009E669B">
        <w:rPr>
          <w:rFonts w:ascii="Times New Roman" w:hAnsi="Times New Roman"/>
          <w:sz w:val="24"/>
          <w:szCs w:val="24"/>
        </w:rPr>
        <w:t>. She then dictated</w:t>
      </w:r>
      <w:r w:rsidR="00AF50AD" w:rsidRPr="00E3710D">
        <w:rPr>
          <w:rFonts w:ascii="Times New Roman" w:hAnsi="Times New Roman"/>
          <w:sz w:val="24"/>
          <w:szCs w:val="24"/>
        </w:rPr>
        <w:t xml:space="preserve"> </w:t>
      </w:r>
      <w:r w:rsidR="00047AE4" w:rsidRPr="00E3710D">
        <w:rPr>
          <w:rFonts w:ascii="Times New Roman" w:hAnsi="Times New Roman"/>
          <w:sz w:val="24"/>
          <w:szCs w:val="24"/>
        </w:rPr>
        <w:t xml:space="preserve">CVC </w:t>
      </w:r>
      <w:r w:rsidR="00AF50AD" w:rsidRPr="00E3710D">
        <w:rPr>
          <w:rFonts w:ascii="Times New Roman" w:hAnsi="Times New Roman"/>
          <w:sz w:val="24"/>
          <w:szCs w:val="24"/>
        </w:rPr>
        <w:t>word</w:t>
      </w:r>
      <w:r w:rsidR="009E669B">
        <w:rPr>
          <w:rFonts w:ascii="Times New Roman" w:hAnsi="Times New Roman"/>
          <w:sz w:val="24"/>
          <w:szCs w:val="24"/>
        </w:rPr>
        <w:t>s</w:t>
      </w:r>
      <w:r w:rsidR="00AF50AD" w:rsidRPr="00E3710D">
        <w:rPr>
          <w:rFonts w:ascii="Times New Roman" w:hAnsi="Times New Roman"/>
          <w:sz w:val="24"/>
          <w:szCs w:val="24"/>
        </w:rPr>
        <w:t xml:space="preserve"> like "dog" and "mat."</w:t>
      </w:r>
      <w:r w:rsidR="009E669B">
        <w:rPr>
          <w:rFonts w:ascii="Times New Roman" w:hAnsi="Times New Roman"/>
          <w:sz w:val="24"/>
          <w:szCs w:val="24"/>
        </w:rPr>
        <w:t xml:space="preserve"> Students wrote the word down, each letter filling an empty space.</w:t>
      </w:r>
      <w:r w:rsidR="00712711" w:rsidRPr="00E3710D">
        <w:rPr>
          <w:rFonts w:ascii="Times New Roman" w:hAnsi="Times New Roman"/>
          <w:bCs/>
          <w:sz w:val="24"/>
          <w:szCs w:val="24"/>
        </w:rPr>
        <w:t xml:space="preserve"> After </w:t>
      </w:r>
      <w:r w:rsidR="00B57E02" w:rsidRPr="00E3710D">
        <w:rPr>
          <w:rFonts w:ascii="Times New Roman" w:hAnsi="Times New Roman"/>
          <w:bCs/>
          <w:sz w:val="24"/>
          <w:szCs w:val="24"/>
        </w:rPr>
        <w:t>finishing</w:t>
      </w:r>
      <w:r w:rsidR="00712711" w:rsidRPr="00E3710D">
        <w:rPr>
          <w:rFonts w:ascii="Times New Roman" w:hAnsi="Times New Roman"/>
          <w:bCs/>
          <w:sz w:val="24"/>
          <w:szCs w:val="24"/>
        </w:rPr>
        <w:t xml:space="preserve"> </w:t>
      </w:r>
      <w:r w:rsidR="00573969" w:rsidRPr="00E3710D">
        <w:rPr>
          <w:rFonts w:ascii="Times New Roman" w:hAnsi="Times New Roman"/>
          <w:bCs/>
          <w:sz w:val="24"/>
          <w:szCs w:val="24"/>
        </w:rPr>
        <w:t xml:space="preserve">writing </w:t>
      </w:r>
      <w:r w:rsidR="00712711" w:rsidRPr="00E3710D">
        <w:rPr>
          <w:rFonts w:ascii="Times New Roman" w:hAnsi="Times New Roman"/>
          <w:bCs/>
          <w:sz w:val="24"/>
          <w:szCs w:val="24"/>
        </w:rPr>
        <w:t xml:space="preserve">the words, they had to put them in sentences. For example, a student </w:t>
      </w:r>
      <w:r w:rsidR="00573969" w:rsidRPr="00E3710D">
        <w:rPr>
          <w:rFonts w:ascii="Times New Roman" w:hAnsi="Times New Roman"/>
          <w:bCs/>
          <w:sz w:val="24"/>
          <w:szCs w:val="24"/>
        </w:rPr>
        <w:t>wrote</w:t>
      </w:r>
      <w:r w:rsidR="00712711" w:rsidRPr="00E3710D">
        <w:rPr>
          <w:rFonts w:ascii="Times New Roman" w:hAnsi="Times New Roman"/>
          <w:bCs/>
          <w:sz w:val="24"/>
          <w:szCs w:val="24"/>
        </w:rPr>
        <w:t>, “The</w:t>
      </w:r>
      <w:r w:rsidR="004B6971" w:rsidRPr="00E3710D">
        <w:rPr>
          <w:rFonts w:ascii="Times New Roman" w:hAnsi="Times New Roman"/>
          <w:bCs/>
          <w:sz w:val="24"/>
          <w:szCs w:val="24"/>
        </w:rPr>
        <w:t xml:space="preserve"> dog is on the mat.”</w:t>
      </w:r>
      <w:r w:rsidR="001C3FD4">
        <w:rPr>
          <w:rFonts w:ascii="Times New Roman" w:hAnsi="Times New Roman"/>
          <w:bCs/>
          <w:sz w:val="24"/>
          <w:szCs w:val="24"/>
        </w:rPr>
        <w:t xml:space="preserve"> This was an excellent lesson that I would absolutely use in the future. </w:t>
      </w:r>
      <w:r w:rsidR="00E55B10">
        <w:rPr>
          <w:rFonts w:ascii="Times New Roman" w:hAnsi="Times New Roman"/>
          <w:bCs/>
          <w:sz w:val="24"/>
          <w:szCs w:val="24"/>
        </w:rPr>
        <w:t xml:space="preserve">However, </w:t>
      </w:r>
      <w:r w:rsidR="00E55B10" w:rsidRPr="00E3710D">
        <w:rPr>
          <w:rFonts w:ascii="Times New Roman" w:hAnsi="Times New Roman"/>
          <w:bCs/>
          <w:sz w:val="24"/>
          <w:szCs w:val="24"/>
        </w:rPr>
        <w:t>I</w:t>
      </w:r>
      <w:r w:rsidR="00D740E8" w:rsidRPr="00E3710D">
        <w:rPr>
          <w:rFonts w:ascii="Times New Roman" w:hAnsi="Times New Roman"/>
          <w:bCs/>
          <w:sz w:val="24"/>
          <w:szCs w:val="24"/>
        </w:rPr>
        <w:t xml:space="preserve"> would</w:t>
      </w:r>
      <w:r w:rsidR="001C3FD4">
        <w:rPr>
          <w:rFonts w:ascii="Times New Roman" w:hAnsi="Times New Roman"/>
          <w:bCs/>
          <w:sz w:val="24"/>
          <w:szCs w:val="24"/>
        </w:rPr>
        <w:t xml:space="preserve"> probably</w:t>
      </w:r>
      <w:r w:rsidR="00D740E8" w:rsidRPr="00E3710D">
        <w:rPr>
          <w:rFonts w:ascii="Times New Roman" w:hAnsi="Times New Roman"/>
          <w:bCs/>
          <w:sz w:val="24"/>
          <w:szCs w:val="24"/>
        </w:rPr>
        <w:t xml:space="preserve"> add</w:t>
      </w:r>
      <w:r w:rsidR="00F12A07" w:rsidRPr="00E3710D">
        <w:rPr>
          <w:rFonts w:ascii="Times New Roman" w:hAnsi="Times New Roman"/>
          <w:bCs/>
          <w:sz w:val="24"/>
          <w:szCs w:val="24"/>
        </w:rPr>
        <w:t xml:space="preserve"> </w:t>
      </w:r>
      <w:r w:rsidR="0076080B" w:rsidRPr="00E3710D">
        <w:rPr>
          <w:rFonts w:ascii="Times New Roman" w:hAnsi="Times New Roman"/>
          <w:bCs/>
          <w:sz w:val="24"/>
          <w:szCs w:val="24"/>
        </w:rPr>
        <w:t xml:space="preserve">matching </w:t>
      </w:r>
      <w:r w:rsidR="00D740E8" w:rsidRPr="00E3710D">
        <w:rPr>
          <w:rFonts w:ascii="Times New Roman" w:hAnsi="Times New Roman"/>
          <w:bCs/>
          <w:sz w:val="24"/>
          <w:szCs w:val="24"/>
        </w:rPr>
        <w:t>sound worksheets</w:t>
      </w:r>
      <w:r w:rsidR="00F1338D" w:rsidRPr="00E3710D">
        <w:rPr>
          <w:rFonts w:ascii="Times New Roman" w:hAnsi="Times New Roman"/>
          <w:bCs/>
          <w:sz w:val="24"/>
          <w:szCs w:val="24"/>
        </w:rPr>
        <w:t xml:space="preserve"> with pictures </w:t>
      </w:r>
      <w:r w:rsidR="00303782" w:rsidRPr="00E3710D">
        <w:rPr>
          <w:rFonts w:ascii="Times New Roman" w:hAnsi="Times New Roman"/>
          <w:bCs/>
          <w:sz w:val="24"/>
          <w:szCs w:val="24"/>
        </w:rPr>
        <w:t xml:space="preserve">as they </w:t>
      </w:r>
      <w:r w:rsidR="00062720" w:rsidRPr="00E3710D">
        <w:rPr>
          <w:rFonts w:ascii="Times New Roman" w:hAnsi="Times New Roman"/>
          <w:bCs/>
          <w:sz w:val="24"/>
          <w:szCs w:val="24"/>
        </w:rPr>
        <w:t>effectively reinforce</w:t>
      </w:r>
      <w:r w:rsidR="00F1338D" w:rsidRPr="00E3710D">
        <w:rPr>
          <w:rFonts w:ascii="Times New Roman" w:hAnsi="Times New Roman"/>
          <w:bCs/>
          <w:sz w:val="24"/>
          <w:szCs w:val="24"/>
        </w:rPr>
        <w:t xml:space="preserve"> </w:t>
      </w:r>
      <w:r w:rsidR="001A49F3" w:rsidRPr="00E3710D">
        <w:rPr>
          <w:rFonts w:ascii="Times New Roman" w:hAnsi="Times New Roman"/>
          <w:bCs/>
          <w:sz w:val="24"/>
          <w:szCs w:val="24"/>
        </w:rPr>
        <w:t>vocabulary</w:t>
      </w:r>
      <w:r w:rsidR="00062720" w:rsidRPr="00E3710D">
        <w:rPr>
          <w:rFonts w:ascii="Times New Roman" w:hAnsi="Times New Roman"/>
          <w:bCs/>
          <w:sz w:val="24"/>
          <w:szCs w:val="24"/>
        </w:rPr>
        <w:t xml:space="preserve"> and pronunciation</w:t>
      </w:r>
      <w:r w:rsidR="001C3FD4">
        <w:rPr>
          <w:rFonts w:ascii="Times New Roman" w:hAnsi="Times New Roman"/>
          <w:bCs/>
          <w:sz w:val="24"/>
          <w:szCs w:val="24"/>
        </w:rPr>
        <w:t xml:space="preserve">. </w:t>
      </w:r>
      <w:r w:rsidR="001A49F3" w:rsidRPr="00E3710D">
        <w:rPr>
          <w:rFonts w:ascii="Times New Roman" w:hAnsi="Times New Roman"/>
          <w:bCs/>
          <w:sz w:val="24"/>
          <w:szCs w:val="24"/>
        </w:rPr>
        <w:t xml:space="preserve"> </w:t>
      </w:r>
      <w:r w:rsidR="000708F2">
        <w:rPr>
          <w:rFonts w:ascii="Times New Roman" w:hAnsi="Times New Roman"/>
          <w:bCs/>
          <w:sz w:val="24"/>
          <w:szCs w:val="24"/>
        </w:rPr>
        <w:t>Certainly, the teacher’s</w:t>
      </w:r>
      <w:r w:rsidR="00F1338D" w:rsidRPr="00E3710D">
        <w:rPr>
          <w:rFonts w:ascii="Times New Roman" w:hAnsi="Times New Roman"/>
          <w:bCs/>
          <w:sz w:val="24"/>
          <w:szCs w:val="24"/>
        </w:rPr>
        <w:t xml:space="preserve"> focus was clearly on pronunciation</w:t>
      </w:r>
      <w:r w:rsidR="001A49F3" w:rsidRPr="00E3710D">
        <w:rPr>
          <w:rFonts w:ascii="Times New Roman" w:hAnsi="Times New Roman"/>
          <w:bCs/>
          <w:sz w:val="24"/>
          <w:szCs w:val="24"/>
        </w:rPr>
        <w:t xml:space="preserve"> only</w:t>
      </w:r>
      <w:r w:rsidR="00F1338D" w:rsidRPr="00E3710D">
        <w:rPr>
          <w:rFonts w:ascii="Times New Roman" w:hAnsi="Times New Roman"/>
          <w:bCs/>
          <w:sz w:val="24"/>
          <w:szCs w:val="24"/>
        </w:rPr>
        <w:t>.</w:t>
      </w:r>
      <w:r w:rsidR="00E55B10">
        <w:rPr>
          <w:rFonts w:ascii="Times New Roman" w:hAnsi="Times New Roman"/>
          <w:bCs/>
          <w:sz w:val="24"/>
          <w:szCs w:val="24"/>
        </w:rPr>
        <w:t xml:space="preserve"> I </w:t>
      </w:r>
      <w:r w:rsidR="004E7E5E">
        <w:rPr>
          <w:rFonts w:ascii="Times New Roman" w:hAnsi="Times New Roman"/>
          <w:bCs/>
          <w:sz w:val="24"/>
          <w:szCs w:val="24"/>
        </w:rPr>
        <w:t>think an additional element could be added to strengthen the lesson</w:t>
      </w:r>
      <w:r w:rsidR="00E55B10">
        <w:rPr>
          <w:rFonts w:ascii="Times New Roman" w:hAnsi="Times New Roman"/>
          <w:bCs/>
          <w:sz w:val="24"/>
          <w:szCs w:val="24"/>
        </w:rPr>
        <w:t xml:space="preserve">. </w:t>
      </w:r>
    </w:p>
    <w:p w14:paraId="1021EC73" w14:textId="77777777" w:rsidR="006F797E" w:rsidRDefault="006F797E" w:rsidP="0082345D">
      <w:pPr>
        <w:pStyle w:val="ListParagraph"/>
        <w:rPr>
          <w:rFonts w:asciiTheme="minorHAnsi" w:hAnsiTheme="minorHAnsi" w:cstheme="minorHAnsi"/>
          <w:bCs/>
        </w:rPr>
      </w:pPr>
    </w:p>
    <w:p w14:paraId="0F8855D8" w14:textId="383DA728" w:rsidR="0076080B" w:rsidRPr="00F91899" w:rsidRDefault="0076080B" w:rsidP="00F91899">
      <w:pPr>
        <w:rPr>
          <w:rFonts w:asciiTheme="minorHAnsi" w:hAnsiTheme="minorHAnsi" w:cstheme="minorHAnsi"/>
          <w:bCs/>
        </w:rPr>
      </w:pPr>
    </w:p>
    <w:p w14:paraId="2ED43531" w14:textId="77777777" w:rsidR="00223257" w:rsidRPr="007267ED" w:rsidRDefault="00223257" w:rsidP="00223257">
      <w:pPr>
        <w:rPr>
          <w:rFonts w:asciiTheme="minorHAnsi" w:hAnsiTheme="minorHAnsi" w:cstheme="minorHAnsi"/>
          <w:b/>
          <w:i/>
        </w:rPr>
      </w:pPr>
    </w:p>
    <w:p w14:paraId="1E096BE6" w14:textId="0B70874A" w:rsidR="00223257" w:rsidRPr="007267ED" w:rsidRDefault="00223257" w:rsidP="00223257">
      <w:pPr>
        <w:rPr>
          <w:rFonts w:asciiTheme="minorHAnsi" w:hAnsiTheme="minorHAnsi" w:cstheme="minorHAnsi"/>
          <w:b/>
          <w:i/>
        </w:rPr>
      </w:pPr>
      <w:r w:rsidRPr="007267ED">
        <w:rPr>
          <w:rFonts w:asciiTheme="minorHAnsi" w:hAnsiTheme="minorHAnsi" w:cstheme="minorHAnsi"/>
          <w:b/>
          <w:i/>
        </w:rPr>
        <w:t>Things</w:t>
      </w:r>
      <w:r w:rsidR="00E92CF8">
        <w:rPr>
          <w:rFonts w:asciiTheme="minorHAnsi" w:hAnsiTheme="minorHAnsi" w:cstheme="minorHAnsi"/>
          <w:b/>
          <w:i/>
        </w:rPr>
        <w:t xml:space="preserve"> </w:t>
      </w:r>
      <w:r w:rsidRPr="007267ED">
        <w:rPr>
          <w:rFonts w:asciiTheme="minorHAnsi" w:hAnsiTheme="minorHAnsi" w:cstheme="minorHAnsi"/>
          <w:b/>
          <w:i/>
        </w:rPr>
        <w:t xml:space="preserve">to Remember </w:t>
      </w:r>
    </w:p>
    <w:p w14:paraId="6A7D1AE3" w14:textId="77777777" w:rsidR="00682CD2" w:rsidRPr="007267ED" w:rsidRDefault="00682CD2" w:rsidP="00223257">
      <w:pPr>
        <w:rPr>
          <w:rFonts w:asciiTheme="minorHAnsi" w:hAnsiTheme="minorHAnsi" w:cstheme="minorHAnsi"/>
          <w:b/>
          <w:i/>
        </w:rPr>
      </w:pPr>
    </w:p>
    <w:p w14:paraId="5C7D697A" w14:textId="549DD694" w:rsidR="00223257" w:rsidRPr="007267ED" w:rsidRDefault="00223257" w:rsidP="0022325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267ED">
        <w:rPr>
          <w:rFonts w:asciiTheme="minorHAnsi" w:hAnsiTheme="minorHAnsi" w:cstheme="minorHAnsi"/>
          <w:b/>
        </w:rPr>
        <w:t xml:space="preserve">Is there something from this observation that really stands out? </w:t>
      </w:r>
      <w:r w:rsidRPr="007267ED">
        <w:rPr>
          <w:rFonts w:asciiTheme="minorHAnsi" w:hAnsiTheme="minorHAnsi" w:cstheme="minorHAnsi"/>
        </w:rPr>
        <w:t>Give two or more examples and justify your reasoning. (</w:t>
      </w:r>
      <w:r w:rsidR="008516BC" w:rsidRPr="007267ED">
        <w:rPr>
          <w:rFonts w:asciiTheme="minorHAnsi" w:hAnsiTheme="minorHAnsi" w:cstheme="minorHAnsi"/>
        </w:rPr>
        <w:t xml:space="preserve">Approx </w:t>
      </w:r>
      <w:r w:rsidRPr="007267ED">
        <w:rPr>
          <w:rFonts w:asciiTheme="minorHAnsi" w:hAnsiTheme="minorHAnsi" w:cstheme="minorHAnsi"/>
        </w:rPr>
        <w:t>100-2</w:t>
      </w:r>
      <w:r w:rsidR="008516BC" w:rsidRPr="007267ED">
        <w:rPr>
          <w:rFonts w:asciiTheme="minorHAnsi" w:hAnsiTheme="minorHAnsi" w:cstheme="minorHAnsi"/>
        </w:rPr>
        <w:t>0</w:t>
      </w:r>
      <w:r w:rsidRPr="007267ED">
        <w:rPr>
          <w:rFonts w:asciiTheme="minorHAnsi" w:hAnsiTheme="minorHAnsi" w:cstheme="minorHAnsi"/>
        </w:rPr>
        <w:t>0 words)</w:t>
      </w:r>
    </w:p>
    <w:p w14:paraId="53689A93" w14:textId="5E36AA41" w:rsidR="007E5B8F" w:rsidRPr="00D318CA" w:rsidRDefault="00337D56" w:rsidP="008410F8">
      <w:pPr>
        <w:spacing w:line="480" w:lineRule="auto"/>
        <w:ind w:firstLine="360"/>
      </w:pPr>
      <w:r w:rsidRPr="00AE6EE9">
        <w:t xml:space="preserve">This teacher </w:t>
      </w:r>
      <w:r w:rsidR="00CE28C8">
        <w:t>effectively managed</w:t>
      </w:r>
      <w:r w:rsidR="00905DBB">
        <w:t xml:space="preserve"> classroom</w:t>
      </w:r>
      <w:r w:rsidR="00322AA4">
        <w:t xml:space="preserve"> time</w:t>
      </w:r>
      <w:r w:rsidR="00905DBB">
        <w:t xml:space="preserve"> because her lessons were highly organized</w:t>
      </w:r>
      <w:r w:rsidR="00CE28C8">
        <w:t xml:space="preserve">, a result of excellent planning. </w:t>
      </w:r>
      <w:r w:rsidR="00322AA4">
        <w:t xml:space="preserve"> </w:t>
      </w:r>
      <w:r w:rsidR="009E5065">
        <w:br/>
      </w:r>
      <w:r w:rsidRPr="00D318CA">
        <w:t xml:space="preserve">I was </w:t>
      </w:r>
      <w:r w:rsidR="009F1372" w:rsidRPr="00D318CA">
        <w:t xml:space="preserve">impressed </w:t>
      </w:r>
      <w:r w:rsidR="00E73AA5" w:rsidRPr="00D318CA">
        <w:t>by her ability to integrate various activities in a single class period while ensuring the students’</w:t>
      </w:r>
      <w:r w:rsidR="00E54100" w:rsidRPr="00D318CA">
        <w:t xml:space="preserve"> comprehension</w:t>
      </w:r>
      <w:r w:rsidR="00C7571E" w:rsidRPr="00D318CA">
        <w:t>.</w:t>
      </w:r>
      <w:r w:rsidR="009D78B5" w:rsidRPr="00D318CA">
        <w:t xml:space="preserve"> The activities</w:t>
      </w:r>
      <w:r w:rsidR="006230F6" w:rsidRPr="00D318CA">
        <w:t xml:space="preserve"> remarkably</w:t>
      </w:r>
      <w:r w:rsidR="009D78B5" w:rsidRPr="00D318CA">
        <w:t xml:space="preserve"> addressed all four skills </w:t>
      </w:r>
      <w:r w:rsidR="00697400" w:rsidRPr="00D318CA">
        <w:t xml:space="preserve">and </w:t>
      </w:r>
      <w:r w:rsidR="00CE5013" w:rsidRPr="00D318CA">
        <w:t>maintained a</w:t>
      </w:r>
      <w:r w:rsidR="00697400" w:rsidRPr="00D318CA">
        <w:t xml:space="preserve"> smooth</w:t>
      </w:r>
      <w:r w:rsidR="00CE5013" w:rsidRPr="00D318CA">
        <w:t xml:space="preserve"> transition</w:t>
      </w:r>
      <w:r w:rsidR="00697400" w:rsidRPr="00D318CA">
        <w:t xml:space="preserve">. I </w:t>
      </w:r>
      <w:r w:rsidR="007067AF" w:rsidRPr="00D318CA">
        <w:t>initially doubted</w:t>
      </w:r>
      <w:r w:rsidR="00697400" w:rsidRPr="00D318CA">
        <w:t xml:space="preserve"> that a beginner level could </w:t>
      </w:r>
      <w:r w:rsidR="00E73AA5" w:rsidRPr="00D318CA">
        <w:t>handle such a variety</w:t>
      </w:r>
      <w:r w:rsidR="00697400" w:rsidRPr="00D318CA">
        <w:t xml:space="preserve">, but </w:t>
      </w:r>
      <w:r w:rsidR="00AC7512" w:rsidRPr="00D318CA">
        <w:t xml:space="preserve">the activities </w:t>
      </w:r>
      <w:r w:rsidR="00084AEA" w:rsidRPr="00D318CA">
        <w:t>clearly</w:t>
      </w:r>
      <w:r w:rsidR="00AC7512" w:rsidRPr="00D318CA">
        <w:t xml:space="preserve"> reviewed and </w:t>
      </w:r>
      <w:r w:rsidR="006230F6" w:rsidRPr="00D318CA">
        <w:t>rei</w:t>
      </w:r>
      <w:r w:rsidR="00AC7512" w:rsidRPr="00D318CA">
        <w:t>nforced</w:t>
      </w:r>
      <w:r w:rsidR="00697400" w:rsidRPr="00D318CA">
        <w:t xml:space="preserve"> the lesson to address different</w:t>
      </w:r>
      <w:r w:rsidR="00B47C38" w:rsidRPr="00D318CA">
        <w:t xml:space="preserve"> learning styles such as</w:t>
      </w:r>
      <w:r w:rsidR="00697400" w:rsidRPr="00D318CA">
        <w:t xml:space="preserve"> visual, auditory, </w:t>
      </w:r>
      <w:r w:rsidR="00555F9A" w:rsidRPr="00D318CA">
        <w:t xml:space="preserve">musical, </w:t>
      </w:r>
      <w:r w:rsidR="00697400" w:rsidRPr="00D318CA">
        <w:t>and kinesthetic (movement).</w:t>
      </w:r>
      <w:r w:rsidR="009D78B5" w:rsidRPr="00D318CA">
        <w:t xml:space="preserve"> </w:t>
      </w:r>
      <w:r w:rsidR="00555F9A" w:rsidRPr="00D318CA">
        <w:t xml:space="preserve"> </w:t>
      </w:r>
    </w:p>
    <w:p w14:paraId="40796904" w14:textId="17CA6648" w:rsidR="007E5B8F" w:rsidRPr="00D318CA" w:rsidRDefault="007E5B8F" w:rsidP="00FC3C55">
      <w:pPr>
        <w:spacing w:line="480" w:lineRule="auto"/>
        <w:ind w:firstLine="360"/>
      </w:pPr>
      <w:r w:rsidRPr="00D318CA">
        <w:t xml:space="preserve">Instead of </w:t>
      </w:r>
      <w:r w:rsidR="00451E9D" w:rsidRPr="00D318CA">
        <w:t>directly pointing out</w:t>
      </w:r>
      <w:r w:rsidR="00E278AE" w:rsidRPr="00D318CA">
        <w:t xml:space="preserve"> the students' </w:t>
      </w:r>
      <w:r w:rsidR="00EC3B42" w:rsidRPr="00D318CA">
        <w:t>mistakes</w:t>
      </w:r>
      <w:r w:rsidR="00E278AE" w:rsidRPr="00D318CA">
        <w:t>, the teacher made</w:t>
      </w:r>
      <w:r w:rsidRPr="00D318CA">
        <w:t xml:space="preserve"> them correct their own </w:t>
      </w:r>
      <w:r w:rsidR="00451E9D" w:rsidRPr="00D318CA">
        <w:t>mistakes</w:t>
      </w:r>
      <w:r w:rsidR="00E02E27" w:rsidRPr="00D318CA">
        <w:t>.</w:t>
      </w:r>
      <w:r w:rsidR="00451E9D" w:rsidRPr="00D318CA">
        <w:t xml:space="preserve"> </w:t>
      </w:r>
      <w:r w:rsidR="00E02E27" w:rsidRPr="00D318CA">
        <w:t>She</w:t>
      </w:r>
      <w:r w:rsidRPr="00D318CA">
        <w:t xml:space="preserve"> repeat</w:t>
      </w:r>
      <w:r w:rsidR="00E02E27" w:rsidRPr="00D318CA">
        <w:t>ed</w:t>
      </w:r>
      <w:r w:rsidRPr="00D318CA">
        <w:t xml:space="preserve"> the letter sound</w:t>
      </w:r>
      <w:r w:rsidR="009A7DFC" w:rsidRPr="00D318CA">
        <w:t xml:space="preserve">, </w:t>
      </w:r>
      <w:r w:rsidRPr="00D318CA">
        <w:t>rais</w:t>
      </w:r>
      <w:r w:rsidR="00E02E27" w:rsidRPr="00D318CA">
        <w:t xml:space="preserve">ed </w:t>
      </w:r>
      <w:r w:rsidRPr="00D318CA">
        <w:t>her blending board</w:t>
      </w:r>
      <w:r w:rsidR="009A7DFC" w:rsidRPr="00D318CA">
        <w:t>,</w:t>
      </w:r>
      <w:r w:rsidRPr="00D318CA">
        <w:t xml:space="preserve"> and </w:t>
      </w:r>
      <w:r w:rsidR="00E02E27" w:rsidRPr="00D318CA">
        <w:t>encouraged</w:t>
      </w:r>
      <w:r w:rsidRPr="00D318CA">
        <w:t xml:space="preserve"> the students </w:t>
      </w:r>
      <w:r w:rsidR="00E02E27" w:rsidRPr="00D318CA">
        <w:t xml:space="preserve">to </w:t>
      </w:r>
      <w:r w:rsidRPr="00D318CA">
        <w:t xml:space="preserve">compare </w:t>
      </w:r>
      <w:r w:rsidR="0058112F" w:rsidRPr="00D318CA">
        <w:t xml:space="preserve">theirs. </w:t>
      </w:r>
      <w:r w:rsidR="00FC3C55" w:rsidRPr="00AE6EE9">
        <w:t>In this way,</w:t>
      </w:r>
      <w:r w:rsidR="00FC3C55" w:rsidRPr="00D318CA">
        <w:t xml:space="preserve"> t</w:t>
      </w:r>
      <w:r w:rsidR="0058112F" w:rsidRPr="00D318CA">
        <w:t xml:space="preserve">hey would have to identify the mistakes </w:t>
      </w:r>
      <w:r w:rsidR="00FC3C55" w:rsidRPr="00D318CA">
        <w:t>independently.</w:t>
      </w:r>
    </w:p>
    <w:p w14:paraId="06D074C3" w14:textId="77777777" w:rsidR="00C56D10" w:rsidRDefault="00C56D10" w:rsidP="00223257">
      <w:pPr>
        <w:rPr>
          <w:rFonts w:asciiTheme="minorHAnsi" w:hAnsiTheme="minorHAnsi" w:cstheme="minorHAnsi"/>
        </w:rPr>
      </w:pPr>
    </w:p>
    <w:p w14:paraId="7E7C9BA7" w14:textId="77777777" w:rsidR="00C56D10" w:rsidRDefault="00C56D10" w:rsidP="00223257">
      <w:pPr>
        <w:rPr>
          <w:rFonts w:asciiTheme="minorHAnsi" w:hAnsiTheme="minorHAnsi" w:cstheme="minorHAnsi"/>
        </w:rPr>
      </w:pPr>
    </w:p>
    <w:p w14:paraId="775ABE6C" w14:textId="77777777" w:rsidR="00A01E42" w:rsidRDefault="00A01E42" w:rsidP="00223257">
      <w:pPr>
        <w:rPr>
          <w:rFonts w:asciiTheme="minorHAnsi" w:hAnsiTheme="minorHAnsi" w:cstheme="minorHAnsi"/>
        </w:rPr>
      </w:pPr>
    </w:p>
    <w:p w14:paraId="3D3A3DD6" w14:textId="77777777" w:rsidR="00A01E42" w:rsidRDefault="00A01E42" w:rsidP="00223257">
      <w:pPr>
        <w:rPr>
          <w:rFonts w:asciiTheme="minorHAnsi" w:hAnsiTheme="minorHAnsi" w:cstheme="minorHAnsi"/>
        </w:rPr>
      </w:pPr>
    </w:p>
    <w:p w14:paraId="38A3BA9D" w14:textId="77777777" w:rsidR="00A01E42" w:rsidRPr="007267ED" w:rsidRDefault="00A01E42" w:rsidP="00223257">
      <w:pPr>
        <w:rPr>
          <w:rFonts w:asciiTheme="minorHAnsi" w:hAnsiTheme="minorHAnsi" w:cstheme="minorHAnsi"/>
        </w:rPr>
      </w:pPr>
    </w:p>
    <w:p w14:paraId="251F2B61" w14:textId="77777777" w:rsidR="00223257" w:rsidRPr="007267ED" w:rsidRDefault="00223257" w:rsidP="00223257">
      <w:pPr>
        <w:rPr>
          <w:rFonts w:asciiTheme="minorHAnsi" w:hAnsiTheme="minorHAnsi" w:cstheme="minorHAnsi"/>
        </w:rPr>
      </w:pPr>
    </w:p>
    <w:p w14:paraId="37D00141" w14:textId="77777777" w:rsidR="00223257" w:rsidRPr="007267ED" w:rsidRDefault="00223257" w:rsidP="00223257">
      <w:pPr>
        <w:rPr>
          <w:rFonts w:asciiTheme="minorHAnsi" w:hAnsiTheme="minorHAnsi" w:cstheme="minorHAnsi"/>
          <w:b/>
          <w:i/>
        </w:rPr>
      </w:pPr>
      <w:r w:rsidRPr="007267ED">
        <w:rPr>
          <w:rFonts w:asciiTheme="minorHAnsi" w:hAnsiTheme="minorHAnsi" w:cstheme="minorHAnsi"/>
          <w:b/>
          <w:i/>
        </w:rPr>
        <w:lastRenderedPageBreak/>
        <w:t>Current Classwork</w:t>
      </w:r>
    </w:p>
    <w:p w14:paraId="41CCEC5C" w14:textId="77777777" w:rsidR="00682CD2" w:rsidRPr="007267ED" w:rsidRDefault="00682CD2" w:rsidP="00223257">
      <w:pPr>
        <w:rPr>
          <w:rFonts w:asciiTheme="minorHAnsi" w:hAnsiTheme="minorHAnsi" w:cstheme="minorHAnsi"/>
          <w:b/>
          <w:i/>
        </w:rPr>
      </w:pPr>
    </w:p>
    <w:p w14:paraId="6D9465C7" w14:textId="48A88474" w:rsidR="004D1A73" w:rsidRPr="007267ED" w:rsidRDefault="00214E16" w:rsidP="004D1A7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267ED">
        <w:rPr>
          <w:rFonts w:asciiTheme="minorHAnsi" w:hAnsiTheme="minorHAnsi" w:cstheme="minorHAnsi"/>
          <w:b/>
        </w:rPr>
        <w:t xml:space="preserve">Based on the classroom environment, did you find the space the be designed to be inclusive of all learners (race cultures, special needs, genders, religions, SES, </w:t>
      </w:r>
      <w:proofErr w:type="spellStart"/>
      <w:r w:rsidRPr="007267ED">
        <w:rPr>
          <w:rFonts w:asciiTheme="minorHAnsi" w:hAnsiTheme="minorHAnsi" w:cstheme="minorHAnsi"/>
          <w:b/>
        </w:rPr>
        <w:t>etc</w:t>
      </w:r>
      <w:proofErr w:type="spellEnd"/>
      <w:r w:rsidRPr="007267ED">
        <w:rPr>
          <w:rFonts w:asciiTheme="minorHAnsi" w:hAnsiTheme="minorHAnsi" w:cstheme="minorHAnsi"/>
          <w:b/>
        </w:rPr>
        <w:t xml:space="preserve">)? In other words, is it a culturally relevant environment </w:t>
      </w:r>
      <w:r w:rsidRPr="000D199D">
        <w:rPr>
          <w:rFonts w:asciiTheme="minorHAnsi" w:hAnsiTheme="minorHAnsi" w:cstheme="minorHAnsi"/>
          <w:b/>
        </w:rPr>
        <w:t>(reference videos and article from this week to support your response)</w:t>
      </w:r>
      <w:r w:rsidR="004D1A73" w:rsidRPr="007267ED">
        <w:rPr>
          <w:rFonts w:asciiTheme="minorHAnsi" w:hAnsiTheme="minorHAnsi" w:cstheme="minorHAnsi"/>
        </w:rPr>
        <w:t>. (</w:t>
      </w:r>
      <w:r w:rsidR="008516BC" w:rsidRPr="007267ED">
        <w:rPr>
          <w:rFonts w:asciiTheme="minorHAnsi" w:hAnsiTheme="minorHAnsi" w:cstheme="minorHAnsi"/>
        </w:rPr>
        <w:t xml:space="preserve">Approx </w:t>
      </w:r>
      <w:r w:rsidR="004D1A73" w:rsidRPr="007267ED">
        <w:rPr>
          <w:rFonts w:asciiTheme="minorHAnsi" w:hAnsiTheme="minorHAnsi" w:cstheme="minorHAnsi"/>
        </w:rPr>
        <w:t>100- 2</w:t>
      </w:r>
      <w:r w:rsidR="008516BC" w:rsidRPr="007267ED">
        <w:rPr>
          <w:rFonts w:asciiTheme="minorHAnsi" w:hAnsiTheme="minorHAnsi" w:cstheme="minorHAnsi"/>
        </w:rPr>
        <w:t>0</w:t>
      </w:r>
      <w:r w:rsidR="004D1A73" w:rsidRPr="007267ED">
        <w:rPr>
          <w:rFonts w:asciiTheme="minorHAnsi" w:hAnsiTheme="minorHAnsi" w:cstheme="minorHAnsi"/>
        </w:rPr>
        <w:t>0 words)</w:t>
      </w:r>
    </w:p>
    <w:p w14:paraId="5A35A792" w14:textId="2C8C39DD" w:rsidR="005C7DF7" w:rsidRDefault="005C7DF7" w:rsidP="004D1A73">
      <w:pPr>
        <w:rPr>
          <w:rFonts w:asciiTheme="minorHAnsi" w:hAnsiTheme="minorHAnsi" w:cstheme="minorHAnsi"/>
        </w:rPr>
      </w:pPr>
    </w:p>
    <w:p w14:paraId="0FBDB890" w14:textId="77777777" w:rsidR="00374E6A" w:rsidRDefault="00374E6A" w:rsidP="004D1A73">
      <w:pPr>
        <w:rPr>
          <w:rFonts w:asciiTheme="minorHAnsi" w:hAnsiTheme="minorHAnsi" w:cstheme="minorHAnsi"/>
        </w:rPr>
      </w:pPr>
    </w:p>
    <w:p w14:paraId="5CF7C399" w14:textId="133DF5A6" w:rsidR="00C01DB6" w:rsidRPr="00C56D10" w:rsidRDefault="00374E6A" w:rsidP="00C56D10">
      <w:pPr>
        <w:spacing w:line="480" w:lineRule="auto"/>
      </w:pPr>
      <w:r>
        <w:rPr>
          <w:rFonts w:asciiTheme="minorHAnsi" w:hAnsiTheme="minorHAnsi" w:cstheme="minorHAnsi"/>
        </w:rPr>
        <w:tab/>
      </w:r>
      <w:r w:rsidR="006A00A7" w:rsidRPr="00C56D10">
        <w:t>The</w:t>
      </w:r>
      <w:r w:rsidRPr="00C56D10">
        <w:t xml:space="preserve"> class did not </w:t>
      </w:r>
      <w:r w:rsidR="005939E9" w:rsidRPr="00C56D10">
        <w:t>discuss culturally specific topics due to the students' limited English proficiency and time constraints</w:t>
      </w:r>
      <w:r w:rsidR="006A00A7" w:rsidRPr="00C56D10">
        <w:t>.</w:t>
      </w:r>
      <w:r w:rsidR="008B202F" w:rsidRPr="00C56D10">
        <w:t xml:space="preserve"> It was also the last week before the end of the semester.</w:t>
      </w:r>
      <w:r w:rsidR="005939E9" w:rsidRPr="00C56D10">
        <w:t xml:space="preserve"> </w:t>
      </w:r>
      <w:r w:rsidR="008B202F" w:rsidRPr="00C56D10">
        <w:t>The teacher</w:t>
      </w:r>
      <w:r w:rsidR="005939E9" w:rsidRPr="00C56D10">
        <w:t xml:space="preserve"> used Google Translate to assist the Ukrainian student. </w:t>
      </w:r>
      <w:r w:rsidR="000308F2" w:rsidRPr="00C56D10">
        <w:t>Recognizing the importance of building upon existing knowledge, she encouraged them to use their native language when they could</w:t>
      </w:r>
      <w:r w:rsidR="00012C4B" w:rsidRPr="00C56D10">
        <w:t xml:space="preserve"> not</w:t>
      </w:r>
      <w:r w:rsidR="000308F2" w:rsidRPr="00C56D10">
        <w:t xml:space="preserve"> find the English equivalent.</w:t>
      </w:r>
      <w:r w:rsidR="00A068B3" w:rsidRPr="00C56D10">
        <w:t xml:space="preserve"> Additionally, she herself used words like </w:t>
      </w:r>
      <w:proofErr w:type="spellStart"/>
      <w:r w:rsidR="00A068B3" w:rsidRPr="00C56D10">
        <w:t>nombre</w:t>
      </w:r>
      <w:proofErr w:type="spellEnd"/>
      <w:r w:rsidR="00A068B3" w:rsidRPr="00C56D10">
        <w:t xml:space="preserve">, </w:t>
      </w:r>
      <w:proofErr w:type="spellStart"/>
      <w:r w:rsidR="00A068B3" w:rsidRPr="00C56D10">
        <w:t>desepertar</w:t>
      </w:r>
      <w:proofErr w:type="spellEnd"/>
      <w:r w:rsidR="00A068B3" w:rsidRPr="00C56D10">
        <w:t xml:space="preserve">, </w:t>
      </w:r>
      <w:r w:rsidR="0000691E" w:rsidRPr="00C56D10">
        <w:t xml:space="preserve">and </w:t>
      </w:r>
      <w:proofErr w:type="spellStart"/>
      <w:r w:rsidR="00A068B3" w:rsidRPr="00C56D10">
        <w:t>dormir</w:t>
      </w:r>
      <w:proofErr w:type="spellEnd"/>
      <w:r w:rsidR="0000691E" w:rsidRPr="00C56D10">
        <w:t xml:space="preserve"> to introduce the new words</w:t>
      </w:r>
      <w:r w:rsidR="00A068B3" w:rsidRPr="00C56D10">
        <w:t>.</w:t>
      </w:r>
      <w:r w:rsidR="00306EB3" w:rsidRPr="00C56D10">
        <w:t xml:space="preserve"> </w:t>
      </w:r>
    </w:p>
    <w:p w14:paraId="09AABCBA" w14:textId="3C330614" w:rsidR="00FF47F9" w:rsidRPr="00C56D10" w:rsidRDefault="00D744B9" w:rsidP="00C56D10">
      <w:pPr>
        <w:spacing w:line="480" w:lineRule="auto"/>
        <w:ind w:firstLine="720"/>
      </w:pPr>
      <w:r w:rsidRPr="00C56D10">
        <w:t>She embraced the idea that everyone is an educator. By asking students the meaning of a picture in their native language, she acknowledged their cultural knowledge and demonstrated her willingness to learn from them, echoing Jeffrey Dessources' notion that “everyone can teach, young or old.”</w:t>
      </w:r>
    </w:p>
    <w:p w14:paraId="244F74DB" w14:textId="61E34A47" w:rsidR="00E30131" w:rsidRPr="00C56D10" w:rsidRDefault="00FF47F9" w:rsidP="00C56D10">
      <w:pPr>
        <w:spacing w:line="480" w:lineRule="auto"/>
        <w:ind w:firstLine="720"/>
      </w:pPr>
      <w:r w:rsidRPr="00C56D10">
        <w:t>The teacher exemplified culturally responsive teaching in several ways.</w:t>
      </w:r>
      <w:r w:rsidR="006D7E1D">
        <w:rPr>
          <w:rStyle w:val="FootnoteReference"/>
        </w:rPr>
        <w:footnoteReference w:id="1"/>
      </w:r>
      <w:r w:rsidRPr="00C56D10">
        <w:t xml:space="preserve"> First,</w:t>
      </w:r>
      <w:r w:rsidR="00C64719" w:rsidRPr="00C56D10">
        <w:t xml:space="preserve"> she built bridges by connecting lessons to students' lives. For instance, when the baby sister</w:t>
      </w:r>
      <w:r w:rsidR="00E148F3" w:rsidRPr="00C56D10">
        <w:t xml:space="preserve"> of </w:t>
      </w:r>
      <w:r w:rsidR="00E148F3" w:rsidRPr="004D4FB7">
        <w:rPr>
          <w:i/>
          <w:iCs/>
        </w:rPr>
        <w:t>Kim</w:t>
      </w:r>
      <w:r w:rsidR="004D4FB7" w:rsidRPr="004D4FB7">
        <w:rPr>
          <w:i/>
          <w:iCs/>
        </w:rPr>
        <w:t>,</w:t>
      </w:r>
      <w:r w:rsidR="00E148F3" w:rsidRPr="004D4FB7">
        <w:rPr>
          <w:i/>
          <w:iCs/>
        </w:rPr>
        <w:t xml:space="preserve"> the </w:t>
      </w:r>
      <w:r w:rsidR="0077729B" w:rsidRPr="004D4FB7">
        <w:rPr>
          <w:i/>
          <w:iCs/>
        </w:rPr>
        <w:t>Bug</w:t>
      </w:r>
      <w:r w:rsidR="0077729B" w:rsidRPr="00C56D10">
        <w:t xml:space="preserve"> was introduced in the reading, she inquired if students had siblings, </w:t>
      </w:r>
      <w:r w:rsidR="00751C39" w:rsidRPr="00C56D10">
        <w:t>creating</w:t>
      </w:r>
      <w:r w:rsidR="0077729B" w:rsidRPr="00C56D10">
        <w:t xml:space="preserve"> </w:t>
      </w:r>
      <w:r w:rsidR="00C56D10">
        <w:t xml:space="preserve">a </w:t>
      </w:r>
      <w:r w:rsidR="0077729B" w:rsidRPr="00C56D10">
        <w:t>connection to the text and “a culture of care and positive personal regard.”</w:t>
      </w:r>
      <w:r w:rsidR="00777649" w:rsidRPr="00C56D10">
        <w:t xml:space="preserve"> Her support for struggling students</w:t>
      </w:r>
      <w:r w:rsidR="007D78F5" w:rsidRPr="00C56D10">
        <w:t xml:space="preserve"> and </w:t>
      </w:r>
      <w:r w:rsidR="00777649" w:rsidRPr="00C56D10">
        <w:t xml:space="preserve">making </w:t>
      </w:r>
      <w:r w:rsidR="00777649" w:rsidRPr="00C56D10">
        <w:lastRenderedPageBreak/>
        <w:t xml:space="preserve">them feel capable aligns with </w:t>
      </w:r>
      <w:r w:rsidR="007D78F5" w:rsidRPr="00C56D10">
        <w:t>the culturally</w:t>
      </w:r>
      <w:r w:rsidR="00444C44" w:rsidRPr="00C56D10">
        <w:t xml:space="preserve"> responsive teaching</w:t>
      </w:r>
      <w:r w:rsidR="00777649" w:rsidRPr="00C56D10">
        <w:t xml:space="preserve"> principles: reinforcing academic development, accommodating learning differences, and maintaining a firm yet caring classroom environment.</w:t>
      </w:r>
    </w:p>
    <w:p w14:paraId="64F3927D" w14:textId="00A45A90" w:rsidR="00FF47F9" w:rsidRDefault="00FF47F9" w:rsidP="00E30131">
      <w:pPr>
        <w:ind w:firstLine="720"/>
      </w:pPr>
      <w:r>
        <w:t xml:space="preserve"> </w:t>
      </w:r>
    </w:p>
    <w:p w14:paraId="0C146743" w14:textId="77777777" w:rsidR="00C56D10" w:rsidRDefault="00C56D10" w:rsidP="00E30131">
      <w:pPr>
        <w:ind w:firstLine="720"/>
      </w:pPr>
    </w:p>
    <w:p w14:paraId="38A93ECC" w14:textId="77777777" w:rsidR="00C56D10" w:rsidRDefault="00C56D10" w:rsidP="00E30131">
      <w:pPr>
        <w:ind w:firstLine="720"/>
      </w:pPr>
    </w:p>
    <w:p w14:paraId="7C3F5026" w14:textId="77777777" w:rsidR="00A01E42" w:rsidRDefault="00A01E42" w:rsidP="00E30131">
      <w:pPr>
        <w:ind w:firstLine="720"/>
      </w:pPr>
    </w:p>
    <w:p w14:paraId="309134ED" w14:textId="77777777" w:rsidR="00A01E42" w:rsidRDefault="00A01E42" w:rsidP="00E30131">
      <w:pPr>
        <w:ind w:firstLine="720"/>
      </w:pPr>
    </w:p>
    <w:p w14:paraId="49D412EC" w14:textId="77777777" w:rsidR="00A01E42" w:rsidRDefault="00A01E42" w:rsidP="00E30131">
      <w:pPr>
        <w:ind w:firstLine="720"/>
      </w:pPr>
    </w:p>
    <w:p w14:paraId="19AE60D0" w14:textId="77777777" w:rsidR="00A01E42" w:rsidRDefault="00A01E42" w:rsidP="00E30131">
      <w:pPr>
        <w:ind w:firstLine="720"/>
      </w:pPr>
    </w:p>
    <w:p w14:paraId="0354DAA5" w14:textId="77777777" w:rsidR="00A01E42" w:rsidRDefault="00A01E42" w:rsidP="00E30131">
      <w:pPr>
        <w:ind w:firstLine="720"/>
      </w:pPr>
    </w:p>
    <w:p w14:paraId="6FE76CDC" w14:textId="77777777" w:rsidR="00A01E42" w:rsidRDefault="00A01E42" w:rsidP="00E30131">
      <w:pPr>
        <w:ind w:firstLine="720"/>
      </w:pPr>
    </w:p>
    <w:p w14:paraId="1777D339" w14:textId="77777777" w:rsidR="00A01E42" w:rsidRDefault="00A01E42" w:rsidP="00E30131">
      <w:pPr>
        <w:ind w:firstLine="720"/>
      </w:pPr>
    </w:p>
    <w:p w14:paraId="69D26E22" w14:textId="77777777" w:rsidR="00A01E42" w:rsidRDefault="00A01E42" w:rsidP="00E30131">
      <w:pPr>
        <w:ind w:firstLine="720"/>
      </w:pPr>
    </w:p>
    <w:p w14:paraId="1FBF5CC8" w14:textId="77777777" w:rsidR="00A01E42" w:rsidRDefault="00A01E42" w:rsidP="00E30131">
      <w:pPr>
        <w:ind w:firstLine="720"/>
      </w:pPr>
    </w:p>
    <w:p w14:paraId="2BE02D00" w14:textId="77777777" w:rsidR="00A01E42" w:rsidRDefault="00A01E42" w:rsidP="00E30131">
      <w:pPr>
        <w:ind w:firstLine="720"/>
      </w:pPr>
    </w:p>
    <w:p w14:paraId="5DF9B766" w14:textId="77777777" w:rsidR="00A01E42" w:rsidRDefault="00A01E42" w:rsidP="00E30131">
      <w:pPr>
        <w:ind w:firstLine="720"/>
      </w:pPr>
    </w:p>
    <w:p w14:paraId="4F996C1F" w14:textId="77777777" w:rsidR="00A01E42" w:rsidRDefault="00A01E42" w:rsidP="00E30131">
      <w:pPr>
        <w:ind w:firstLine="720"/>
      </w:pPr>
    </w:p>
    <w:p w14:paraId="62A298AA" w14:textId="77777777" w:rsidR="00A01E42" w:rsidRDefault="00A01E42" w:rsidP="00E30131">
      <w:pPr>
        <w:ind w:firstLine="720"/>
      </w:pPr>
    </w:p>
    <w:p w14:paraId="10F4C833" w14:textId="77777777" w:rsidR="00A01E42" w:rsidRDefault="00A01E42" w:rsidP="00E30131">
      <w:pPr>
        <w:ind w:firstLine="720"/>
      </w:pPr>
    </w:p>
    <w:p w14:paraId="36D87258" w14:textId="77777777" w:rsidR="00A01E42" w:rsidRDefault="00A01E42" w:rsidP="00E30131">
      <w:pPr>
        <w:ind w:firstLine="720"/>
      </w:pPr>
    </w:p>
    <w:p w14:paraId="3C93CC8B" w14:textId="77777777" w:rsidR="00A01E42" w:rsidRDefault="00A01E42" w:rsidP="00E30131">
      <w:pPr>
        <w:ind w:firstLine="720"/>
      </w:pPr>
    </w:p>
    <w:p w14:paraId="557B31D0" w14:textId="77777777" w:rsidR="00A01E42" w:rsidRDefault="00A01E42" w:rsidP="00E30131">
      <w:pPr>
        <w:ind w:firstLine="720"/>
      </w:pPr>
    </w:p>
    <w:p w14:paraId="24A7351B" w14:textId="77777777" w:rsidR="00A01E42" w:rsidRDefault="00A01E42" w:rsidP="00E30131">
      <w:pPr>
        <w:ind w:firstLine="720"/>
      </w:pPr>
    </w:p>
    <w:p w14:paraId="351E1215" w14:textId="77777777" w:rsidR="00A01E42" w:rsidRDefault="00A01E42" w:rsidP="00E30131">
      <w:pPr>
        <w:ind w:firstLine="720"/>
      </w:pPr>
    </w:p>
    <w:p w14:paraId="25D6D075" w14:textId="77777777" w:rsidR="00A01E42" w:rsidRDefault="00A01E42" w:rsidP="00E30131">
      <w:pPr>
        <w:ind w:firstLine="720"/>
      </w:pPr>
    </w:p>
    <w:p w14:paraId="71F20DC8" w14:textId="77777777" w:rsidR="00A01E42" w:rsidRDefault="00A01E42" w:rsidP="00E30131">
      <w:pPr>
        <w:ind w:firstLine="720"/>
      </w:pPr>
    </w:p>
    <w:p w14:paraId="347F01DD" w14:textId="77777777" w:rsidR="00A01E42" w:rsidRDefault="00A01E42" w:rsidP="00E30131">
      <w:pPr>
        <w:ind w:firstLine="720"/>
      </w:pPr>
    </w:p>
    <w:p w14:paraId="08543AF0" w14:textId="77777777" w:rsidR="00A01E42" w:rsidRDefault="00A01E42" w:rsidP="00E30131">
      <w:pPr>
        <w:ind w:firstLine="720"/>
      </w:pPr>
    </w:p>
    <w:p w14:paraId="35230A80" w14:textId="77777777" w:rsidR="00A01E42" w:rsidRDefault="00A01E42" w:rsidP="00E30131">
      <w:pPr>
        <w:ind w:firstLine="720"/>
      </w:pPr>
    </w:p>
    <w:p w14:paraId="3F7C0F33" w14:textId="370A31D4" w:rsidR="00A01E42" w:rsidRDefault="00A01E42" w:rsidP="00A01E42">
      <w:pPr>
        <w:ind w:firstLine="720"/>
        <w:jc w:val="center"/>
      </w:pPr>
      <w:r>
        <w:lastRenderedPageBreak/>
        <w:t>References</w:t>
      </w:r>
    </w:p>
    <w:p w14:paraId="349F4047" w14:textId="77777777" w:rsidR="00A01E42" w:rsidRDefault="00A01E42" w:rsidP="00A01E42">
      <w:pPr>
        <w:ind w:firstLine="720"/>
        <w:jc w:val="center"/>
      </w:pPr>
    </w:p>
    <w:p w14:paraId="55D18800" w14:textId="78F5448D" w:rsidR="00BC2B91" w:rsidRDefault="006365CF" w:rsidP="00BC2B91">
      <w:pPr>
        <w:pStyle w:val="NormalWeb"/>
        <w:ind w:left="567" w:hanging="567"/>
      </w:pPr>
      <w:r>
        <w:t xml:space="preserve">Deem, J. (n.d.). </w:t>
      </w:r>
      <w:r>
        <w:rPr>
          <w:i/>
          <w:iCs/>
        </w:rPr>
        <w:t>7 principles for culturally responsive teaching</w:t>
      </w:r>
      <w:r>
        <w:t xml:space="preserve">. prezi.com. </w:t>
      </w:r>
      <w:hyperlink r:id="rId8" w:history="1">
        <w:r w:rsidR="00BC2B91" w:rsidRPr="00EF703B">
          <w:rPr>
            <w:rStyle w:val="Hyperlink"/>
          </w:rPr>
          <w:t>https://prezi.com/lbllq9f3umum/7-principles-for-culturally-responsive-teaching/</w:t>
        </w:r>
      </w:hyperlink>
    </w:p>
    <w:p w14:paraId="48A7B1A5" w14:textId="0454E971" w:rsidR="00BC2B91" w:rsidRDefault="006365CF" w:rsidP="00BC2B91">
      <w:pPr>
        <w:pStyle w:val="NormalWeb"/>
      </w:pPr>
      <w:r>
        <w:t xml:space="preserve">Dessources, J. (2018, May 8). </w:t>
      </w:r>
      <w:proofErr w:type="spellStart"/>
      <w:r>
        <w:rPr>
          <w:i/>
          <w:iCs/>
        </w:rPr>
        <w:t>Trilledu</w:t>
      </w:r>
      <w:proofErr w:type="spellEnd"/>
      <w:r>
        <w:rPr>
          <w:i/>
          <w:iCs/>
        </w:rPr>
        <w:t xml:space="preserve">: Culturally responsive pedagogy... | Jeffrey Dessources | </w:t>
      </w:r>
      <w:proofErr w:type="spellStart"/>
      <w:r>
        <w:rPr>
          <w:i/>
          <w:iCs/>
        </w:rPr>
        <w:t>tedxnewjerseycityuniversity</w:t>
      </w:r>
      <w:proofErr w:type="spellEnd"/>
      <w:r>
        <w:t xml:space="preserve">. </w:t>
      </w:r>
      <w:r w:rsidR="00BC2B91">
        <w:t xml:space="preserve"> </w:t>
      </w:r>
      <w:r>
        <w:t xml:space="preserve">YouTube. </w:t>
      </w:r>
      <w:hyperlink r:id="rId9" w:history="1">
        <w:r w:rsidR="00BC2B91" w:rsidRPr="00EF703B">
          <w:rPr>
            <w:rStyle w:val="Hyperlink"/>
          </w:rPr>
          <w:t>https://www.youtube.com/watch?v=4KrxfcW7Irg&amp;t=172s</w:t>
        </w:r>
      </w:hyperlink>
    </w:p>
    <w:p w14:paraId="56EF4766" w14:textId="0CC889A3" w:rsidR="00BC2B91" w:rsidRDefault="006365CF" w:rsidP="00BC2B91">
      <w:pPr>
        <w:pStyle w:val="NormalWeb"/>
        <w:ind w:left="567" w:hanging="567"/>
      </w:pPr>
      <w:r>
        <w:t xml:space="preserve"> </w:t>
      </w:r>
      <w:r w:rsidR="00BC2B91">
        <w:t xml:space="preserve">Gollnick, D. M., &amp; Chinn, P. C. (2021). Lecture 4: Language. In </w:t>
      </w:r>
      <w:r w:rsidR="00BC2B91">
        <w:rPr>
          <w:i/>
          <w:iCs/>
        </w:rPr>
        <w:t>Multicultural Education in a Pluralistic Society.</w:t>
      </w:r>
      <w:r w:rsidR="00BC2B91">
        <w:t xml:space="preserve"> (11th ed.). essay, Prentice Hall. </w:t>
      </w:r>
    </w:p>
    <w:p w14:paraId="10571A9E" w14:textId="77777777" w:rsidR="00A01E42" w:rsidRDefault="00A01E42" w:rsidP="00BC2B91">
      <w:pPr>
        <w:jc w:val="center"/>
      </w:pPr>
    </w:p>
    <w:sectPr w:rsidR="00A01E42" w:rsidSect="00682CD2">
      <w:headerReference w:type="default" r:id="rId10"/>
      <w:headerReference w:type="first" r:id="rId11"/>
      <w:pgSz w:w="15840" w:h="12240" w:orient="landscape" w:code="1"/>
      <w:pgMar w:top="1800" w:right="1440" w:bottom="1800" w:left="144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276DC" w14:textId="77777777" w:rsidR="007D2F49" w:rsidRDefault="007D2F49">
      <w:r>
        <w:separator/>
      </w:r>
    </w:p>
  </w:endnote>
  <w:endnote w:type="continuationSeparator" w:id="0">
    <w:p w14:paraId="22D3A3D6" w14:textId="77777777" w:rsidR="007D2F49" w:rsidRDefault="007D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4BDC0" w14:textId="77777777" w:rsidR="007D2F49" w:rsidRDefault="007D2F49">
      <w:r>
        <w:separator/>
      </w:r>
    </w:p>
  </w:footnote>
  <w:footnote w:type="continuationSeparator" w:id="0">
    <w:p w14:paraId="2A43753A" w14:textId="77777777" w:rsidR="007D2F49" w:rsidRDefault="007D2F49">
      <w:r>
        <w:continuationSeparator/>
      </w:r>
    </w:p>
  </w:footnote>
  <w:footnote w:id="1">
    <w:p w14:paraId="67A572D0" w14:textId="7513092F" w:rsidR="006D7E1D" w:rsidRDefault="006D7E1D">
      <w:pPr>
        <w:pStyle w:val="FootnoteText"/>
      </w:pPr>
      <w:r>
        <w:rPr>
          <w:rStyle w:val="FootnoteReference"/>
        </w:rPr>
        <w:footnoteRef/>
      </w:r>
      <w:r>
        <w:t xml:space="preserve"> From </w:t>
      </w:r>
      <w:r w:rsidR="00D85F36">
        <w:t>the</w:t>
      </w:r>
      <w:r>
        <w:t xml:space="preserve"> </w:t>
      </w:r>
      <w:r w:rsidR="00B66039">
        <w:t>7 Principles for Culturally Responsive Teaching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E546D" w14:textId="77777777" w:rsidR="00AF2BDD" w:rsidRPr="006114EE" w:rsidRDefault="00AF2BDD" w:rsidP="00AF2BDD">
    <w:pPr>
      <w:pStyle w:val="Header"/>
      <w:pBdr>
        <w:bottom w:val="single" w:sz="12" w:space="0" w:color="auto"/>
      </w:pBdr>
      <w:tabs>
        <w:tab w:val="left" w:pos="375"/>
      </w:tabs>
      <w:rPr>
        <w:b/>
        <w:sz w:val="32"/>
        <w:szCs w:val="32"/>
        <w:lang w:val="en-US"/>
      </w:rPr>
    </w:pPr>
    <w:r w:rsidRPr="00C620CF">
      <w:rPr>
        <w:b/>
        <w:sz w:val="32"/>
        <w:szCs w:val="32"/>
      </w:rPr>
      <w:t>T</w:t>
    </w:r>
    <w:r w:rsidR="0088361C">
      <w:rPr>
        <w:b/>
        <w:sz w:val="32"/>
        <w:szCs w:val="32"/>
      </w:rPr>
      <w:t>ESOL Certificate Program</w:t>
    </w:r>
    <w:r w:rsidR="006114EE">
      <w:rPr>
        <w:b/>
        <w:sz w:val="32"/>
        <w:szCs w:val="32"/>
        <w:lang w:val="en-US"/>
      </w:rPr>
      <w:t xml:space="preserve"> UCLA Extension</w:t>
    </w:r>
  </w:p>
  <w:p w14:paraId="5F19A5A6" w14:textId="77777777" w:rsidR="00AF2BDD" w:rsidRPr="00300348" w:rsidRDefault="0088361C" w:rsidP="00AF2BDD">
    <w:pPr>
      <w:pStyle w:val="Header"/>
      <w:pBdr>
        <w:bottom w:val="single" w:sz="12" w:space="0" w:color="auto"/>
      </w:pBdr>
      <w:tabs>
        <w:tab w:val="left" w:pos="375"/>
      </w:tabs>
      <w:rPr>
        <w:i/>
        <w:sz w:val="28"/>
        <w:szCs w:val="28"/>
      </w:rPr>
    </w:pPr>
    <w:r>
      <w:rPr>
        <w:i/>
        <w:sz w:val="28"/>
        <w:szCs w:val="28"/>
        <w:lang w:val="en-US"/>
      </w:rPr>
      <w:t xml:space="preserve">Classroom Observation </w:t>
    </w:r>
    <w:r w:rsidR="00AF2BDD" w:rsidRPr="00300348">
      <w:rPr>
        <w:i/>
        <w:sz w:val="28"/>
        <w:szCs w:val="28"/>
      </w:rPr>
      <w:tab/>
    </w:r>
    <w:r w:rsidR="00AF2BDD" w:rsidRPr="00300348">
      <w:rPr>
        <w:i/>
        <w:sz w:val="28"/>
        <w:szCs w:val="28"/>
      </w:rPr>
      <w:tab/>
    </w:r>
  </w:p>
  <w:p w14:paraId="75F4B927" w14:textId="77777777" w:rsidR="00AF2BDD" w:rsidRDefault="00AF2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978F" w14:textId="77777777" w:rsidR="00AF2BDD" w:rsidRPr="003470CF" w:rsidRDefault="003470CF" w:rsidP="003470CF">
    <w:pPr>
      <w:pStyle w:val="Header"/>
      <w:pBdr>
        <w:bottom w:val="single" w:sz="12" w:space="0" w:color="auto"/>
      </w:pBdr>
      <w:tabs>
        <w:tab w:val="clear" w:pos="4320"/>
        <w:tab w:val="clear" w:pos="8640"/>
        <w:tab w:val="left" w:pos="375"/>
        <w:tab w:val="left" w:pos="8700"/>
      </w:tabs>
      <w:rPr>
        <w:b/>
        <w:sz w:val="32"/>
        <w:szCs w:val="32"/>
        <w:lang w:val="en-US"/>
      </w:rPr>
    </w:pPr>
    <w:r>
      <w:rPr>
        <w:b/>
        <w:sz w:val="32"/>
        <w:szCs w:val="32"/>
      </w:rPr>
      <w:t>TESOL Certificate Progra</w:t>
    </w:r>
    <w:r>
      <w:rPr>
        <w:b/>
        <w:sz w:val="32"/>
        <w:szCs w:val="32"/>
        <w:lang w:val="en-US"/>
      </w:rPr>
      <w:t>m</w:t>
    </w:r>
    <w:r w:rsidR="00376770">
      <w:rPr>
        <w:b/>
        <w:sz w:val="32"/>
        <w:szCs w:val="32"/>
        <w:lang w:val="en-US"/>
      </w:rPr>
      <w:t xml:space="preserve"> UCLA E</w:t>
    </w:r>
    <w:r>
      <w:rPr>
        <w:b/>
        <w:sz w:val="32"/>
        <w:szCs w:val="32"/>
        <w:lang w:val="en-US"/>
      </w:rPr>
      <w:t>xtension</w:t>
    </w:r>
  </w:p>
  <w:p w14:paraId="7DE9F11B" w14:textId="77777777" w:rsidR="00AF2BDD" w:rsidRPr="00300348" w:rsidRDefault="00AF2BDD" w:rsidP="00AF2BDD">
    <w:pPr>
      <w:pStyle w:val="Header"/>
      <w:pBdr>
        <w:bottom w:val="single" w:sz="12" w:space="0" w:color="auto"/>
      </w:pBdr>
      <w:tabs>
        <w:tab w:val="left" w:pos="375"/>
      </w:tabs>
      <w:rPr>
        <w:i/>
        <w:sz w:val="28"/>
        <w:szCs w:val="28"/>
      </w:rPr>
    </w:pPr>
    <w:r w:rsidRPr="00300348">
      <w:rPr>
        <w:i/>
        <w:sz w:val="28"/>
        <w:szCs w:val="28"/>
      </w:rPr>
      <w:tab/>
    </w:r>
  </w:p>
  <w:p w14:paraId="12D3A6CD" w14:textId="77777777" w:rsidR="00455257" w:rsidRPr="00836C0B" w:rsidRDefault="00455257" w:rsidP="00836C0B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2A4"/>
    <w:multiLevelType w:val="hybridMultilevel"/>
    <w:tmpl w:val="E796E7C8"/>
    <w:lvl w:ilvl="0" w:tplc="7B4EE3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4156"/>
    <w:multiLevelType w:val="multilevel"/>
    <w:tmpl w:val="79F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E2DAB"/>
    <w:multiLevelType w:val="hybridMultilevel"/>
    <w:tmpl w:val="ED48A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237D3"/>
    <w:multiLevelType w:val="hybridMultilevel"/>
    <w:tmpl w:val="C69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B7D10"/>
    <w:multiLevelType w:val="hybridMultilevel"/>
    <w:tmpl w:val="4C083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B1241"/>
    <w:multiLevelType w:val="hybridMultilevel"/>
    <w:tmpl w:val="14A68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02AC4"/>
    <w:multiLevelType w:val="hybridMultilevel"/>
    <w:tmpl w:val="AC7CA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E520A"/>
    <w:multiLevelType w:val="hybridMultilevel"/>
    <w:tmpl w:val="37007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A87250"/>
    <w:multiLevelType w:val="hybridMultilevel"/>
    <w:tmpl w:val="59C8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45B1F"/>
    <w:multiLevelType w:val="hybridMultilevel"/>
    <w:tmpl w:val="FB4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343A3"/>
    <w:multiLevelType w:val="hybridMultilevel"/>
    <w:tmpl w:val="E796E7C8"/>
    <w:lvl w:ilvl="0" w:tplc="7B4EE3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421633">
    <w:abstractNumId w:val="2"/>
  </w:num>
  <w:num w:numId="2" w16cid:durableId="36204252">
    <w:abstractNumId w:val="7"/>
  </w:num>
  <w:num w:numId="3" w16cid:durableId="688289923">
    <w:abstractNumId w:val="4"/>
  </w:num>
  <w:num w:numId="4" w16cid:durableId="1258947353">
    <w:abstractNumId w:val="10"/>
  </w:num>
  <w:num w:numId="5" w16cid:durableId="810246025">
    <w:abstractNumId w:val="9"/>
  </w:num>
  <w:num w:numId="6" w16cid:durableId="1020354530">
    <w:abstractNumId w:val="6"/>
  </w:num>
  <w:num w:numId="7" w16cid:durableId="343167802">
    <w:abstractNumId w:val="0"/>
  </w:num>
  <w:num w:numId="8" w16cid:durableId="662973269">
    <w:abstractNumId w:val="5"/>
  </w:num>
  <w:num w:numId="9" w16cid:durableId="1020818668">
    <w:abstractNumId w:val="1"/>
  </w:num>
  <w:num w:numId="10" w16cid:durableId="717239913">
    <w:abstractNumId w:val="3"/>
  </w:num>
  <w:num w:numId="11" w16cid:durableId="1426461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61"/>
    <w:rsid w:val="000003C9"/>
    <w:rsid w:val="000043B7"/>
    <w:rsid w:val="00005BD7"/>
    <w:rsid w:val="0000691E"/>
    <w:rsid w:val="00006CA5"/>
    <w:rsid w:val="00012C4B"/>
    <w:rsid w:val="00021F5E"/>
    <w:rsid w:val="00024910"/>
    <w:rsid w:val="00030405"/>
    <w:rsid w:val="000308F2"/>
    <w:rsid w:val="0003717E"/>
    <w:rsid w:val="00046A4D"/>
    <w:rsid w:val="00047AE4"/>
    <w:rsid w:val="00050BF0"/>
    <w:rsid w:val="0005199F"/>
    <w:rsid w:val="00062720"/>
    <w:rsid w:val="000708F2"/>
    <w:rsid w:val="0007143F"/>
    <w:rsid w:val="0007496D"/>
    <w:rsid w:val="00083982"/>
    <w:rsid w:val="00084AEA"/>
    <w:rsid w:val="00096AFD"/>
    <w:rsid w:val="00096E25"/>
    <w:rsid w:val="000979EF"/>
    <w:rsid w:val="000A1784"/>
    <w:rsid w:val="000A20E0"/>
    <w:rsid w:val="000A27A4"/>
    <w:rsid w:val="000A513E"/>
    <w:rsid w:val="000A68AA"/>
    <w:rsid w:val="000A6AFA"/>
    <w:rsid w:val="000B11A8"/>
    <w:rsid w:val="000B712A"/>
    <w:rsid w:val="000C3EF6"/>
    <w:rsid w:val="000D199D"/>
    <w:rsid w:val="000D3CE5"/>
    <w:rsid w:val="000E12A0"/>
    <w:rsid w:val="000E1A3E"/>
    <w:rsid w:val="000E1F0F"/>
    <w:rsid w:val="000E533A"/>
    <w:rsid w:val="000F0F2F"/>
    <w:rsid w:val="000F2630"/>
    <w:rsid w:val="000F59C5"/>
    <w:rsid w:val="000F7098"/>
    <w:rsid w:val="00101D58"/>
    <w:rsid w:val="00102400"/>
    <w:rsid w:val="0010618B"/>
    <w:rsid w:val="00107406"/>
    <w:rsid w:val="00110D78"/>
    <w:rsid w:val="00112CCE"/>
    <w:rsid w:val="00117694"/>
    <w:rsid w:val="001200F9"/>
    <w:rsid w:val="00126913"/>
    <w:rsid w:val="00127707"/>
    <w:rsid w:val="00131917"/>
    <w:rsid w:val="00132894"/>
    <w:rsid w:val="00140502"/>
    <w:rsid w:val="00143F0A"/>
    <w:rsid w:val="00145364"/>
    <w:rsid w:val="00147FB6"/>
    <w:rsid w:val="00161D5B"/>
    <w:rsid w:val="001629E5"/>
    <w:rsid w:val="00163F8E"/>
    <w:rsid w:val="00164C78"/>
    <w:rsid w:val="00167493"/>
    <w:rsid w:val="001712AE"/>
    <w:rsid w:val="00187C61"/>
    <w:rsid w:val="001A3273"/>
    <w:rsid w:val="001A3DC6"/>
    <w:rsid w:val="001A4533"/>
    <w:rsid w:val="001A49F3"/>
    <w:rsid w:val="001A5E3B"/>
    <w:rsid w:val="001B2404"/>
    <w:rsid w:val="001B2B06"/>
    <w:rsid w:val="001B4FAE"/>
    <w:rsid w:val="001B6269"/>
    <w:rsid w:val="001B72C4"/>
    <w:rsid w:val="001C021D"/>
    <w:rsid w:val="001C3FD4"/>
    <w:rsid w:val="001D048A"/>
    <w:rsid w:val="001D1932"/>
    <w:rsid w:val="001D218A"/>
    <w:rsid w:val="001D5D0A"/>
    <w:rsid w:val="001D6EA3"/>
    <w:rsid w:val="001E4071"/>
    <w:rsid w:val="001E6C7A"/>
    <w:rsid w:val="001F0941"/>
    <w:rsid w:val="00203959"/>
    <w:rsid w:val="002075E9"/>
    <w:rsid w:val="00210CB4"/>
    <w:rsid w:val="00214E16"/>
    <w:rsid w:val="00223257"/>
    <w:rsid w:val="00227FDB"/>
    <w:rsid w:val="00243386"/>
    <w:rsid w:val="002456DA"/>
    <w:rsid w:val="002506CF"/>
    <w:rsid w:val="00255381"/>
    <w:rsid w:val="00257E14"/>
    <w:rsid w:val="0026069F"/>
    <w:rsid w:val="0026128C"/>
    <w:rsid w:val="00261FCE"/>
    <w:rsid w:val="002704EB"/>
    <w:rsid w:val="00270B58"/>
    <w:rsid w:val="00273D8E"/>
    <w:rsid w:val="00275D84"/>
    <w:rsid w:val="00283185"/>
    <w:rsid w:val="00293DD7"/>
    <w:rsid w:val="00294DCD"/>
    <w:rsid w:val="002A7A85"/>
    <w:rsid w:val="002B06B3"/>
    <w:rsid w:val="002C1590"/>
    <w:rsid w:val="002C49B0"/>
    <w:rsid w:val="002C5B25"/>
    <w:rsid w:val="002D1B21"/>
    <w:rsid w:val="002E0252"/>
    <w:rsid w:val="002E190E"/>
    <w:rsid w:val="002F5227"/>
    <w:rsid w:val="002F7DE3"/>
    <w:rsid w:val="00300016"/>
    <w:rsid w:val="003000F5"/>
    <w:rsid w:val="0030307E"/>
    <w:rsid w:val="00303782"/>
    <w:rsid w:val="0030385C"/>
    <w:rsid w:val="00306EB3"/>
    <w:rsid w:val="003177C9"/>
    <w:rsid w:val="003211DD"/>
    <w:rsid w:val="003214C5"/>
    <w:rsid w:val="00322AA4"/>
    <w:rsid w:val="0032303B"/>
    <w:rsid w:val="00323C01"/>
    <w:rsid w:val="0033036E"/>
    <w:rsid w:val="00331C8E"/>
    <w:rsid w:val="00332B7F"/>
    <w:rsid w:val="00332F01"/>
    <w:rsid w:val="00335D4F"/>
    <w:rsid w:val="00335FB6"/>
    <w:rsid w:val="00337D56"/>
    <w:rsid w:val="0034472F"/>
    <w:rsid w:val="003459A1"/>
    <w:rsid w:val="003470CF"/>
    <w:rsid w:val="00350E0A"/>
    <w:rsid w:val="00353173"/>
    <w:rsid w:val="00362C66"/>
    <w:rsid w:val="003643FB"/>
    <w:rsid w:val="00364A8E"/>
    <w:rsid w:val="00367E09"/>
    <w:rsid w:val="00367F35"/>
    <w:rsid w:val="00374E6A"/>
    <w:rsid w:val="00376770"/>
    <w:rsid w:val="00390FC0"/>
    <w:rsid w:val="0039427E"/>
    <w:rsid w:val="00395816"/>
    <w:rsid w:val="003A4D7D"/>
    <w:rsid w:val="003B4FA1"/>
    <w:rsid w:val="003C3027"/>
    <w:rsid w:val="003D3687"/>
    <w:rsid w:val="003D68C6"/>
    <w:rsid w:val="003D74ED"/>
    <w:rsid w:val="003E39A3"/>
    <w:rsid w:val="003E3A84"/>
    <w:rsid w:val="003F06B7"/>
    <w:rsid w:val="003F3F6D"/>
    <w:rsid w:val="003F7FA7"/>
    <w:rsid w:val="00402818"/>
    <w:rsid w:val="00403513"/>
    <w:rsid w:val="00406878"/>
    <w:rsid w:val="004077CF"/>
    <w:rsid w:val="004110CA"/>
    <w:rsid w:val="00413FC8"/>
    <w:rsid w:val="004155E5"/>
    <w:rsid w:val="00431358"/>
    <w:rsid w:val="0043676F"/>
    <w:rsid w:val="00442802"/>
    <w:rsid w:val="00444C44"/>
    <w:rsid w:val="00447C18"/>
    <w:rsid w:val="00451E9D"/>
    <w:rsid w:val="00455257"/>
    <w:rsid w:val="00455D90"/>
    <w:rsid w:val="00463E40"/>
    <w:rsid w:val="004679CF"/>
    <w:rsid w:val="00467A89"/>
    <w:rsid w:val="00470122"/>
    <w:rsid w:val="00473DA6"/>
    <w:rsid w:val="004748E7"/>
    <w:rsid w:val="00490F44"/>
    <w:rsid w:val="004A17B3"/>
    <w:rsid w:val="004B1C7E"/>
    <w:rsid w:val="004B6971"/>
    <w:rsid w:val="004C5003"/>
    <w:rsid w:val="004D1A73"/>
    <w:rsid w:val="004D28D4"/>
    <w:rsid w:val="004D4FB7"/>
    <w:rsid w:val="004E04C5"/>
    <w:rsid w:val="004E7E5E"/>
    <w:rsid w:val="00503D6A"/>
    <w:rsid w:val="0050680A"/>
    <w:rsid w:val="0051132A"/>
    <w:rsid w:val="005143A6"/>
    <w:rsid w:val="00525B8D"/>
    <w:rsid w:val="00535E5B"/>
    <w:rsid w:val="00537BBD"/>
    <w:rsid w:val="005410A1"/>
    <w:rsid w:val="005510BE"/>
    <w:rsid w:val="00555F9A"/>
    <w:rsid w:val="00573969"/>
    <w:rsid w:val="00573EA5"/>
    <w:rsid w:val="00581021"/>
    <w:rsid w:val="0058112F"/>
    <w:rsid w:val="00587DBD"/>
    <w:rsid w:val="00591599"/>
    <w:rsid w:val="0059209B"/>
    <w:rsid w:val="005939E9"/>
    <w:rsid w:val="00594393"/>
    <w:rsid w:val="00597A82"/>
    <w:rsid w:val="005A2299"/>
    <w:rsid w:val="005A36F4"/>
    <w:rsid w:val="005A4355"/>
    <w:rsid w:val="005A50F2"/>
    <w:rsid w:val="005B184B"/>
    <w:rsid w:val="005B380F"/>
    <w:rsid w:val="005C3C0C"/>
    <w:rsid w:val="005C72C7"/>
    <w:rsid w:val="005C77FB"/>
    <w:rsid w:val="005C7DF7"/>
    <w:rsid w:val="005D126E"/>
    <w:rsid w:val="005D3195"/>
    <w:rsid w:val="005E1856"/>
    <w:rsid w:val="005F7432"/>
    <w:rsid w:val="005F7738"/>
    <w:rsid w:val="00600C66"/>
    <w:rsid w:val="00605BB0"/>
    <w:rsid w:val="006107DC"/>
    <w:rsid w:val="006114EE"/>
    <w:rsid w:val="0061209D"/>
    <w:rsid w:val="00612492"/>
    <w:rsid w:val="00615B33"/>
    <w:rsid w:val="006230F6"/>
    <w:rsid w:val="00623A3C"/>
    <w:rsid w:val="0062719A"/>
    <w:rsid w:val="00630039"/>
    <w:rsid w:val="006365CF"/>
    <w:rsid w:val="0064013B"/>
    <w:rsid w:val="00655293"/>
    <w:rsid w:val="00656F15"/>
    <w:rsid w:val="006600BB"/>
    <w:rsid w:val="00672C26"/>
    <w:rsid w:val="0067444E"/>
    <w:rsid w:val="006762B6"/>
    <w:rsid w:val="00681165"/>
    <w:rsid w:val="00681998"/>
    <w:rsid w:val="00682CD2"/>
    <w:rsid w:val="00694578"/>
    <w:rsid w:val="00697400"/>
    <w:rsid w:val="006A00A7"/>
    <w:rsid w:val="006A46C7"/>
    <w:rsid w:val="006B0007"/>
    <w:rsid w:val="006C3485"/>
    <w:rsid w:val="006D3A41"/>
    <w:rsid w:val="006D4546"/>
    <w:rsid w:val="006D7AE2"/>
    <w:rsid w:val="006D7E1D"/>
    <w:rsid w:val="006E0BA9"/>
    <w:rsid w:val="006E29D7"/>
    <w:rsid w:val="006E5F39"/>
    <w:rsid w:val="006F104F"/>
    <w:rsid w:val="006F462D"/>
    <w:rsid w:val="006F6BA4"/>
    <w:rsid w:val="006F766F"/>
    <w:rsid w:val="006F797E"/>
    <w:rsid w:val="007067AF"/>
    <w:rsid w:val="007105FD"/>
    <w:rsid w:val="00710730"/>
    <w:rsid w:val="00712711"/>
    <w:rsid w:val="00712E47"/>
    <w:rsid w:val="00713794"/>
    <w:rsid w:val="00713F5E"/>
    <w:rsid w:val="00714C65"/>
    <w:rsid w:val="00715423"/>
    <w:rsid w:val="007267ED"/>
    <w:rsid w:val="00731D5A"/>
    <w:rsid w:val="007339B1"/>
    <w:rsid w:val="00750A2C"/>
    <w:rsid w:val="00751C39"/>
    <w:rsid w:val="0075381F"/>
    <w:rsid w:val="00755878"/>
    <w:rsid w:val="007604EA"/>
    <w:rsid w:val="0076080B"/>
    <w:rsid w:val="00764C02"/>
    <w:rsid w:val="0077539A"/>
    <w:rsid w:val="0077729B"/>
    <w:rsid w:val="0077730C"/>
    <w:rsid w:val="00777649"/>
    <w:rsid w:val="00784A19"/>
    <w:rsid w:val="00784E87"/>
    <w:rsid w:val="007B1BB9"/>
    <w:rsid w:val="007B235B"/>
    <w:rsid w:val="007B237E"/>
    <w:rsid w:val="007B537C"/>
    <w:rsid w:val="007B61AB"/>
    <w:rsid w:val="007B77E6"/>
    <w:rsid w:val="007C59D2"/>
    <w:rsid w:val="007C6597"/>
    <w:rsid w:val="007D2E34"/>
    <w:rsid w:val="007D2F49"/>
    <w:rsid w:val="007D33E3"/>
    <w:rsid w:val="007D3EFA"/>
    <w:rsid w:val="007D5D3A"/>
    <w:rsid w:val="007D78F5"/>
    <w:rsid w:val="007E12E7"/>
    <w:rsid w:val="007E4305"/>
    <w:rsid w:val="007E5B8F"/>
    <w:rsid w:val="007F1502"/>
    <w:rsid w:val="007F3108"/>
    <w:rsid w:val="00800C85"/>
    <w:rsid w:val="00807A04"/>
    <w:rsid w:val="00814E19"/>
    <w:rsid w:val="00820182"/>
    <w:rsid w:val="0082345D"/>
    <w:rsid w:val="00827DD1"/>
    <w:rsid w:val="0083130B"/>
    <w:rsid w:val="0083635E"/>
    <w:rsid w:val="00836659"/>
    <w:rsid w:val="00836A6B"/>
    <w:rsid w:val="00836C0B"/>
    <w:rsid w:val="008410F8"/>
    <w:rsid w:val="008506EC"/>
    <w:rsid w:val="008516BC"/>
    <w:rsid w:val="00855EC8"/>
    <w:rsid w:val="00864138"/>
    <w:rsid w:val="00875270"/>
    <w:rsid w:val="008759AF"/>
    <w:rsid w:val="008829FF"/>
    <w:rsid w:val="0088361C"/>
    <w:rsid w:val="00893D27"/>
    <w:rsid w:val="008946CA"/>
    <w:rsid w:val="00895051"/>
    <w:rsid w:val="008A0C70"/>
    <w:rsid w:val="008A45D7"/>
    <w:rsid w:val="008B202F"/>
    <w:rsid w:val="008B5693"/>
    <w:rsid w:val="008C585F"/>
    <w:rsid w:val="008C7814"/>
    <w:rsid w:val="008D4A5B"/>
    <w:rsid w:val="008D4C24"/>
    <w:rsid w:val="008E0DF5"/>
    <w:rsid w:val="008F0CDC"/>
    <w:rsid w:val="008F1F31"/>
    <w:rsid w:val="008F22C2"/>
    <w:rsid w:val="00900AE2"/>
    <w:rsid w:val="0090356A"/>
    <w:rsid w:val="00905DBB"/>
    <w:rsid w:val="00910399"/>
    <w:rsid w:val="009162FF"/>
    <w:rsid w:val="009240D5"/>
    <w:rsid w:val="00925CA9"/>
    <w:rsid w:val="009352E7"/>
    <w:rsid w:val="00940826"/>
    <w:rsid w:val="009466E2"/>
    <w:rsid w:val="009609C9"/>
    <w:rsid w:val="0096509C"/>
    <w:rsid w:val="009721F7"/>
    <w:rsid w:val="009822F1"/>
    <w:rsid w:val="00982996"/>
    <w:rsid w:val="0098367F"/>
    <w:rsid w:val="00985EBE"/>
    <w:rsid w:val="00986D23"/>
    <w:rsid w:val="00992314"/>
    <w:rsid w:val="00994A58"/>
    <w:rsid w:val="00994C9C"/>
    <w:rsid w:val="009A0778"/>
    <w:rsid w:val="009A175B"/>
    <w:rsid w:val="009A3B70"/>
    <w:rsid w:val="009A7DFC"/>
    <w:rsid w:val="009C0550"/>
    <w:rsid w:val="009C158F"/>
    <w:rsid w:val="009D0E19"/>
    <w:rsid w:val="009D78B5"/>
    <w:rsid w:val="009E0A64"/>
    <w:rsid w:val="009E0CC0"/>
    <w:rsid w:val="009E2918"/>
    <w:rsid w:val="009E5065"/>
    <w:rsid w:val="009E607E"/>
    <w:rsid w:val="009E669B"/>
    <w:rsid w:val="009F0C45"/>
    <w:rsid w:val="009F1372"/>
    <w:rsid w:val="009F23B3"/>
    <w:rsid w:val="009F25B0"/>
    <w:rsid w:val="00A01E42"/>
    <w:rsid w:val="00A04A8C"/>
    <w:rsid w:val="00A054C6"/>
    <w:rsid w:val="00A068B3"/>
    <w:rsid w:val="00A25C8B"/>
    <w:rsid w:val="00A27737"/>
    <w:rsid w:val="00A33DA3"/>
    <w:rsid w:val="00A42B8C"/>
    <w:rsid w:val="00A4405F"/>
    <w:rsid w:val="00A50CE3"/>
    <w:rsid w:val="00A53287"/>
    <w:rsid w:val="00A63032"/>
    <w:rsid w:val="00A7722D"/>
    <w:rsid w:val="00A840E9"/>
    <w:rsid w:val="00A8543A"/>
    <w:rsid w:val="00A92B44"/>
    <w:rsid w:val="00AA3778"/>
    <w:rsid w:val="00AB0B3E"/>
    <w:rsid w:val="00AB154A"/>
    <w:rsid w:val="00AB457D"/>
    <w:rsid w:val="00AC3221"/>
    <w:rsid w:val="00AC57D7"/>
    <w:rsid w:val="00AC7512"/>
    <w:rsid w:val="00AC7FED"/>
    <w:rsid w:val="00AD3647"/>
    <w:rsid w:val="00AE0B03"/>
    <w:rsid w:val="00AE110C"/>
    <w:rsid w:val="00AE1854"/>
    <w:rsid w:val="00AE2DC9"/>
    <w:rsid w:val="00AE6EE9"/>
    <w:rsid w:val="00AF2BDD"/>
    <w:rsid w:val="00AF50AD"/>
    <w:rsid w:val="00B01891"/>
    <w:rsid w:val="00B11055"/>
    <w:rsid w:val="00B111E3"/>
    <w:rsid w:val="00B11CA9"/>
    <w:rsid w:val="00B11EEF"/>
    <w:rsid w:val="00B12460"/>
    <w:rsid w:val="00B227B8"/>
    <w:rsid w:val="00B23D36"/>
    <w:rsid w:val="00B25CB7"/>
    <w:rsid w:val="00B267FD"/>
    <w:rsid w:val="00B32ADD"/>
    <w:rsid w:val="00B3408F"/>
    <w:rsid w:val="00B423C3"/>
    <w:rsid w:val="00B43203"/>
    <w:rsid w:val="00B44F8C"/>
    <w:rsid w:val="00B47C38"/>
    <w:rsid w:val="00B513E1"/>
    <w:rsid w:val="00B534C3"/>
    <w:rsid w:val="00B53665"/>
    <w:rsid w:val="00B57E02"/>
    <w:rsid w:val="00B612A3"/>
    <w:rsid w:val="00B61D6D"/>
    <w:rsid w:val="00B6239B"/>
    <w:rsid w:val="00B66039"/>
    <w:rsid w:val="00B72E44"/>
    <w:rsid w:val="00B76773"/>
    <w:rsid w:val="00B80874"/>
    <w:rsid w:val="00B81FB0"/>
    <w:rsid w:val="00B82089"/>
    <w:rsid w:val="00B82C75"/>
    <w:rsid w:val="00B83CF2"/>
    <w:rsid w:val="00B90342"/>
    <w:rsid w:val="00B931F8"/>
    <w:rsid w:val="00B9421A"/>
    <w:rsid w:val="00B96A04"/>
    <w:rsid w:val="00BA1131"/>
    <w:rsid w:val="00BA63C1"/>
    <w:rsid w:val="00BA6550"/>
    <w:rsid w:val="00BB10EA"/>
    <w:rsid w:val="00BB4FCC"/>
    <w:rsid w:val="00BB5FC8"/>
    <w:rsid w:val="00BC2B91"/>
    <w:rsid w:val="00BC4713"/>
    <w:rsid w:val="00BC4A35"/>
    <w:rsid w:val="00BD0F2A"/>
    <w:rsid w:val="00BF0A21"/>
    <w:rsid w:val="00BF0A46"/>
    <w:rsid w:val="00C01DB6"/>
    <w:rsid w:val="00C04EA8"/>
    <w:rsid w:val="00C10370"/>
    <w:rsid w:val="00C155B0"/>
    <w:rsid w:val="00C22209"/>
    <w:rsid w:val="00C23947"/>
    <w:rsid w:val="00C30953"/>
    <w:rsid w:val="00C3439A"/>
    <w:rsid w:val="00C458B1"/>
    <w:rsid w:val="00C471E8"/>
    <w:rsid w:val="00C56D10"/>
    <w:rsid w:val="00C64719"/>
    <w:rsid w:val="00C66003"/>
    <w:rsid w:val="00C67598"/>
    <w:rsid w:val="00C701BB"/>
    <w:rsid w:val="00C73D00"/>
    <w:rsid w:val="00C7571E"/>
    <w:rsid w:val="00C762C6"/>
    <w:rsid w:val="00C870C7"/>
    <w:rsid w:val="00C90A25"/>
    <w:rsid w:val="00C95337"/>
    <w:rsid w:val="00CA372D"/>
    <w:rsid w:val="00CA50D1"/>
    <w:rsid w:val="00CB3178"/>
    <w:rsid w:val="00CB373C"/>
    <w:rsid w:val="00CB5461"/>
    <w:rsid w:val="00CC0550"/>
    <w:rsid w:val="00CC117E"/>
    <w:rsid w:val="00CC224F"/>
    <w:rsid w:val="00CC3DA5"/>
    <w:rsid w:val="00CD0717"/>
    <w:rsid w:val="00CE28C8"/>
    <w:rsid w:val="00CE5013"/>
    <w:rsid w:val="00CE76B7"/>
    <w:rsid w:val="00CF11AE"/>
    <w:rsid w:val="00D00173"/>
    <w:rsid w:val="00D068BD"/>
    <w:rsid w:val="00D27686"/>
    <w:rsid w:val="00D318CA"/>
    <w:rsid w:val="00D34E61"/>
    <w:rsid w:val="00D400FA"/>
    <w:rsid w:val="00D56618"/>
    <w:rsid w:val="00D61730"/>
    <w:rsid w:val="00D64EE1"/>
    <w:rsid w:val="00D6633F"/>
    <w:rsid w:val="00D66C7B"/>
    <w:rsid w:val="00D67E19"/>
    <w:rsid w:val="00D71878"/>
    <w:rsid w:val="00D740E8"/>
    <w:rsid w:val="00D744B9"/>
    <w:rsid w:val="00D74B93"/>
    <w:rsid w:val="00D81CE0"/>
    <w:rsid w:val="00D8463D"/>
    <w:rsid w:val="00D85F36"/>
    <w:rsid w:val="00D86C0B"/>
    <w:rsid w:val="00D86DAB"/>
    <w:rsid w:val="00D87BA3"/>
    <w:rsid w:val="00D90376"/>
    <w:rsid w:val="00D90E1D"/>
    <w:rsid w:val="00D931A3"/>
    <w:rsid w:val="00DA1AF3"/>
    <w:rsid w:val="00DA5B72"/>
    <w:rsid w:val="00DB10AE"/>
    <w:rsid w:val="00DB366D"/>
    <w:rsid w:val="00DC22B9"/>
    <w:rsid w:val="00DC3247"/>
    <w:rsid w:val="00DC3F3B"/>
    <w:rsid w:val="00DC5E04"/>
    <w:rsid w:val="00DD1C32"/>
    <w:rsid w:val="00DD4636"/>
    <w:rsid w:val="00DD5032"/>
    <w:rsid w:val="00DD77DE"/>
    <w:rsid w:val="00DE3168"/>
    <w:rsid w:val="00E02E27"/>
    <w:rsid w:val="00E0335A"/>
    <w:rsid w:val="00E03993"/>
    <w:rsid w:val="00E03C0C"/>
    <w:rsid w:val="00E06813"/>
    <w:rsid w:val="00E06E1D"/>
    <w:rsid w:val="00E0744F"/>
    <w:rsid w:val="00E148F3"/>
    <w:rsid w:val="00E160A9"/>
    <w:rsid w:val="00E251F3"/>
    <w:rsid w:val="00E26B45"/>
    <w:rsid w:val="00E278AE"/>
    <w:rsid w:val="00E30131"/>
    <w:rsid w:val="00E320A4"/>
    <w:rsid w:val="00E3710D"/>
    <w:rsid w:val="00E40A1A"/>
    <w:rsid w:val="00E5372C"/>
    <w:rsid w:val="00E54100"/>
    <w:rsid w:val="00E55B10"/>
    <w:rsid w:val="00E61B51"/>
    <w:rsid w:val="00E67718"/>
    <w:rsid w:val="00E7056A"/>
    <w:rsid w:val="00E70FCA"/>
    <w:rsid w:val="00E71E0B"/>
    <w:rsid w:val="00E728DE"/>
    <w:rsid w:val="00E73AA5"/>
    <w:rsid w:val="00E76E39"/>
    <w:rsid w:val="00E80347"/>
    <w:rsid w:val="00E914A5"/>
    <w:rsid w:val="00E91FDF"/>
    <w:rsid w:val="00E92CF8"/>
    <w:rsid w:val="00E92EB0"/>
    <w:rsid w:val="00E962D0"/>
    <w:rsid w:val="00EA0B1C"/>
    <w:rsid w:val="00EA4515"/>
    <w:rsid w:val="00EC03ED"/>
    <w:rsid w:val="00EC3B42"/>
    <w:rsid w:val="00EC5568"/>
    <w:rsid w:val="00ED44D4"/>
    <w:rsid w:val="00EF1802"/>
    <w:rsid w:val="00EF18DC"/>
    <w:rsid w:val="00EF4168"/>
    <w:rsid w:val="00F02DD7"/>
    <w:rsid w:val="00F10954"/>
    <w:rsid w:val="00F12A07"/>
    <w:rsid w:val="00F1338D"/>
    <w:rsid w:val="00F155CB"/>
    <w:rsid w:val="00F1742D"/>
    <w:rsid w:val="00F20C92"/>
    <w:rsid w:val="00F2377E"/>
    <w:rsid w:val="00F35A8E"/>
    <w:rsid w:val="00F36C75"/>
    <w:rsid w:val="00F42B77"/>
    <w:rsid w:val="00F45A44"/>
    <w:rsid w:val="00F52554"/>
    <w:rsid w:val="00F5692D"/>
    <w:rsid w:val="00F574BE"/>
    <w:rsid w:val="00F61C06"/>
    <w:rsid w:val="00F633A9"/>
    <w:rsid w:val="00F678C2"/>
    <w:rsid w:val="00F67E58"/>
    <w:rsid w:val="00F75CC2"/>
    <w:rsid w:val="00F7611D"/>
    <w:rsid w:val="00F81C59"/>
    <w:rsid w:val="00F85F3E"/>
    <w:rsid w:val="00F91899"/>
    <w:rsid w:val="00F927B8"/>
    <w:rsid w:val="00FA22BF"/>
    <w:rsid w:val="00FB32AD"/>
    <w:rsid w:val="00FB4020"/>
    <w:rsid w:val="00FC3C55"/>
    <w:rsid w:val="00FC4231"/>
    <w:rsid w:val="00FC4265"/>
    <w:rsid w:val="00FC6149"/>
    <w:rsid w:val="00FC6438"/>
    <w:rsid w:val="00FC7A19"/>
    <w:rsid w:val="00FD1B47"/>
    <w:rsid w:val="00FE49FA"/>
    <w:rsid w:val="00FE713B"/>
    <w:rsid w:val="00FF2925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ABDB0"/>
  <w15:chartTrackingRefBased/>
  <w15:docId w15:val="{0CDCCD36-31FB-4BFF-8C4A-E4134501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2C26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672C2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E29D7"/>
    <w:rPr>
      <w:sz w:val="24"/>
      <w:szCs w:val="24"/>
    </w:rPr>
  </w:style>
  <w:style w:type="character" w:customStyle="1" w:styleId="FooterChar">
    <w:name w:val="Footer Char"/>
    <w:link w:val="Footer"/>
    <w:rsid w:val="006E29D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232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67A8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67A89"/>
    <w:rPr>
      <w:b/>
      <w:bCs/>
    </w:rPr>
  </w:style>
  <w:style w:type="character" w:customStyle="1" w:styleId="textlayer--absolute">
    <w:name w:val="textlayer--absolute"/>
    <w:basedOn w:val="DefaultParagraphFont"/>
    <w:rsid w:val="0030307E"/>
  </w:style>
  <w:style w:type="paragraph" w:styleId="FootnoteText">
    <w:name w:val="footnote text"/>
    <w:basedOn w:val="Normal"/>
    <w:link w:val="FootnoteTextChar"/>
    <w:uiPriority w:val="99"/>
    <w:semiHidden/>
    <w:unhideWhenUsed/>
    <w:rsid w:val="006D7E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E1D"/>
  </w:style>
  <w:style w:type="character" w:styleId="FootnoteReference">
    <w:name w:val="footnote reference"/>
    <w:basedOn w:val="DefaultParagraphFont"/>
    <w:uiPriority w:val="99"/>
    <w:semiHidden/>
    <w:unhideWhenUsed/>
    <w:rsid w:val="006D7E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C2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lbllq9f3umum/7-principles-for-culturally-responsive-teachi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KrxfcW7Irg&amp;t=17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9B54-4D52-4E5D-AF43-918C88D7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5426</TotalTime>
  <Pages>12</Pages>
  <Words>1998</Words>
  <Characters>11011</Characters>
  <Application>Microsoft Office Word</Application>
  <DocSecurity>0</DocSecurity>
  <Lines>262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Observing classes is an excellent learning tool for both new and seasoned teachers</vt:lpstr>
    </vt:vector>
  </TitlesOfParts>
  <Company>UC Riverside Extension Center</Company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Observing classes is an excellent learning tool for both new and seasoned teachers</dc:title>
  <dc:subject/>
  <dc:creator>Bonnie Insull</dc:creator>
  <cp:keywords/>
  <cp:lastModifiedBy>Sally Khalil</cp:lastModifiedBy>
  <cp:revision>479</cp:revision>
  <cp:lastPrinted>2018-07-18T17:37:00Z</cp:lastPrinted>
  <dcterms:created xsi:type="dcterms:W3CDTF">2021-07-07T16:33:00Z</dcterms:created>
  <dcterms:modified xsi:type="dcterms:W3CDTF">2024-09-12T00:24:00Z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3cae29796c36a22d315c67668125d09f8f79b1dc830d7e7c949ad261568b5c84</vt:lpwstr>
  </property>
</Properties>
</file>