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270B" w14:textId="77777777" w:rsidR="00D15DD5" w:rsidRDefault="00D15DD5" w:rsidP="006D6491">
      <w:pPr>
        <w:spacing w:line="480" w:lineRule="auto"/>
        <w:rPr>
          <w:b/>
          <w:bCs/>
        </w:rPr>
      </w:pPr>
    </w:p>
    <w:p w14:paraId="22B8896D" w14:textId="77777777" w:rsidR="00D15DD5" w:rsidRDefault="00D15DD5" w:rsidP="006D6491">
      <w:pPr>
        <w:spacing w:line="480" w:lineRule="auto"/>
        <w:rPr>
          <w:b/>
          <w:bCs/>
        </w:rPr>
      </w:pPr>
    </w:p>
    <w:p w14:paraId="405E21FB" w14:textId="2F5995DE" w:rsidR="00D15DD5" w:rsidRPr="00721150" w:rsidRDefault="003D2E27" w:rsidP="00D15DD5">
      <w:pPr>
        <w:jc w:val="center"/>
        <w:rPr>
          <w:rFonts w:ascii="Times New Roman" w:hAnsi="Times New Roman" w:cs="Times New Roman"/>
        </w:rPr>
      </w:pPr>
      <w:r w:rsidRPr="00721150">
        <w:rPr>
          <w:rFonts w:ascii="Times New Roman" w:hAnsi="Times New Roman" w:cs="Times New Roman"/>
        </w:rPr>
        <w:t xml:space="preserve">Week 2: </w:t>
      </w:r>
      <w:r w:rsidR="007B30E8" w:rsidRPr="00721150">
        <w:rPr>
          <w:rFonts w:ascii="Times New Roman" w:hAnsi="Times New Roman" w:cs="Times New Roman"/>
        </w:rPr>
        <w:t xml:space="preserve">Completing the </w:t>
      </w:r>
      <w:r w:rsidRPr="00721150">
        <w:rPr>
          <w:rFonts w:ascii="Times New Roman" w:hAnsi="Times New Roman" w:cs="Times New Roman"/>
        </w:rPr>
        <w:t>Case Analysis Process</w:t>
      </w:r>
    </w:p>
    <w:p w14:paraId="764A68EE" w14:textId="77777777" w:rsidR="00D15DD5" w:rsidRPr="00721150" w:rsidRDefault="00D15DD5" w:rsidP="00D15DD5">
      <w:pPr>
        <w:jc w:val="center"/>
        <w:rPr>
          <w:rFonts w:ascii="Times New Roman" w:hAnsi="Times New Roman" w:cs="Times New Roman"/>
        </w:rPr>
      </w:pPr>
      <w:r w:rsidRPr="00721150">
        <w:rPr>
          <w:rFonts w:ascii="Times New Roman" w:hAnsi="Times New Roman" w:cs="Times New Roman"/>
        </w:rPr>
        <w:t>Ritika Bhargo</w:t>
      </w:r>
    </w:p>
    <w:p w14:paraId="1FA86EFE" w14:textId="77777777" w:rsidR="00D15DD5" w:rsidRPr="00721150" w:rsidRDefault="00D15DD5" w:rsidP="00D15DD5">
      <w:pPr>
        <w:jc w:val="center"/>
        <w:rPr>
          <w:rFonts w:ascii="Times New Roman" w:hAnsi="Times New Roman" w:cs="Times New Roman"/>
        </w:rPr>
      </w:pPr>
      <w:r w:rsidRPr="00721150">
        <w:rPr>
          <w:rFonts w:ascii="Times New Roman" w:hAnsi="Times New Roman" w:cs="Times New Roman"/>
        </w:rPr>
        <w:t>Department of Learning Design and Technology, Purdue University</w:t>
      </w:r>
    </w:p>
    <w:p w14:paraId="1BB6DBEB" w14:textId="175A09EE" w:rsidR="00D15DD5" w:rsidRPr="00721150" w:rsidRDefault="00D15DD5" w:rsidP="00D15DD5">
      <w:pPr>
        <w:jc w:val="center"/>
        <w:rPr>
          <w:rFonts w:ascii="Times New Roman" w:hAnsi="Times New Roman" w:cs="Times New Roman"/>
        </w:rPr>
      </w:pPr>
      <w:r w:rsidRPr="00721150">
        <w:rPr>
          <w:rFonts w:ascii="Times New Roman" w:hAnsi="Times New Roman" w:cs="Times New Roman"/>
        </w:rPr>
        <w:t xml:space="preserve">EDCI </w:t>
      </w:r>
      <w:r w:rsidR="007B30E8" w:rsidRPr="00721150">
        <w:rPr>
          <w:rFonts w:ascii="Times New Roman" w:hAnsi="Times New Roman" w:cs="Times New Roman"/>
        </w:rPr>
        <w:t>672</w:t>
      </w:r>
      <w:r w:rsidRPr="00721150">
        <w:rPr>
          <w:rFonts w:ascii="Times New Roman" w:hAnsi="Times New Roman" w:cs="Times New Roman"/>
        </w:rPr>
        <w:t xml:space="preserve">: </w:t>
      </w:r>
      <w:r w:rsidR="007B30E8" w:rsidRPr="00721150">
        <w:rPr>
          <w:rFonts w:ascii="Times New Roman" w:hAnsi="Times New Roman" w:cs="Times New Roman"/>
        </w:rPr>
        <w:t xml:space="preserve">Advanced Practices in Learning </w:t>
      </w:r>
      <w:r w:rsidR="002D6D4D" w:rsidRPr="00721150">
        <w:rPr>
          <w:rFonts w:ascii="Times New Roman" w:hAnsi="Times New Roman" w:cs="Times New Roman"/>
        </w:rPr>
        <w:t>Systems Design</w:t>
      </w:r>
    </w:p>
    <w:p w14:paraId="511F9173" w14:textId="3F776C04" w:rsidR="00D15DD5" w:rsidRPr="00721150" w:rsidRDefault="00D15DD5" w:rsidP="00D15DD5">
      <w:pPr>
        <w:jc w:val="center"/>
        <w:rPr>
          <w:rFonts w:ascii="Times New Roman" w:hAnsi="Times New Roman" w:cs="Times New Roman"/>
        </w:rPr>
      </w:pPr>
      <w:r w:rsidRPr="00721150">
        <w:rPr>
          <w:rFonts w:ascii="Times New Roman" w:hAnsi="Times New Roman" w:cs="Times New Roman"/>
        </w:rPr>
        <w:t xml:space="preserve">Dr. </w:t>
      </w:r>
      <w:r w:rsidR="002D6D4D" w:rsidRPr="00721150">
        <w:rPr>
          <w:rFonts w:ascii="Times New Roman" w:hAnsi="Times New Roman" w:cs="Times New Roman"/>
        </w:rPr>
        <w:t>George Hanshaw</w:t>
      </w:r>
    </w:p>
    <w:p w14:paraId="431BC2C4" w14:textId="44C2A9C0" w:rsidR="00D15DD5" w:rsidRPr="00721150" w:rsidRDefault="00D15DD5" w:rsidP="00D15DD5">
      <w:pPr>
        <w:jc w:val="center"/>
        <w:rPr>
          <w:rFonts w:ascii="Times New Roman" w:hAnsi="Times New Roman" w:cs="Times New Roman"/>
        </w:rPr>
      </w:pPr>
      <w:r w:rsidRPr="00721150">
        <w:rPr>
          <w:rFonts w:ascii="Times New Roman" w:hAnsi="Times New Roman" w:cs="Times New Roman"/>
        </w:rPr>
        <w:t xml:space="preserve">Date: October </w:t>
      </w:r>
      <w:r w:rsidR="00946E1C" w:rsidRPr="00721150">
        <w:rPr>
          <w:rFonts w:ascii="Times New Roman" w:hAnsi="Times New Roman" w:cs="Times New Roman"/>
        </w:rPr>
        <w:t>21</w:t>
      </w:r>
      <w:r w:rsidRPr="00721150">
        <w:rPr>
          <w:rFonts w:ascii="Times New Roman" w:hAnsi="Times New Roman" w:cs="Times New Roman"/>
        </w:rPr>
        <w:t>, 2024</w:t>
      </w:r>
    </w:p>
    <w:p w14:paraId="1B0BB8D0" w14:textId="77777777" w:rsidR="00D15DD5" w:rsidRDefault="00D15DD5" w:rsidP="00D15DD5">
      <w:pPr>
        <w:rPr>
          <w:rFonts w:ascii="Times New Roman" w:hAnsi="Times New Roman" w:cs="Times New Roman"/>
          <w:b/>
          <w:bCs/>
        </w:rPr>
      </w:pPr>
    </w:p>
    <w:p w14:paraId="2BBDD4B6" w14:textId="77777777" w:rsidR="00D15DD5" w:rsidRDefault="00D15DD5" w:rsidP="00D15DD5">
      <w:pPr>
        <w:rPr>
          <w:rFonts w:ascii="Times New Roman" w:hAnsi="Times New Roman" w:cs="Times New Roman"/>
          <w:b/>
          <w:bCs/>
        </w:rPr>
      </w:pPr>
    </w:p>
    <w:p w14:paraId="2C961918" w14:textId="77777777" w:rsidR="00D15DD5" w:rsidRDefault="00D15DD5" w:rsidP="00D15DD5">
      <w:pPr>
        <w:rPr>
          <w:rFonts w:ascii="Times New Roman" w:hAnsi="Times New Roman" w:cs="Times New Roman"/>
          <w:b/>
          <w:bCs/>
        </w:rPr>
      </w:pPr>
    </w:p>
    <w:p w14:paraId="154D726E" w14:textId="77777777" w:rsidR="00D15DD5" w:rsidRDefault="00D15DD5" w:rsidP="00D15DD5">
      <w:pPr>
        <w:rPr>
          <w:rFonts w:ascii="Times New Roman" w:hAnsi="Times New Roman" w:cs="Times New Roman"/>
          <w:b/>
          <w:bCs/>
        </w:rPr>
      </w:pPr>
    </w:p>
    <w:p w14:paraId="572BAF17" w14:textId="77777777" w:rsidR="00D15DD5" w:rsidRDefault="00D15DD5" w:rsidP="00D15DD5">
      <w:pPr>
        <w:rPr>
          <w:rFonts w:ascii="Times New Roman" w:hAnsi="Times New Roman" w:cs="Times New Roman"/>
          <w:b/>
          <w:bCs/>
        </w:rPr>
      </w:pPr>
    </w:p>
    <w:p w14:paraId="41E8E9FC" w14:textId="77777777" w:rsidR="00D15DD5" w:rsidRDefault="00D15DD5" w:rsidP="00D15DD5">
      <w:pPr>
        <w:rPr>
          <w:rFonts w:ascii="Times New Roman" w:hAnsi="Times New Roman" w:cs="Times New Roman"/>
          <w:b/>
          <w:bCs/>
        </w:rPr>
      </w:pPr>
    </w:p>
    <w:p w14:paraId="1F654037" w14:textId="77777777" w:rsidR="00D15DD5" w:rsidRDefault="00D15DD5" w:rsidP="00D15DD5">
      <w:pPr>
        <w:rPr>
          <w:rFonts w:ascii="Times New Roman" w:hAnsi="Times New Roman" w:cs="Times New Roman"/>
          <w:b/>
          <w:bCs/>
        </w:rPr>
      </w:pPr>
    </w:p>
    <w:p w14:paraId="3CDC2B06" w14:textId="77777777" w:rsidR="00D15DD5" w:rsidRDefault="00D15DD5" w:rsidP="006D6491">
      <w:pPr>
        <w:spacing w:line="480" w:lineRule="auto"/>
        <w:rPr>
          <w:b/>
          <w:bCs/>
        </w:rPr>
      </w:pPr>
    </w:p>
    <w:p w14:paraId="61434A58" w14:textId="77777777" w:rsidR="00D15DD5" w:rsidRDefault="00D15DD5" w:rsidP="006D6491">
      <w:pPr>
        <w:spacing w:line="480" w:lineRule="auto"/>
        <w:rPr>
          <w:b/>
          <w:bCs/>
        </w:rPr>
      </w:pPr>
    </w:p>
    <w:p w14:paraId="13400C6F" w14:textId="77777777" w:rsidR="00D15DD5" w:rsidRDefault="00D15DD5" w:rsidP="006D6491">
      <w:pPr>
        <w:spacing w:line="480" w:lineRule="auto"/>
        <w:rPr>
          <w:b/>
          <w:bCs/>
        </w:rPr>
      </w:pPr>
    </w:p>
    <w:p w14:paraId="2A714D51" w14:textId="77777777" w:rsidR="00D15DD5" w:rsidRDefault="00D15DD5" w:rsidP="006D6491">
      <w:pPr>
        <w:spacing w:line="480" w:lineRule="auto"/>
        <w:rPr>
          <w:b/>
          <w:bCs/>
        </w:rPr>
      </w:pPr>
    </w:p>
    <w:p w14:paraId="1384AC04" w14:textId="77777777" w:rsidR="00D15DD5" w:rsidRDefault="00D15DD5" w:rsidP="006D6491">
      <w:pPr>
        <w:spacing w:line="480" w:lineRule="auto"/>
        <w:rPr>
          <w:b/>
          <w:bCs/>
        </w:rPr>
      </w:pPr>
    </w:p>
    <w:p w14:paraId="0639F8AF" w14:textId="77777777" w:rsidR="00D15DD5" w:rsidRDefault="00D15DD5" w:rsidP="006D6491">
      <w:pPr>
        <w:spacing w:line="480" w:lineRule="auto"/>
        <w:rPr>
          <w:b/>
          <w:bCs/>
        </w:rPr>
      </w:pPr>
    </w:p>
    <w:p w14:paraId="0A12210F" w14:textId="648FAE88"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lastRenderedPageBreak/>
        <w:t>Who are the key stakeholders in the case and what are their primary interests and/or concerns?</w:t>
      </w:r>
      <w:r w:rsidR="007029D1" w:rsidRPr="00721150">
        <w:rPr>
          <w:rFonts w:ascii="Times New Roman" w:hAnsi="Times New Roman" w:cs="Times New Roman"/>
          <w:b/>
          <w:bCs/>
        </w:rPr>
        <w:t xml:space="preserve"> </w:t>
      </w:r>
    </w:p>
    <w:p w14:paraId="1AA12757" w14:textId="1049F465" w:rsidR="007029D1" w:rsidRPr="00721150" w:rsidRDefault="007029D1" w:rsidP="006D6491">
      <w:pPr>
        <w:spacing w:line="480" w:lineRule="auto"/>
        <w:rPr>
          <w:rFonts w:ascii="Times New Roman" w:hAnsi="Times New Roman" w:cs="Times New Roman"/>
        </w:rPr>
      </w:pPr>
      <w:r w:rsidRPr="00721150">
        <w:rPr>
          <w:rFonts w:ascii="Times New Roman" w:hAnsi="Times New Roman" w:cs="Times New Roman"/>
        </w:rPr>
        <w:t>There are three key stakeholders in the case</w:t>
      </w:r>
      <w:r w:rsidR="005E5404" w:rsidRPr="00721150">
        <w:rPr>
          <w:rFonts w:ascii="Times New Roman" w:hAnsi="Times New Roman" w:cs="Times New Roman"/>
        </w:rPr>
        <w:t>. These stakeholders include:</w:t>
      </w:r>
    </w:p>
    <w:p w14:paraId="5506DE43" w14:textId="77777777" w:rsidR="00C1532D" w:rsidRPr="00721150" w:rsidRDefault="00D36166" w:rsidP="006D6491">
      <w:pPr>
        <w:pStyle w:val="ListParagraph"/>
        <w:numPr>
          <w:ilvl w:val="0"/>
          <w:numId w:val="21"/>
        </w:numPr>
        <w:spacing w:line="480" w:lineRule="auto"/>
        <w:rPr>
          <w:rFonts w:ascii="Times New Roman" w:hAnsi="Times New Roman" w:cs="Times New Roman"/>
        </w:rPr>
      </w:pPr>
      <w:r w:rsidRPr="00721150">
        <w:rPr>
          <w:rFonts w:ascii="Times New Roman" w:hAnsi="Times New Roman" w:cs="Times New Roman"/>
        </w:rPr>
        <w:t xml:space="preserve">Designer: </w:t>
      </w:r>
      <w:r w:rsidR="00D71212" w:rsidRPr="00721150">
        <w:rPr>
          <w:rFonts w:ascii="Times New Roman" w:hAnsi="Times New Roman" w:cs="Times New Roman"/>
        </w:rPr>
        <w:t xml:space="preserve">Paul Lindley – a professor at Walker University </w:t>
      </w:r>
      <w:r w:rsidR="007D2E8A" w:rsidRPr="00721150">
        <w:rPr>
          <w:rFonts w:ascii="Times New Roman" w:hAnsi="Times New Roman" w:cs="Times New Roman"/>
        </w:rPr>
        <w:t xml:space="preserve">who is sourced to help a teacher develop an educational video game. </w:t>
      </w:r>
    </w:p>
    <w:p w14:paraId="05DDD214" w14:textId="480DF2B7" w:rsidR="00C1532D" w:rsidRPr="00721150" w:rsidRDefault="00D36166" w:rsidP="006D6491">
      <w:pPr>
        <w:pStyle w:val="ListParagraph"/>
        <w:numPr>
          <w:ilvl w:val="0"/>
          <w:numId w:val="21"/>
        </w:numPr>
        <w:spacing w:line="480" w:lineRule="auto"/>
        <w:rPr>
          <w:rFonts w:ascii="Times New Roman" w:hAnsi="Times New Roman" w:cs="Times New Roman"/>
        </w:rPr>
      </w:pPr>
      <w:r w:rsidRPr="00721150">
        <w:rPr>
          <w:rFonts w:ascii="Times New Roman" w:hAnsi="Times New Roman" w:cs="Times New Roman"/>
        </w:rPr>
        <w:t>Client</w:t>
      </w:r>
      <w:r w:rsidR="00FF6F92">
        <w:rPr>
          <w:rFonts w:ascii="Times New Roman" w:hAnsi="Times New Roman" w:cs="Times New Roman"/>
        </w:rPr>
        <w:t>/SME</w:t>
      </w:r>
      <w:r w:rsidRPr="00721150">
        <w:rPr>
          <w:rFonts w:ascii="Times New Roman" w:hAnsi="Times New Roman" w:cs="Times New Roman"/>
        </w:rPr>
        <w:t xml:space="preserve">: </w:t>
      </w:r>
      <w:r w:rsidR="00EF4541" w:rsidRPr="00721150">
        <w:rPr>
          <w:rFonts w:ascii="Times New Roman" w:hAnsi="Times New Roman" w:cs="Times New Roman"/>
        </w:rPr>
        <w:t xml:space="preserve">Bob Reckowsky – The principal </w:t>
      </w:r>
      <w:r w:rsidR="005F47E3" w:rsidRPr="00721150">
        <w:rPr>
          <w:rFonts w:ascii="Times New Roman" w:hAnsi="Times New Roman" w:cs="Times New Roman"/>
        </w:rPr>
        <w:t xml:space="preserve">and one of two </w:t>
      </w:r>
      <w:r w:rsidR="00C829BF" w:rsidRPr="00721150">
        <w:rPr>
          <w:rFonts w:ascii="Times New Roman" w:hAnsi="Times New Roman" w:cs="Times New Roman"/>
        </w:rPr>
        <w:t xml:space="preserve">full-time </w:t>
      </w:r>
      <w:r w:rsidR="00983D92">
        <w:rPr>
          <w:rFonts w:ascii="Times New Roman" w:hAnsi="Times New Roman" w:cs="Times New Roman"/>
        </w:rPr>
        <w:t>middle school teachers</w:t>
      </w:r>
      <w:r w:rsidR="00C829BF" w:rsidRPr="00721150">
        <w:rPr>
          <w:rFonts w:ascii="Times New Roman" w:hAnsi="Times New Roman" w:cs="Times New Roman"/>
        </w:rPr>
        <w:t>.</w:t>
      </w:r>
      <w:r w:rsidR="00436B0C" w:rsidRPr="00721150">
        <w:rPr>
          <w:rFonts w:ascii="Times New Roman" w:hAnsi="Times New Roman" w:cs="Times New Roman"/>
        </w:rPr>
        <w:t xml:space="preserve"> </w:t>
      </w:r>
      <w:r w:rsidR="005F47E3" w:rsidRPr="00721150">
        <w:rPr>
          <w:rFonts w:ascii="Times New Roman" w:hAnsi="Times New Roman" w:cs="Times New Roman"/>
        </w:rPr>
        <w:t>H</w:t>
      </w:r>
      <w:r w:rsidR="00436B0C" w:rsidRPr="00721150">
        <w:rPr>
          <w:rFonts w:ascii="Times New Roman" w:hAnsi="Times New Roman" w:cs="Times New Roman"/>
        </w:rPr>
        <w:t>e</w:t>
      </w:r>
      <w:r w:rsidR="005F47E3" w:rsidRPr="00721150">
        <w:rPr>
          <w:rFonts w:ascii="Times New Roman" w:hAnsi="Times New Roman" w:cs="Times New Roman"/>
        </w:rPr>
        <w:t>’s</w:t>
      </w:r>
      <w:r w:rsidR="00436B0C" w:rsidRPr="00721150">
        <w:rPr>
          <w:rFonts w:ascii="Times New Roman" w:hAnsi="Times New Roman" w:cs="Times New Roman"/>
        </w:rPr>
        <w:t xml:space="preserve"> reache</w:t>
      </w:r>
      <w:r w:rsidR="005F47E3" w:rsidRPr="00721150">
        <w:rPr>
          <w:rFonts w:ascii="Times New Roman" w:hAnsi="Times New Roman" w:cs="Times New Roman"/>
        </w:rPr>
        <w:t>d</w:t>
      </w:r>
      <w:r w:rsidR="00436B0C" w:rsidRPr="00721150">
        <w:rPr>
          <w:rFonts w:ascii="Times New Roman" w:hAnsi="Times New Roman" w:cs="Times New Roman"/>
        </w:rPr>
        <w:t xml:space="preserve"> out to Paul to design </w:t>
      </w:r>
      <w:r w:rsidR="00E660EE" w:rsidRPr="00721150">
        <w:rPr>
          <w:rFonts w:ascii="Times New Roman" w:hAnsi="Times New Roman" w:cs="Times New Roman"/>
        </w:rPr>
        <w:t>an educational video gam</w:t>
      </w:r>
      <w:r w:rsidR="008C1CB0" w:rsidRPr="00721150">
        <w:rPr>
          <w:rFonts w:ascii="Times New Roman" w:hAnsi="Times New Roman" w:cs="Times New Roman"/>
        </w:rPr>
        <w:t>e</w:t>
      </w:r>
      <w:r w:rsidR="00C361A4" w:rsidRPr="00721150">
        <w:rPr>
          <w:rFonts w:ascii="Times New Roman" w:hAnsi="Times New Roman" w:cs="Times New Roman"/>
        </w:rPr>
        <w:t xml:space="preserve"> for his students on a historical event.</w:t>
      </w:r>
    </w:p>
    <w:p w14:paraId="5F2BD1ED" w14:textId="3DBC31B4" w:rsidR="00FF6F92" w:rsidRDefault="00D36166" w:rsidP="00FF6F92">
      <w:pPr>
        <w:pStyle w:val="ListParagraph"/>
        <w:numPr>
          <w:ilvl w:val="0"/>
          <w:numId w:val="21"/>
        </w:numPr>
        <w:spacing w:line="480" w:lineRule="auto"/>
        <w:rPr>
          <w:rFonts w:ascii="Times New Roman" w:hAnsi="Times New Roman" w:cs="Times New Roman"/>
        </w:rPr>
      </w:pPr>
      <w:r w:rsidRPr="00721150">
        <w:rPr>
          <w:rFonts w:ascii="Times New Roman" w:hAnsi="Times New Roman" w:cs="Times New Roman"/>
        </w:rPr>
        <w:t xml:space="preserve">Audience: </w:t>
      </w:r>
      <w:r w:rsidR="007C27F8" w:rsidRPr="00721150">
        <w:rPr>
          <w:rFonts w:ascii="Times New Roman" w:hAnsi="Times New Roman" w:cs="Times New Roman"/>
        </w:rPr>
        <w:t>Middle-school s</w:t>
      </w:r>
      <w:r w:rsidRPr="00721150">
        <w:rPr>
          <w:rFonts w:ascii="Times New Roman" w:hAnsi="Times New Roman" w:cs="Times New Roman"/>
        </w:rPr>
        <w:t>tudents</w:t>
      </w:r>
      <w:r w:rsidR="00FF6F92">
        <w:rPr>
          <w:rFonts w:ascii="Times New Roman" w:hAnsi="Times New Roman" w:cs="Times New Roman"/>
        </w:rPr>
        <w:t xml:space="preserve"> </w:t>
      </w:r>
      <w:r w:rsidR="008C1CB0" w:rsidRPr="00721150">
        <w:rPr>
          <w:rFonts w:ascii="Times New Roman" w:hAnsi="Times New Roman" w:cs="Times New Roman"/>
        </w:rPr>
        <w:t xml:space="preserve">who will be leveraging the educational video game to learn about </w:t>
      </w:r>
      <w:r w:rsidR="0054378D" w:rsidRPr="00721150">
        <w:rPr>
          <w:rFonts w:ascii="Times New Roman" w:hAnsi="Times New Roman" w:cs="Times New Roman"/>
        </w:rPr>
        <w:t xml:space="preserve">an historical event. </w:t>
      </w:r>
    </w:p>
    <w:p w14:paraId="57A6E1EF" w14:textId="3CB39FFA" w:rsidR="00FF6F92" w:rsidRPr="00FF6F92" w:rsidRDefault="00FF6F92" w:rsidP="00FF6F92">
      <w:pPr>
        <w:pStyle w:val="ListParagraph"/>
        <w:numPr>
          <w:ilvl w:val="0"/>
          <w:numId w:val="21"/>
        </w:numPr>
        <w:spacing w:line="480" w:lineRule="auto"/>
        <w:rPr>
          <w:rFonts w:ascii="Times New Roman" w:hAnsi="Times New Roman" w:cs="Times New Roman"/>
        </w:rPr>
      </w:pPr>
      <w:r>
        <w:rPr>
          <w:rFonts w:ascii="Times New Roman" w:hAnsi="Times New Roman" w:cs="Times New Roman"/>
        </w:rPr>
        <w:t>Audience: The teachers who will be</w:t>
      </w:r>
      <w:r w:rsidR="00D85D85">
        <w:rPr>
          <w:rFonts w:ascii="Times New Roman" w:hAnsi="Times New Roman" w:cs="Times New Roman"/>
        </w:rPr>
        <w:t xml:space="preserve"> receive the game and will be responsible for implementing it</w:t>
      </w:r>
      <w:r w:rsidR="00936E23">
        <w:rPr>
          <w:rFonts w:ascii="Times New Roman" w:hAnsi="Times New Roman" w:cs="Times New Roman"/>
        </w:rPr>
        <w:t xml:space="preserve">. </w:t>
      </w:r>
    </w:p>
    <w:p w14:paraId="154F5E49" w14:textId="29D0F566" w:rsidR="007D2E8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Describe important details regarding each stakeholder regarding the context of the project</w:t>
      </w:r>
      <w:r w:rsidR="00C1532D" w:rsidRPr="00721150">
        <w:rPr>
          <w:rFonts w:ascii="Times New Roman" w:hAnsi="Times New Roman" w:cs="Times New Roman"/>
          <w:b/>
          <w:bCs/>
        </w:rPr>
        <w:t>.</w:t>
      </w:r>
    </w:p>
    <w:p w14:paraId="0650BAC6" w14:textId="6EFDFFDB" w:rsidR="00C1532D" w:rsidRPr="00721150" w:rsidRDefault="00C1532D" w:rsidP="006D6491">
      <w:pPr>
        <w:spacing w:line="480" w:lineRule="auto"/>
        <w:rPr>
          <w:rFonts w:ascii="Times New Roman" w:hAnsi="Times New Roman" w:cs="Times New Roman"/>
        </w:rPr>
      </w:pPr>
      <w:r w:rsidRPr="00721150">
        <w:rPr>
          <w:rFonts w:ascii="Times New Roman" w:hAnsi="Times New Roman" w:cs="Times New Roman"/>
        </w:rPr>
        <w:t>The important detail regarding each stakeholder is as follows:</w:t>
      </w:r>
    </w:p>
    <w:p w14:paraId="597FC5FE" w14:textId="77777777" w:rsidR="00C1532D" w:rsidRPr="00721150" w:rsidRDefault="007D2E8A" w:rsidP="006D6491">
      <w:pPr>
        <w:pStyle w:val="ListParagraph"/>
        <w:numPr>
          <w:ilvl w:val="0"/>
          <w:numId w:val="22"/>
        </w:numPr>
        <w:spacing w:line="480" w:lineRule="auto"/>
        <w:rPr>
          <w:rFonts w:ascii="Times New Roman" w:hAnsi="Times New Roman" w:cs="Times New Roman"/>
        </w:rPr>
      </w:pPr>
      <w:r w:rsidRPr="00721150">
        <w:rPr>
          <w:rFonts w:ascii="Times New Roman" w:hAnsi="Times New Roman" w:cs="Times New Roman"/>
        </w:rPr>
        <w:t>Designer: Paul Lindley – a professor at Walker University that specialized in educational technology and hoped to secure funding for game development. He was approached by a principal of a local alternative high school about potentially developing a</w:t>
      </w:r>
      <w:r w:rsidR="00E3737A" w:rsidRPr="00721150">
        <w:rPr>
          <w:rFonts w:ascii="Times New Roman" w:hAnsi="Times New Roman" w:cs="Times New Roman"/>
        </w:rPr>
        <w:t xml:space="preserve"> historical</w:t>
      </w:r>
      <w:r w:rsidRPr="00721150">
        <w:rPr>
          <w:rFonts w:ascii="Times New Roman" w:hAnsi="Times New Roman" w:cs="Times New Roman"/>
        </w:rPr>
        <w:t xml:space="preserve"> educational video game for the school.</w:t>
      </w:r>
      <w:r w:rsidR="00C1532D" w:rsidRPr="00721150">
        <w:rPr>
          <w:rFonts w:ascii="Times New Roman" w:hAnsi="Times New Roman" w:cs="Times New Roman"/>
        </w:rPr>
        <w:t xml:space="preserve"> </w:t>
      </w:r>
      <w:r w:rsidR="00B340F5" w:rsidRPr="00721150">
        <w:rPr>
          <w:rFonts w:ascii="Times New Roman" w:hAnsi="Times New Roman" w:cs="Times New Roman"/>
        </w:rPr>
        <w:t>Additionally, his team of four graduate students – Kevin Elkin, Sun-Young Lim, Linda Grimes, and Bo Chen work with him to develop the game. While none of the students had worked on educational game design before, two students (Sun-Young and Bo) had some experience with a range of game types.</w:t>
      </w:r>
    </w:p>
    <w:p w14:paraId="09E2F960" w14:textId="33BC4AEC" w:rsidR="00C1532D" w:rsidRPr="00721150" w:rsidRDefault="007D2E8A" w:rsidP="006D6491">
      <w:pPr>
        <w:pStyle w:val="ListParagraph"/>
        <w:numPr>
          <w:ilvl w:val="0"/>
          <w:numId w:val="22"/>
        </w:numPr>
        <w:spacing w:line="480" w:lineRule="auto"/>
        <w:rPr>
          <w:rFonts w:ascii="Times New Roman" w:hAnsi="Times New Roman" w:cs="Times New Roman"/>
        </w:rPr>
      </w:pPr>
      <w:r w:rsidRPr="00721150">
        <w:rPr>
          <w:rFonts w:ascii="Times New Roman" w:hAnsi="Times New Roman" w:cs="Times New Roman"/>
        </w:rPr>
        <w:lastRenderedPageBreak/>
        <w:t xml:space="preserve">Client: Bob Reckowsky – The principal of a school, also one of two full-time teachers at the school. He developed an instructional module that examined the internment of Japanese Americans during World War 2 and the role baseball played in fostering morale in the camps. While his original instruction went well, he felt there was more that could have been done with the content. </w:t>
      </w:r>
      <w:r w:rsidR="00795D44" w:rsidRPr="00721150">
        <w:rPr>
          <w:rFonts w:ascii="Times New Roman" w:hAnsi="Times New Roman" w:cs="Times New Roman"/>
        </w:rPr>
        <w:t>So,</w:t>
      </w:r>
      <w:r w:rsidRPr="00721150">
        <w:rPr>
          <w:rFonts w:ascii="Times New Roman" w:hAnsi="Times New Roman" w:cs="Times New Roman"/>
        </w:rPr>
        <w:t xml:space="preserve"> he reaches out to Paul to design an educational video game because his students enjoyed video games. </w:t>
      </w:r>
    </w:p>
    <w:p w14:paraId="465A71E7" w14:textId="78525710" w:rsidR="007D2E8A" w:rsidRPr="00721150" w:rsidRDefault="007D2E8A" w:rsidP="006D6491">
      <w:pPr>
        <w:pStyle w:val="ListParagraph"/>
        <w:numPr>
          <w:ilvl w:val="0"/>
          <w:numId w:val="22"/>
        </w:numPr>
        <w:spacing w:line="480" w:lineRule="auto"/>
        <w:rPr>
          <w:rFonts w:ascii="Times New Roman" w:hAnsi="Times New Roman" w:cs="Times New Roman"/>
        </w:rPr>
      </w:pPr>
      <w:r w:rsidRPr="00721150">
        <w:rPr>
          <w:rFonts w:ascii="Times New Roman" w:hAnsi="Times New Roman" w:cs="Times New Roman"/>
        </w:rPr>
        <w:t>Audience: Students at school who had a track record of failing in the district’s high school.</w:t>
      </w:r>
    </w:p>
    <w:p w14:paraId="1A7612B2" w14:textId="77777777"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Instructional design challenges and case-specific constraints:</w:t>
      </w:r>
    </w:p>
    <w:p w14:paraId="3EB7FE85" w14:textId="76890DD7"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What are the key (1-2) instructional design challenges in the case?</w:t>
      </w:r>
    </w:p>
    <w:p w14:paraId="0BC0B64D" w14:textId="7D5D37DF" w:rsidR="00556904" w:rsidRPr="00721150" w:rsidRDefault="00D95DEC" w:rsidP="006D6491">
      <w:pPr>
        <w:spacing w:line="480" w:lineRule="auto"/>
        <w:rPr>
          <w:rFonts w:ascii="Times New Roman" w:hAnsi="Times New Roman" w:cs="Times New Roman"/>
        </w:rPr>
      </w:pPr>
      <w:r w:rsidRPr="00721150">
        <w:rPr>
          <w:rFonts w:ascii="Times New Roman" w:hAnsi="Times New Roman" w:cs="Times New Roman"/>
        </w:rPr>
        <w:t xml:space="preserve">One instructional design challenge in the case is that </w:t>
      </w:r>
      <w:r w:rsidR="007C2DAF" w:rsidRPr="00721150">
        <w:rPr>
          <w:rFonts w:ascii="Times New Roman" w:hAnsi="Times New Roman" w:cs="Times New Roman"/>
        </w:rPr>
        <w:t>the teachers and students are using different technologies/devices to teach</w:t>
      </w:r>
      <w:r w:rsidR="00AD175E" w:rsidRPr="00721150">
        <w:rPr>
          <w:rFonts w:ascii="Times New Roman" w:hAnsi="Times New Roman" w:cs="Times New Roman"/>
        </w:rPr>
        <w:t xml:space="preserve">. For example, some may use ipads, while others use laptops. </w:t>
      </w:r>
      <w:r w:rsidR="00C364F2" w:rsidRPr="00721150">
        <w:rPr>
          <w:rFonts w:ascii="Times New Roman" w:hAnsi="Times New Roman" w:cs="Times New Roman"/>
        </w:rPr>
        <w:t>In addition to that, there is lack of knowledge around if all students have reliable devices, proper internet connection etc., to even access the game.</w:t>
      </w:r>
      <w:r w:rsidR="00C1532D" w:rsidRPr="00721150">
        <w:rPr>
          <w:rFonts w:ascii="Times New Roman" w:hAnsi="Times New Roman" w:cs="Times New Roman"/>
        </w:rPr>
        <w:t xml:space="preserve"> </w:t>
      </w:r>
      <w:r w:rsidR="00F76198" w:rsidRPr="00721150">
        <w:rPr>
          <w:rFonts w:ascii="Times New Roman" w:hAnsi="Times New Roman" w:cs="Times New Roman"/>
        </w:rPr>
        <w:t xml:space="preserve">Another potential challenge is that </w:t>
      </w:r>
      <w:r w:rsidR="00556904" w:rsidRPr="00721150">
        <w:rPr>
          <w:rFonts w:ascii="Times New Roman" w:hAnsi="Times New Roman" w:cs="Times New Roman"/>
        </w:rPr>
        <w:t>there is</w:t>
      </w:r>
      <w:r w:rsidR="00F76198" w:rsidRPr="00721150">
        <w:rPr>
          <w:rFonts w:ascii="Times New Roman" w:hAnsi="Times New Roman" w:cs="Times New Roman"/>
        </w:rPr>
        <w:t xml:space="preserve"> </w:t>
      </w:r>
      <w:r w:rsidR="00556904" w:rsidRPr="00721150">
        <w:rPr>
          <w:rFonts w:ascii="Times New Roman" w:hAnsi="Times New Roman" w:cs="Times New Roman"/>
        </w:rPr>
        <w:t>awareness</w:t>
      </w:r>
      <w:r w:rsidR="00E07280" w:rsidRPr="00721150">
        <w:rPr>
          <w:rFonts w:ascii="Times New Roman" w:hAnsi="Times New Roman" w:cs="Times New Roman"/>
        </w:rPr>
        <w:t xml:space="preserve"> around a possible lack of interest in the topic / content </w:t>
      </w:r>
      <w:r w:rsidR="00556904" w:rsidRPr="00721150">
        <w:rPr>
          <w:rFonts w:ascii="Times New Roman" w:hAnsi="Times New Roman" w:cs="Times New Roman"/>
        </w:rPr>
        <w:t xml:space="preserve">from a knowledge and learning standpoint. </w:t>
      </w:r>
    </w:p>
    <w:p w14:paraId="0C23A049" w14:textId="7BF54764"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Describe the ID challenge(s)</w:t>
      </w:r>
    </w:p>
    <w:p w14:paraId="728D48F2" w14:textId="2AA68A3E" w:rsidR="00556904" w:rsidRPr="00721150" w:rsidRDefault="00B22289" w:rsidP="006D6491">
      <w:pPr>
        <w:spacing w:line="480" w:lineRule="auto"/>
        <w:rPr>
          <w:rFonts w:ascii="Times New Roman" w:hAnsi="Times New Roman" w:cs="Times New Roman"/>
        </w:rPr>
      </w:pPr>
      <w:r w:rsidRPr="00721150">
        <w:rPr>
          <w:rFonts w:ascii="Times New Roman" w:hAnsi="Times New Roman" w:cs="Times New Roman"/>
        </w:rPr>
        <w:t>If teachers are using different devices to instruct or learners are using varying devices to learn then the designers need to ensure that the game is available and accessible on all types of devices. They should ensure that the user experience</w:t>
      </w:r>
      <w:r w:rsidR="0063668B" w:rsidRPr="00721150">
        <w:rPr>
          <w:rFonts w:ascii="Times New Roman" w:hAnsi="Times New Roman" w:cs="Times New Roman"/>
        </w:rPr>
        <w:t xml:space="preserve">, navigation, and overall look and feel are not compromised depending on what device one uses. </w:t>
      </w:r>
      <w:r w:rsidR="00556904" w:rsidRPr="00721150">
        <w:rPr>
          <w:rFonts w:ascii="Times New Roman" w:hAnsi="Times New Roman" w:cs="Times New Roman"/>
        </w:rPr>
        <w:t xml:space="preserve">As for the second challenge - Designers </w:t>
      </w:r>
      <w:r w:rsidR="00556904" w:rsidRPr="00721150">
        <w:rPr>
          <w:rFonts w:ascii="Times New Roman" w:hAnsi="Times New Roman" w:cs="Times New Roman"/>
        </w:rPr>
        <w:lastRenderedPageBreak/>
        <w:t>need to know that the solution they’re creating is going to impact or change behavior in some way. How will this be measured?</w:t>
      </w:r>
    </w:p>
    <w:p w14:paraId="36940387" w14:textId="77777777"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What has the designer been tasked to do?</w:t>
      </w:r>
    </w:p>
    <w:p w14:paraId="50E4CC67" w14:textId="0EC979A6" w:rsidR="00123521" w:rsidRPr="00721150" w:rsidRDefault="00123521" w:rsidP="006D6491">
      <w:pPr>
        <w:spacing w:line="480" w:lineRule="auto"/>
        <w:rPr>
          <w:rFonts w:ascii="Times New Roman" w:hAnsi="Times New Roman" w:cs="Times New Roman"/>
        </w:rPr>
      </w:pPr>
      <w:r w:rsidRPr="00721150">
        <w:rPr>
          <w:rFonts w:ascii="Times New Roman" w:hAnsi="Times New Roman" w:cs="Times New Roman"/>
        </w:rPr>
        <w:t>The designer has been tasked to develop an instructio</w:t>
      </w:r>
      <w:r w:rsidR="00AA4D9A" w:rsidRPr="00721150">
        <w:rPr>
          <w:rFonts w:ascii="Times New Roman" w:hAnsi="Times New Roman" w:cs="Times New Roman"/>
        </w:rPr>
        <w:t xml:space="preserve">n in the format of an educational video game that teaches students about </w:t>
      </w:r>
      <w:r w:rsidR="00CB122C" w:rsidRPr="00721150">
        <w:rPr>
          <w:rFonts w:ascii="Times New Roman" w:hAnsi="Times New Roman" w:cs="Times New Roman"/>
        </w:rPr>
        <w:t>the internment of Japanese Americans during World War 2 and the role baseball played in fostering morale in the camps</w:t>
      </w:r>
      <w:r w:rsidR="00F24C4C" w:rsidRPr="00721150">
        <w:rPr>
          <w:rFonts w:ascii="Times New Roman" w:hAnsi="Times New Roman" w:cs="Times New Roman"/>
        </w:rPr>
        <w:t>.</w:t>
      </w:r>
    </w:p>
    <w:p w14:paraId="63336EB3" w14:textId="77777777"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Where in the ID process does the main design challenge fall?</w:t>
      </w:r>
    </w:p>
    <w:p w14:paraId="7A6E6520" w14:textId="2FE5362B" w:rsidR="0063668B" w:rsidRPr="00721150" w:rsidRDefault="0063668B" w:rsidP="006D6491">
      <w:pPr>
        <w:spacing w:line="480" w:lineRule="auto"/>
        <w:rPr>
          <w:rFonts w:ascii="Times New Roman" w:hAnsi="Times New Roman" w:cs="Times New Roman"/>
        </w:rPr>
      </w:pPr>
      <w:r w:rsidRPr="00721150">
        <w:rPr>
          <w:rFonts w:ascii="Times New Roman" w:hAnsi="Times New Roman" w:cs="Times New Roman"/>
        </w:rPr>
        <w:t xml:space="preserve">From an ADDIE perspective, this challenge falls under the </w:t>
      </w:r>
      <w:r w:rsidR="00405ACE">
        <w:rPr>
          <w:rFonts w:ascii="Times New Roman" w:hAnsi="Times New Roman" w:cs="Times New Roman"/>
        </w:rPr>
        <w:t xml:space="preserve">both the analysis and </w:t>
      </w:r>
      <w:r w:rsidR="00046EB4" w:rsidRPr="00721150">
        <w:rPr>
          <w:rFonts w:ascii="Times New Roman" w:hAnsi="Times New Roman" w:cs="Times New Roman"/>
        </w:rPr>
        <w:t xml:space="preserve">design/development buckets of the ADDIE model. First, the designers need </w:t>
      </w:r>
      <w:r w:rsidR="00220438" w:rsidRPr="00721150">
        <w:rPr>
          <w:rFonts w:ascii="Times New Roman" w:hAnsi="Times New Roman" w:cs="Times New Roman"/>
        </w:rPr>
        <w:t>to</w:t>
      </w:r>
      <w:r w:rsidR="003D24CD">
        <w:rPr>
          <w:rFonts w:ascii="Times New Roman" w:hAnsi="Times New Roman" w:cs="Times New Roman"/>
        </w:rPr>
        <w:t xml:space="preserve"> complete their analysis </w:t>
      </w:r>
      <w:r w:rsidR="00C71EBF">
        <w:rPr>
          <w:rFonts w:ascii="Times New Roman" w:hAnsi="Times New Roman" w:cs="Times New Roman"/>
        </w:rPr>
        <w:t>to assess what the</w:t>
      </w:r>
      <w:r w:rsidR="006E4743">
        <w:rPr>
          <w:rFonts w:ascii="Times New Roman" w:hAnsi="Times New Roman" w:cs="Times New Roman"/>
        </w:rPr>
        <w:t xml:space="preserve"> current challenges are and what the learner/audience needs are. This includes an assessment of </w:t>
      </w:r>
      <w:r w:rsidR="0034226E">
        <w:rPr>
          <w:rFonts w:ascii="Times New Roman" w:hAnsi="Times New Roman" w:cs="Times New Roman"/>
        </w:rPr>
        <w:t xml:space="preserve">the students who will be learning about the camps from the game but also to </w:t>
      </w:r>
      <w:r w:rsidR="00371915">
        <w:rPr>
          <w:rFonts w:ascii="Times New Roman" w:hAnsi="Times New Roman" w:cs="Times New Roman"/>
        </w:rPr>
        <w:t>participate in conversations with the teachers to understand their challenges</w:t>
      </w:r>
      <w:r w:rsidR="00BB25DC">
        <w:rPr>
          <w:rFonts w:ascii="Times New Roman" w:hAnsi="Times New Roman" w:cs="Times New Roman"/>
        </w:rPr>
        <w:t xml:space="preserve"> and needs</w:t>
      </w:r>
      <w:r w:rsidR="00C71EBF">
        <w:rPr>
          <w:rFonts w:ascii="Times New Roman" w:hAnsi="Times New Roman" w:cs="Times New Roman"/>
        </w:rPr>
        <w:t xml:space="preserve"> </w:t>
      </w:r>
      <w:r w:rsidR="00371915">
        <w:rPr>
          <w:rFonts w:ascii="Times New Roman" w:hAnsi="Times New Roman" w:cs="Times New Roman"/>
        </w:rPr>
        <w:t xml:space="preserve">in the classroom. </w:t>
      </w:r>
      <w:r w:rsidR="00C71EBF">
        <w:rPr>
          <w:rFonts w:ascii="Times New Roman" w:hAnsi="Times New Roman" w:cs="Times New Roman"/>
        </w:rPr>
        <w:t>Next, comes the design phase where they will</w:t>
      </w:r>
      <w:r w:rsidR="00220438" w:rsidRPr="00721150">
        <w:rPr>
          <w:rFonts w:ascii="Times New Roman" w:hAnsi="Times New Roman" w:cs="Times New Roman"/>
        </w:rPr>
        <w:t xml:space="preserve"> design</w:t>
      </w:r>
      <w:r w:rsidR="009F4A69" w:rsidRPr="00721150">
        <w:rPr>
          <w:rFonts w:ascii="Times New Roman" w:hAnsi="Times New Roman" w:cs="Times New Roman"/>
        </w:rPr>
        <w:t xml:space="preserve"> the storyboard of the experience, develop a prototype and then test it</w:t>
      </w:r>
      <w:r w:rsidR="003554C5" w:rsidRPr="00721150">
        <w:rPr>
          <w:rFonts w:ascii="Times New Roman" w:hAnsi="Times New Roman" w:cs="Times New Roman"/>
        </w:rPr>
        <w:t xml:space="preserve">. Then they can head into the development processes where they will </w:t>
      </w:r>
      <w:r w:rsidR="00FE66E4" w:rsidRPr="00721150">
        <w:rPr>
          <w:rFonts w:ascii="Times New Roman" w:hAnsi="Times New Roman" w:cs="Times New Roman"/>
        </w:rPr>
        <w:t>develop</w:t>
      </w:r>
      <w:r w:rsidR="003554C5" w:rsidRPr="00721150">
        <w:rPr>
          <w:rFonts w:ascii="Times New Roman" w:hAnsi="Times New Roman" w:cs="Times New Roman"/>
        </w:rPr>
        <w:t xml:space="preserve"> the game</w:t>
      </w:r>
      <w:r w:rsidR="00CA1C35">
        <w:rPr>
          <w:rFonts w:ascii="Times New Roman" w:hAnsi="Times New Roman" w:cs="Times New Roman"/>
        </w:rPr>
        <w:t>, do additional testing as needed</w:t>
      </w:r>
      <w:r w:rsidR="00C71EBF">
        <w:rPr>
          <w:rFonts w:ascii="Times New Roman" w:hAnsi="Times New Roman" w:cs="Times New Roman"/>
        </w:rPr>
        <w:t xml:space="preserve">. Next, comes the implementation phase where the game will need to be “launched” and </w:t>
      </w:r>
      <w:r w:rsidR="00365BB9">
        <w:rPr>
          <w:rFonts w:ascii="Times New Roman" w:hAnsi="Times New Roman" w:cs="Times New Roman"/>
        </w:rPr>
        <w:t>impl</w:t>
      </w:r>
      <w:r w:rsidR="00455A55">
        <w:rPr>
          <w:rFonts w:ascii="Times New Roman" w:hAnsi="Times New Roman" w:cs="Times New Roman"/>
        </w:rPr>
        <w:t>emented into educational courses by the teachers</w:t>
      </w:r>
      <w:r w:rsidR="00795D44">
        <w:rPr>
          <w:rFonts w:ascii="Times New Roman" w:hAnsi="Times New Roman" w:cs="Times New Roman"/>
        </w:rPr>
        <w:t>.</w:t>
      </w:r>
      <w:r w:rsidR="0091061D">
        <w:rPr>
          <w:rFonts w:ascii="Times New Roman" w:hAnsi="Times New Roman" w:cs="Times New Roman"/>
        </w:rPr>
        <w:t xml:space="preserve"> Finally, the game will be </w:t>
      </w:r>
      <w:r w:rsidR="00D4093A">
        <w:rPr>
          <w:rFonts w:ascii="Times New Roman" w:hAnsi="Times New Roman" w:cs="Times New Roman"/>
        </w:rPr>
        <w:t>evaluated,</w:t>
      </w:r>
      <w:r w:rsidR="0091061D">
        <w:rPr>
          <w:rFonts w:ascii="Times New Roman" w:hAnsi="Times New Roman" w:cs="Times New Roman"/>
        </w:rPr>
        <w:t xml:space="preserve"> and feedback will need to be collected from </w:t>
      </w:r>
      <w:r w:rsidR="00D4093A">
        <w:rPr>
          <w:rFonts w:ascii="Times New Roman" w:hAnsi="Times New Roman" w:cs="Times New Roman"/>
        </w:rPr>
        <w:t xml:space="preserve">the students </w:t>
      </w:r>
      <w:r w:rsidR="00771D3F">
        <w:rPr>
          <w:rFonts w:ascii="Times New Roman" w:hAnsi="Times New Roman" w:cs="Times New Roman"/>
        </w:rPr>
        <w:t xml:space="preserve">and teachers </w:t>
      </w:r>
      <w:r w:rsidR="00CD7776">
        <w:rPr>
          <w:rFonts w:ascii="Times New Roman" w:hAnsi="Times New Roman" w:cs="Times New Roman"/>
        </w:rPr>
        <w:t>to make further enhancements</w:t>
      </w:r>
      <w:r w:rsidR="00771D3F">
        <w:rPr>
          <w:rFonts w:ascii="Times New Roman" w:hAnsi="Times New Roman" w:cs="Times New Roman"/>
        </w:rPr>
        <w:t xml:space="preserve"> and </w:t>
      </w:r>
      <w:r w:rsidR="00A811F7">
        <w:rPr>
          <w:rFonts w:ascii="Times New Roman" w:hAnsi="Times New Roman" w:cs="Times New Roman"/>
        </w:rPr>
        <w:t xml:space="preserve">improvements </w:t>
      </w:r>
      <w:r w:rsidR="00771D3F">
        <w:rPr>
          <w:rFonts w:ascii="Times New Roman" w:hAnsi="Times New Roman" w:cs="Times New Roman"/>
        </w:rPr>
        <w:t xml:space="preserve">to the </w:t>
      </w:r>
      <w:r w:rsidR="00A811F7">
        <w:rPr>
          <w:rFonts w:ascii="Times New Roman" w:hAnsi="Times New Roman" w:cs="Times New Roman"/>
        </w:rPr>
        <w:t>instructional game.</w:t>
      </w:r>
    </w:p>
    <w:p w14:paraId="2F79350A" w14:textId="65F1403C"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How might other case-</w:t>
      </w:r>
      <w:r w:rsidR="002969C6" w:rsidRPr="00721150">
        <w:rPr>
          <w:rFonts w:ascii="Times New Roman" w:hAnsi="Times New Roman" w:cs="Times New Roman"/>
          <w:b/>
          <w:bCs/>
        </w:rPr>
        <w:t>s</w:t>
      </w:r>
      <w:r w:rsidRPr="00721150">
        <w:rPr>
          <w:rFonts w:ascii="Times New Roman" w:hAnsi="Times New Roman" w:cs="Times New Roman"/>
          <w:b/>
          <w:bCs/>
        </w:rPr>
        <w:t>pecific challenges impact the ability of the designer to address the design challenges?</w:t>
      </w:r>
    </w:p>
    <w:p w14:paraId="709DF5D0" w14:textId="365D6D38" w:rsidR="003836F8" w:rsidRPr="00721150" w:rsidRDefault="00366614" w:rsidP="006D6491">
      <w:pPr>
        <w:spacing w:line="480" w:lineRule="auto"/>
        <w:rPr>
          <w:rFonts w:ascii="Times New Roman" w:hAnsi="Times New Roman" w:cs="Times New Roman"/>
        </w:rPr>
      </w:pPr>
      <w:r w:rsidRPr="00721150">
        <w:rPr>
          <w:rFonts w:ascii="Times New Roman" w:hAnsi="Times New Roman" w:cs="Times New Roman"/>
        </w:rPr>
        <w:lastRenderedPageBreak/>
        <w:t>O</w:t>
      </w:r>
      <w:r w:rsidR="00A96249" w:rsidRPr="00721150">
        <w:rPr>
          <w:rFonts w:ascii="Times New Roman" w:hAnsi="Times New Roman" w:cs="Times New Roman"/>
        </w:rPr>
        <w:t>ther case-specific challenge</w:t>
      </w:r>
      <w:r w:rsidRPr="00721150">
        <w:rPr>
          <w:rFonts w:ascii="Times New Roman" w:hAnsi="Times New Roman" w:cs="Times New Roman"/>
        </w:rPr>
        <w:t xml:space="preserve">s </w:t>
      </w:r>
      <w:r w:rsidR="006E408D" w:rsidRPr="00721150">
        <w:rPr>
          <w:rFonts w:ascii="Times New Roman" w:hAnsi="Times New Roman" w:cs="Times New Roman"/>
        </w:rPr>
        <w:t xml:space="preserve">can impact the design process if there is a lack of understanding or clarity in communication within the design team. For it to be a successful project, there must be cohesiveness </w:t>
      </w:r>
      <w:r w:rsidR="00D37523" w:rsidRPr="00721150">
        <w:rPr>
          <w:rFonts w:ascii="Times New Roman" w:hAnsi="Times New Roman" w:cs="Times New Roman"/>
        </w:rPr>
        <w:t xml:space="preserve">within the team. </w:t>
      </w:r>
      <w:r w:rsidR="00FF7C81" w:rsidRPr="00721150">
        <w:rPr>
          <w:rFonts w:ascii="Times New Roman" w:hAnsi="Times New Roman" w:cs="Times New Roman"/>
        </w:rPr>
        <w:t>P</w:t>
      </w:r>
      <w:r w:rsidR="00BF104F" w:rsidRPr="00721150">
        <w:rPr>
          <w:rFonts w:ascii="Times New Roman" w:hAnsi="Times New Roman" w:cs="Times New Roman"/>
        </w:rPr>
        <w:t xml:space="preserve">roject management can be a challenge as well if the project delivery timelines are not met, which also delays the timeframe in which the learners can receive access to the learning. It is important for the designers to develop a strong project plan and adhere to the timeline they set out. </w:t>
      </w:r>
      <w:r w:rsidR="00FF7C81" w:rsidRPr="00721150">
        <w:rPr>
          <w:rFonts w:ascii="Times New Roman" w:hAnsi="Times New Roman" w:cs="Times New Roman"/>
        </w:rPr>
        <w:t xml:space="preserve">Right </w:t>
      </w:r>
      <w:r w:rsidR="00BF1739" w:rsidRPr="00721150">
        <w:rPr>
          <w:rFonts w:ascii="Times New Roman" w:hAnsi="Times New Roman" w:cs="Times New Roman"/>
        </w:rPr>
        <w:t>now,</w:t>
      </w:r>
      <w:r w:rsidR="00FF7C81" w:rsidRPr="00721150">
        <w:rPr>
          <w:rFonts w:ascii="Times New Roman" w:hAnsi="Times New Roman" w:cs="Times New Roman"/>
        </w:rPr>
        <w:t xml:space="preserve"> it seems as though the designers are focused on finding an appropriate solution, but they don’t seem to have discussed putting together a plan for how they’re going to </w:t>
      </w:r>
      <w:r w:rsidR="00F15946" w:rsidRPr="00721150">
        <w:rPr>
          <w:rFonts w:ascii="Times New Roman" w:hAnsi="Times New Roman" w:cs="Times New Roman"/>
        </w:rPr>
        <w:t>achieve</w:t>
      </w:r>
      <w:r w:rsidR="00FF7C81" w:rsidRPr="00721150">
        <w:rPr>
          <w:rFonts w:ascii="Times New Roman" w:hAnsi="Times New Roman" w:cs="Times New Roman"/>
        </w:rPr>
        <w:t xml:space="preserve"> this.</w:t>
      </w:r>
    </w:p>
    <w:p w14:paraId="00BD8941" w14:textId="77777777"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Think of the constraints in the case that make it hard for the designer to complete his/her ID tasks.</w:t>
      </w:r>
    </w:p>
    <w:p w14:paraId="66ACFE3D" w14:textId="23438B37" w:rsidR="00C16A22" w:rsidRPr="00721150" w:rsidRDefault="00865A38" w:rsidP="006D6491">
      <w:pPr>
        <w:spacing w:line="480" w:lineRule="auto"/>
        <w:rPr>
          <w:rFonts w:ascii="Times New Roman" w:hAnsi="Times New Roman" w:cs="Times New Roman"/>
        </w:rPr>
      </w:pPr>
      <w:r w:rsidRPr="00721150">
        <w:rPr>
          <w:rFonts w:ascii="Times New Roman" w:hAnsi="Times New Roman" w:cs="Times New Roman"/>
        </w:rPr>
        <w:t>A constraint in the case would be if the</w:t>
      </w:r>
      <w:r w:rsidR="00523187" w:rsidRPr="00721150">
        <w:rPr>
          <w:rFonts w:ascii="Times New Roman" w:hAnsi="Times New Roman" w:cs="Times New Roman"/>
        </w:rPr>
        <w:t xml:space="preserve"> SMEs that the designers are interviewing/speaking with or getting information from, are not cooperative and sharing information about their</w:t>
      </w:r>
      <w:r w:rsidR="007B6D64" w:rsidRPr="00721150">
        <w:rPr>
          <w:rFonts w:ascii="Times New Roman" w:hAnsi="Times New Roman" w:cs="Times New Roman"/>
        </w:rPr>
        <w:t xml:space="preserve">s </w:t>
      </w:r>
      <w:r w:rsidR="00523187" w:rsidRPr="00721150">
        <w:rPr>
          <w:rFonts w:ascii="Times New Roman" w:hAnsi="Times New Roman" w:cs="Times New Roman"/>
        </w:rPr>
        <w:t>and the learner</w:t>
      </w:r>
      <w:r w:rsidR="007B6D64" w:rsidRPr="00721150">
        <w:rPr>
          <w:rFonts w:ascii="Times New Roman" w:hAnsi="Times New Roman" w:cs="Times New Roman"/>
        </w:rPr>
        <w:t xml:space="preserve"> </w:t>
      </w:r>
      <w:r w:rsidR="00523187" w:rsidRPr="00721150">
        <w:rPr>
          <w:rFonts w:ascii="Times New Roman" w:hAnsi="Times New Roman" w:cs="Times New Roman"/>
        </w:rPr>
        <w:t>needs.</w:t>
      </w:r>
      <w:r w:rsidR="007B6D64" w:rsidRPr="00721150">
        <w:rPr>
          <w:rFonts w:ascii="Times New Roman" w:hAnsi="Times New Roman" w:cs="Times New Roman"/>
        </w:rPr>
        <w:t xml:space="preserve"> Ultimately</w:t>
      </w:r>
      <w:r w:rsidR="00D46D57">
        <w:rPr>
          <w:rFonts w:ascii="Times New Roman" w:hAnsi="Times New Roman" w:cs="Times New Roman"/>
        </w:rPr>
        <w:t xml:space="preserve">, </w:t>
      </w:r>
      <w:r w:rsidR="007B6D64" w:rsidRPr="00721150">
        <w:rPr>
          <w:rFonts w:ascii="Times New Roman" w:hAnsi="Times New Roman" w:cs="Times New Roman"/>
        </w:rPr>
        <w:t xml:space="preserve">these are the SMEs so if they’re not sharing information with the designers or sharing it on time, that could stall the process. </w:t>
      </w:r>
      <w:r w:rsidR="00687F8A" w:rsidRPr="00721150">
        <w:rPr>
          <w:rFonts w:ascii="Times New Roman" w:hAnsi="Times New Roman" w:cs="Times New Roman"/>
        </w:rPr>
        <w:t>Similarly, in any project setting</w:t>
      </w:r>
      <w:r w:rsidR="00DE482F" w:rsidRPr="00721150">
        <w:rPr>
          <w:rFonts w:ascii="Times New Roman" w:hAnsi="Times New Roman" w:cs="Times New Roman"/>
        </w:rPr>
        <w:t>, designers will be responsible for certain tasks. The completion of one’s tasks may be dependent on the previous person’s completion etc.</w:t>
      </w:r>
      <w:r w:rsidR="00D4652E" w:rsidRPr="00721150">
        <w:rPr>
          <w:rFonts w:ascii="Times New Roman" w:hAnsi="Times New Roman" w:cs="Times New Roman"/>
        </w:rPr>
        <w:t xml:space="preserve">, so it’s very important to keep this in mind and again why a project plan and clear timeline are essential. </w:t>
      </w:r>
    </w:p>
    <w:p w14:paraId="625C3132" w14:textId="32238025" w:rsidR="00153A22"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How would you prioritize the design challenges and case-specific challenges you identified and explain why would you choose this order?</w:t>
      </w:r>
    </w:p>
    <w:p w14:paraId="3B8076BB" w14:textId="53FC6674" w:rsidR="00C1532D" w:rsidRPr="00721150" w:rsidRDefault="00C1532D" w:rsidP="006D6491">
      <w:pPr>
        <w:spacing w:line="480" w:lineRule="auto"/>
        <w:rPr>
          <w:rFonts w:ascii="Times New Roman" w:hAnsi="Times New Roman" w:cs="Times New Roman"/>
        </w:rPr>
      </w:pPr>
      <w:r w:rsidRPr="00721150">
        <w:rPr>
          <w:rFonts w:ascii="Times New Roman" w:hAnsi="Times New Roman" w:cs="Times New Roman"/>
        </w:rPr>
        <w:t>The order in which I would choose is the following:</w:t>
      </w:r>
    </w:p>
    <w:p w14:paraId="34EFE5DA" w14:textId="01BE16BF" w:rsidR="005275AC" w:rsidRPr="00721150" w:rsidRDefault="00FD68AA" w:rsidP="006D6491">
      <w:pPr>
        <w:pStyle w:val="ListParagraph"/>
        <w:numPr>
          <w:ilvl w:val="0"/>
          <w:numId w:val="19"/>
        </w:numPr>
        <w:spacing w:line="480" w:lineRule="auto"/>
        <w:rPr>
          <w:rFonts w:ascii="Times New Roman" w:hAnsi="Times New Roman" w:cs="Times New Roman"/>
        </w:rPr>
      </w:pPr>
      <w:r w:rsidRPr="00721150">
        <w:rPr>
          <w:rFonts w:ascii="Times New Roman" w:hAnsi="Times New Roman" w:cs="Times New Roman"/>
        </w:rPr>
        <w:t xml:space="preserve">Develop a project plan </w:t>
      </w:r>
      <w:r w:rsidR="008F0A83" w:rsidRPr="00721150">
        <w:rPr>
          <w:rFonts w:ascii="Times New Roman" w:hAnsi="Times New Roman" w:cs="Times New Roman"/>
        </w:rPr>
        <w:t xml:space="preserve">– This is the basis for any </w:t>
      </w:r>
      <w:r w:rsidR="00153A22" w:rsidRPr="00721150">
        <w:rPr>
          <w:rFonts w:ascii="Times New Roman" w:hAnsi="Times New Roman" w:cs="Times New Roman"/>
        </w:rPr>
        <w:t>project,</w:t>
      </w:r>
      <w:r w:rsidR="008F0A83" w:rsidRPr="00721150">
        <w:rPr>
          <w:rFonts w:ascii="Times New Roman" w:hAnsi="Times New Roman" w:cs="Times New Roman"/>
        </w:rPr>
        <w:t xml:space="preserve"> and it provides overall direction and clarity.</w:t>
      </w:r>
      <w:r w:rsidR="00AB75F8" w:rsidRPr="00721150">
        <w:rPr>
          <w:rFonts w:ascii="Times New Roman" w:hAnsi="Times New Roman" w:cs="Times New Roman"/>
        </w:rPr>
        <w:t xml:space="preserve"> If there is no project plan, there are no guardrails. </w:t>
      </w:r>
    </w:p>
    <w:p w14:paraId="152C77A7" w14:textId="323A74E5" w:rsidR="00FD68AA" w:rsidRPr="00721150" w:rsidRDefault="00FD68AA" w:rsidP="006D6491">
      <w:pPr>
        <w:pStyle w:val="ListParagraph"/>
        <w:numPr>
          <w:ilvl w:val="0"/>
          <w:numId w:val="19"/>
        </w:numPr>
        <w:spacing w:line="480" w:lineRule="auto"/>
        <w:rPr>
          <w:rFonts w:ascii="Times New Roman" w:hAnsi="Times New Roman" w:cs="Times New Roman"/>
        </w:rPr>
      </w:pPr>
      <w:r w:rsidRPr="00721150">
        <w:rPr>
          <w:rFonts w:ascii="Times New Roman" w:hAnsi="Times New Roman" w:cs="Times New Roman"/>
        </w:rPr>
        <w:lastRenderedPageBreak/>
        <w:t xml:space="preserve">Manage communications </w:t>
      </w:r>
      <w:r w:rsidR="00933729" w:rsidRPr="00721150">
        <w:rPr>
          <w:rFonts w:ascii="Times New Roman" w:hAnsi="Times New Roman" w:cs="Times New Roman"/>
        </w:rPr>
        <w:t>–</w:t>
      </w:r>
      <w:r w:rsidR="008F0A83" w:rsidRPr="00721150">
        <w:rPr>
          <w:rFonts w:ascii="Times New Roman" w:hAnsi="Times New Roman" w:cs="Times New Roman"/>
        </w:rPr>
        <w:t xml:space="preserve"> </w:t>
      </w:r>
      <w:r w:rsidR="00933729" w:rsidRPr="00721150">
        <w:rPr>
          <w:rFonts w:ascii="Times New Roman" w:hAnsi="Times New Roman" w:cs="Times New Roman"/>
        </w:rPr>
        <w:t>Communication guidelines within the design team should be discussed so that if there are concerns or conflicts, they are addressed appropriately and immediately.</w:t>
      </w:r>
    </w:p>
    <w:p w14:paraId="759C3689" w14:textId="114D37B6" w:rsidR="0033538A" w:rsidRPr="00721150" w:rsidRDefault="0033538A" w:rsidP="006D6491">
      <w:pPr>
        <w:pStyle w:val="ListParagraph"/>
        <w:numPr>
          <w:ilvl w:val="0"/>
          <w:numId w:val="19"/>
        </w:numPr>
        <w:spacing w:line="480" w:lineRule="auto"/>
        <w:rPr>
          <w:rFonts w:ascii="Times New Roman" w:hAnsi="Times New Roman" w:cs="Times New Roman"/>
        </w:rPr>
      </w:pPr>
      <w:r w:rsidRPr="00721150">
        <w:rPr>
          <w:rFonts w:ascii="Times New Roman" w:hAnsi="Times New Roman" w:cs="Times New Roman"/>
        </w:rPr>
        <w:t xml:space="preserve">Instruction effectiveness </w:t>
      </w:r>
      <w:r w:rsidR="008B19A4" w:rsidRPr="00721150">
        <w:rPr>
          <w:rFonts w:ascii="Times New Roman" w:hAnsi="Times New Roman" w:cs="Times New Roman"/>
        </w:rPr>
        <w:t>–</w:t>
      </w:r>
      <w:r w:rsidRPr="00721150">
        <w:rPr>
          <w:rFonts w:ascii="Times New Roman" w:hAnsi="Times New Roman" w:cs="Times New Roman"/>
        </w:rPr>
        <w:t xml:space="preserve"> </w:t>
      </w:r>
      <w:r w:rsidR="008B19A4" w:rsidRPr="00721150">
        <w:rPr>
          <w:rFonts w:ascii="Times New Roman" w:hAnsi="Times New Roman" w:cs="Times New Roman"/>
        </w:rPr>
        <w:t>It is important for designers to know the learning objectives or overall goals of the instruction so they can design accordingly. How can or will it change behavior?</w:t>
      </w:r>
    </w:p>
    <w:p w14:paraId="388E24E7" w14:textId="4D2D477E" w:rsidR="001E36B7" w:rsidRPr="00455A55" w:rsidRDefault="005D6E91" w:rsidP="00455A55">
      <w:pPr>
        <w:pStyle w:val="ListParagraph"/>
        <w:numPr>
          <w:ilvl w:val="0"/>
          <w:numId w:val="19"/>
        </w:numPr>
        <w:spacing w:line="480" w:lineRule="auto"/>
        <w:rPr>
          <w:rFonts w:ascii="Times New Roman" w:hAnsi="Times New Roman" w:cs="Times New Roman"/>
        </w:rPr>
      </w:pPr>
      <w:r w:rsidRPr="00721150">
        <w:rPr>
          <w:rFonts w:ascii="Times New Roman" w:hAnsi="Times New Roman" w:cs="Times New Roman"/>
        </w:rPr>
        <w:t xml:space="preserve">Identify a solution or workaround for use of varying devices in the classroom </w:t>
      </w:r>
      <w:r w:rsidR="00F21AE2" w:rsidRPr="00721150">
        <w:rPr>
          <w:rFonts w:ascii="Times New Roman" w:hAnsi="Times New Roman" w:cs="Times New Roman"/>
        </w:rPr>
        <w:t xml:space="preserve">– Once the first two are in place, this challenge needs to </w:t>
      </w:r>
      <w:r w:rsidR="001E36B7" w:rsidRPr="00721150">
        <w:rPr>
          <w:rFonts w:ascii="Times New Roman" w:hAnsi="Times New Roman" w:cs="Times New Roman"/>
        </w:rPr>
        <w:t xml:space="preserve">be solutioned. However, I put this at three because the first two are essential requirements that if in place will help resolve this challenge as well. </w:t>
      </w:r>
    </w:p>
    <w:p w14:paraId="78123676" w14:textId="0E14294C"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Describe how the week’s assigned readings and your previous experiences contributed to your understanding of the case problem.</w:t>
      </w:r>
    </w:p>
    <w:p w14:paraId="7836FE18" w14:textId="479CA3DC" w:rsidR="00240E0A" w:rsidRPr="00721150" w:rsidRDefault="00FE37D7" w:rsidP="006D6491">
      <w:pPr>
        <w:spacing w:line="480" w:lineRule="auto"/>
        <w:rPr>
          <w:rFonts w:ascii="Times New Roman" w:hAnsi="Times New Roman" w:cs="Times New Roman"/>
        </w:rPr>
      </w:pPr>
      <w:r w:rsidRPr="00721150">
        <w:rPr>
          <w:rFonts w:ascii="Times New Roman" w:hAnsi="Times New Roman" w:cs="Times New Roman"/>
        </w:rPr>
        <w:t xml:space="preserve">This week’s readings both </w:t>
      </w:r>
      <w:r w:rsidR="000F254E" w:rsidRPr="00721150">
        <w:rPr>
          <w:rFonts w:ascii="Times New Roman" w:hAnsi="Times New Roman" w:cs="Times New Roman"/>
        </w:rPr>
        <w:t>Kello</w:t>
      </w:r>
      <w:r w:rsidR="00516C3E" w:rsidRPr="00721150">
        <w:rPr>
          <w:rFonts w:ascii="Times New Roman" w:hAnsi="Times New Roman" w:cs="Times New Roman"/>
        </w:rPr>
        <w:t xml:space="preserve">, </w:t>
      </w:r>
      <w:r w:rsidR="000F254E" w:rsidRPr="00721150">
        <w:rPr>
          <w:rFonts w:ascii="Times New Roman" w:hAnsi="Times New Roman" w:cs="Times New Roman"/>
        </w:rPr>
        <w:t>Ke</w:t>
      </w:r>
      <w:r w:rsidR="00516C3E" w:rsidRPr="00721150">
        <w:rPr>
          <w:rFonts w:ascii="Times New Roman" w:hAnsi="Times New Roman" w:cs="Times New Roman"/>
        </w:rPr>
        <w:t>, and the case</w:t>
      </w:r>
      <w:r w:rsidR="000F254E" w:rsidRPr="00721150">
        <w:rPr>
          <w:rFonts w:ascii="Times New Roman" w:hAnsi="Times New Roman" w:cs="Times New Roman"/>
        </w:rPr>
        <w:t xml:space="preserve"> discuss how educational learning environments can be</w:t>
      </w:r>
      <w:r w:rsidR="007E3374" w:rsidRPr="00721150">
        <w:rPr>
          <w:rFonts w:ascii="Times New Roman" w:hAnsi="Times New Roman" w:cs="Times New Roman"/>
        </w:rPr>
        <w:t xml:space="preserve"> or should be</w:t>
      </w:r>
      <w:r w:rsidR="000F254E" w:rsidRPr="00721150">
        <w:rPr>
          <w:rFonts w:ascii="Times New Roman" w:hAnsi="Times New Roman" w:cs="Times New Roman"/>
        </w:rPr>
        <w:t xml:space="preserve"> designed </w:t>
      </w:r>
      <w:r w:rsidR="007C24B1" w:rsidRPr="00721150">
        <w:rPr>
          <w:rFonts w:ascii="Times New Roman" w:hAnsi="Times New Roman" w:cs="Times New Roman"/>
        </w:rPr>
        <w:t xml:space="preserve">to facilitate impactful learning experiences. </w:t>
      </w:r>
      <w:r w:rsidR="00216AF5" w:rsidRPr="00721150">
        <w:rPr>
          <w:rFonts w:ascii="Times New Roman" w:hAnsi="Times New Roman" w:cs="Times New Roman"/>
        </w:rPr>
        <w:t xml:space="preserve"> </w:t>
      </w:r>
      <w:r w:rsidR="007E3374" w:rsidRPr="00721150">
        <w:rPr>
          <w:rFonts w:ascii="Times New Roman" w:hAnsi="Times New Roman" w:cs="Times New Roman"/>
        </w:rPr>
        <w:t>All</w:t>
      </w:r>
      <w:r w:rsidR="00216AF5" w:rsidRPr="00721150">
        <w:rPr>
          <w:rFonts w:ascii="Times New Roman" w:hAnsi="Times New Roman" w:cs="Times New Roman"/>
        </w:rPr>
        <w:t xml:space="preserve"> readings discuss </w:t>
      </w:r>
      <w:r w:rsidR="002032E7" w:rsidRPr="00721150">
        <w:rPr>
          <w:rFonts w:ascii="Times New Roman" w:hAnsi="Times New Roman" w:cs="Times New Roman"/>
        </w:rPr>
        <w:t xml:space="preserve">the overall design of learning experiences through interactive games or learning strategies </w:t>
      </w:r>
      <w:r w:rsidR="007E3374" w:rsidRPr="00721150">
        <w:rPr>
          <w:rFonts w:ascii="Times New Roman" w:hAnsi="Times New Roman" w:cs="Times New Roman"/>
        </w:rPr>
        <w:t>while</w:t>
      </w:r>
      <w:r w:rsidR="00327B72" w:rsidRPr="00721150">
        <w:rPr>
          <w:rFonts w:ascii="Times New Roman" w:hAnsi="Times New Roman" w:cs="Times New Roman"/>
        </w:rPr>
        <w:t xml:space="preserve"> encouraging active engagement </w:t>
      </w:r>
      <w:r w:rsidR="00D22348" w:rsidRPr="00721150">
        <w:rPr>
          <w:rFonts w:ascii="Times New Roman" w:hAnsi="Times New Roman" w:cs="Times New Roman"/>
        </w:rPr>
        <w:t>within</w:t>
      </w:r>
      <w:r w:rsidR="00327B72" w:rsidRPr="00721150">
        <w:rPr>
          <w:rFonts w:ascii="Times New Roman" w:hAnsi="Times New Roman" w:cs="Times New Roman"/>
        </w:rPr>
        <w:t xml:space="preserve"> the learning process</w:t>
      </w:r>
      <w:r w:rsidR="0034138F" w:rsidRPr="00721150">
        <w:rPr>
          <w:rFonts w:ascii="Times New Roman" w:hAnsi="Times New Roman" w:cs="Times New Roman"/>
        </w:rPr>
        <w:t>.</w:t>
      </w:r>
    </w:p>
    <w:p w14:paraId="6DC04AAC" w14:textId="21709CAB"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Readings:</w:t>
      </w:r>
    </w:p>
    <w:p w14:paraId="0FCA95E1" w14:textId="38A8DA95"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For each reading, provide a concise reflection on how it helped you with the case.</w:t>
      </w:r>
    </w:p>
    <w:p w14:paraId="13EBF790" w14:textId="696848DC" w:rsidR="002C714C" w:rsidRPr="00721150" w:rsidRDefault="00640822" w:rsidP="006D6491">
      <w:pPr>
        <w:spacing w:line="480" w:lineRule="auto"/>
        <w:rPr>
          <w:rFonts w:ascii="Times New Roman" w:hAnsi="Times New Roman" w:cs="Times New Roman"/>
        </w:rPr>
      </w:pPr>
      <w:r w:rsidRPr="00721150">
        <w:rPr>
          <w:rFonts w:ascii="Times New Roman" w:hAnsi="Times New Roman" w:cs="Times New Roman"/>
        </w:rPr>
        <w:t xml:space="preserve">This week’s readings offered different perspectives. The </w:t>
      </w:r>
      <w:r w:rsidR="002C714C" w:rsidRPr="00721150">
        <w:rPr>
          <w:rFonts w:ascii="Times New Roman" w:hAnsi="Times New Roman" w:cs="Times New Roman"/>
        </w:rPr>
        <w:t>Ke</w:t>
      </w:r>
      <w:r w:rsidRPr="00721150">
        <w:rPr>
          <w:rFonts w:ascii="Times New Roman" w:hAnsi="Times New Roman" w:cs="Times New Roman"/>
        </w:rPr>
        <w:t xml:space="preserve"> reading</w:t>
      </w:r>
      <w:r w:rsidR="002C714C" w:rsidRPr="00721150">
        <w:rPr>
          <w:rFonts w:ascii="Times New Roman" w:hAnsi="Times New Roman" w:cs="Times New Roman"/>
        </w:rPr>
        <w:t xml:space="preserve"> focused on </w:t>
      </w:r>
      <w:r w:rsidR="00815D82" w:rsidRPr="00721150">
        <w:rPr>
          <w:rFonts w:ascii="Times New Roman" w:hAnsi="Times New Roman" w:cs="Times New Roman"/>
        </w:rPr>
        <w:t xml:space="preserve">game design and </w:t>
      </w:r>
      <w:r w:rsidR="00A36EE3" w:rsidRPr="00721150">
        <w:rPr>
          <w:rFonts w:ascii="Times New Roman" w:hAnsi="Times New Roman" w:cs="Times New Roman"/>
        </w:rPr>
        <w:t xml:space="preserve">suggests that games can be designed to foster critical thinking, engagement and </w:t>
      </w:r>
      <w:r w:rsidR="00EE2B5B" w:rsidRPr="00721150">
        <w:rPr>
          <w:rFonts w:ascii="Times New Roman" w:hAnsi="Times New Roman" w:cs="Times New Roman"/>
        </w:rPr>
        <w:t>collaboration within learners.</w:t>
      </w:r>
      <w:r w:rsidR="002E70BE" w:rsidRPr="00721150">
        <w:rPr>
          <w:rFonts w:ascii="Times New Roman" w:hAnsi="Times New Roman" w:cs="Times New Roman"/>
        </w:rPr>
        <w:t xml:space="preserve"> This helped me with the case when thinking about the overall design and how to incorporate the game elements into the </w:t>
      </w:r>
      <w:r w:rsidR="007C5A5C" w:rsidRPr="00721150">
        <w:rPr>
          <w:rFonts w:ascii="Times New Roman" w:hAnsi="Times New Roman" w:cs="Times New Roman"/>
        </w:rPr>
        <w:t>instruction</w:t>
      </w:r>
      <w:r w:rsidR="002E70BE" w:rsidRPr="00721150">
        <w:rPr>
          <w:rFonts w:ascii="Times New Roman" w:hAnsi="Times New Roman" w:cs="Times New Roman"/>
        </w:rPr>
        <w:t>, ensuring that it is effective.</w:t>
      </w:r>
      <w:r w:rsidRPr="00721150">
        <w:rPr>
          <w:rFonts w:ascii="Times New Roman" w:hAnsi="Times New Roman" w:cs="Times New Roman"/>
        </w:rPr>
        <w:t xml:space="preserve"> While on the </w:t>
      </w:r>
      <w:r w:rsidRPr="00721150">
        <w:rPr>
          <w:rFonts w:ascii="Times New Roman" w:hAnsi="Times New Roman" w:cs="Times New Roman"/>
        </w:rPr>
        <w:lastRenderedPageBreak/>
        <w:t xml:space="preserve">other hand, Kello’s </w:t>
      </w:r>
      <w:r w:rsidR="008342CC" w:rsidRPr="00721150">
        <w:rPr>
          <w:rFonts w:ascii="Times New Roman" w:hAnsi="Times New Roman" w:cs="Times New Roman"/>
        </w:rPr>
        <w:t>reading focuse</w:t>
      </w:r>
      <w:r w:rsidRPr="00721150">
        <w:rPr>
          <w:rFonts w:ascii="Times New Roman" w:hAnsi="Times New Roman" w:cs="Times New Roman"/>
        </w:rPr>
        <w:t>d</w:t>
      </w:r>
      <w:r w:rsidR="008342CC" w:rsidRPr="00721150">
        <w:rPr>
          <w:rFonts w:ascii="Times New Roman" w:hAnsi="Times New Roman" w:cs="Times New Roman"/>
        </w:rPr>
        <w:t xml:space="preserve"> on how </w:t>
      </w:r>
      <w:r w:rsidR="00605FDF" w:rsidRPr="00721150">
        <w:rPr>
          <w:rFonts w:ascii="Times New Roman" w:hAnsi="Times New Roman" w:cs="Times New Roman"/>
        </w:rPr>
        <w:t xml:space="preserve">sensitive topics require </w:t>
      </w:r>
      <w:r w:rsidR="00916892" w:rsidRPr="00721150">
        <w:rPr>
          <w:rFonts w:ascii="Times New Roman" w:hAnsi="Times New Roman" w:cs="Times New Roman"/>
        </w:rPr>
        <w:t xml:space="preserve">to be supported by </w:t>
      </w:r>
      <w:r w:rsidR="00605FDF" w:rsidRPr="00721150">
        <w:rPr>
          <w:rFonts w:ascii="Times New Roman" w:hAnsi="Times New Roman" w:cs="Times New Roman"/>
        </w:rPr>
        <w:t xml:space="preserve">carefully structured and </w:t>
      </w:r>
      <w:r w:rsidR="00023C94" w:rsidRPr="00721150">
        <w:rPr>
          <w:rFonts w:ascii="Times New Roman" w:hAnsi="Times New Roman" w:cs="Times New Roman"/>
        </w:rPr>
        <w:t>well-thought-out</w:t>
      </w:r>
      <w:r w:rsidR="00605FDF" w:rsidRPr="00721150">
        <w:rPr>
          <w:rFonts w:ascii="Times New Roman" w:hAnsi="Times New Roman" w:cs="Times New Roman"/>
        </w:rPr>
        <w:t xml:space="preserve"> learning strategies. </w:t>
      </w:r>
      <w:r w:rsidR="00023C94" w:rsidRPr="00721150">
        <w:rPr>
          <w:rFonts w:ascii="Times New Roman" w:hAnsi="Times New Roman" w:cs="Times New Roman"/>
        </w:rPr>
        <w:t xml:space="preserve">This reading helped me in understanding the case because well planned and thought-out learning strategies are necessary for the overall delivery of the instruction. In the case the designers discussed how the students </w:t>
      </w:r>
      <w:r w:rsidR="00A41B52" w:rsidRPr="00721150">
        <w:rPr>
          <w:rFonts w:ascii="Times New Roman" w:hAnsi="Times New Roman" w:cs="Times New Roman"/>
        </w:rPr>
        <w:t>might not be interested in learning history as much they may be in playing the game</w:t>
      </w:r>
      <w:r w:rsidR="00E42867" w:rsidRPr="00721150">
        <w:rPr>
          <w:rFonts w:ascii="Times New Roman" w:hAnsi="Times New Roman" w:cs="Times New Roman"/>
        </w:rPr>
        <w:t xml:space="preserve"> – a clear vision</w:t>
      </w:r>
      <w:r w:rsidR="004D3317" w:rsidRPr="00721150">
        <w:rPr>
          <w:rFonts w:ascii="Times New Roman" w:hAnsi="Times New Roman" w:cs="Times New Roman"/>
        </w:rPr>
        <w:t xml:space="preserve"> and strategy will lead to the right results. </w:t>
      </w:r>
    </w:p>
    <w:p w14:paraId="69E4A2C4" w14:textId="77777777" w:rsidR="009A3DAA"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Previous Experiences:</w:t>
      </w:r>
    </w:p>
    <w:p w14:paraId="71556949" w14:textId="77777777" w:rsidR="004D1692"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Provide a concise reflection on how previous experiences have attributed to your understanding of the case.</w:t>
      </w:r>
    </w:p>
    <w:p w14:paraId="6C143541" w14:textId="04D83088" w:rsidR="001C38B4" w:rsidRPr="00721150" w:rsidRDefault="00796F35" w:rsidP="006D6491">
      <w:pPr>
        <w:spacing w:line="480" w:lineRule="auto"/>
        <w:rPr>
          <w:rFonts w:ascii="Times New Roman" w:hAnsi="Times New Roman" w:cs="Times New Roman"/>
        </w:rPr>
      </w:pPr>
      <w:r w:rsidRPr="00721150">
        <w:rPr>
          <w:rFonts w:ascii="Times New Roman" w:hAnsi="Times New Roman" w:cs="Times New Roman"/>
        </w:rPr>
        <w:t xml:space="preserve">I have never developed an educational video game </w:t>
      </w:r>
      <w:r w:rsidR="00CB79F8" w:rsidRPr="00721150">
        <w:rPr>
          <w:rFonts w:ascii="Times New Roman" w:hAnsi="Times New Roman" w:cs="Times New Roman"/>
        </w:rPr>
        <w:t>before;</w:t>
      </w:r>
      <w:r w:rsidR="00C97AD5" w:rsidRPr="00721150">
        <w:rPr>
          <w:rFonts w:ascii="Times New Roman" w:hAnsi="Times New Roman" w:cs="Times New Roman"/>
        </w:rPr>
        <w:t xml:space="preserve"> </w:t>
      </w:r>
      <w:r w:rsidR="00B46AA2" w:rsidRPr="00721150">
        <w:rPr>
          <w:rFonts w:ascii="Times New Roman" w:hAnsi="Times New Roman" w:cs="Times New Roman"/>
        </w:rPr>
        <w:t>however,</w:t>
      </w:r>
      <w:r w:rsidR="00C97AD5" w:rsidRPr="00721150">
        <w:rPr>
          <w:rFonts w:ascii="Times New Roman" w:hAnsi="Times New Roman" w:cs="Times New Roman"/>
        </w:rPr>
        <w:t xml:space="preserve"> I have developed quizzing games using</w:t>
      </w:r>
      <w:r w:rsidR="00406049">
        <w:rPr>
          <w:rFonts w:ascii="Times New Roman" w:hAnsi="Times New Roman" w:cs="Times New Roman"/>
        </w:rPr>
        <w:t xml:space="preserve"> externally developed and easily accessible</w:t>
      </w:r>
      <w:r w:rsidR="00C97AD5" w:rsidRPr="00721150">
        <w:rPr>
          <w:rFonts w:ascii="Times New Roman" w:hAnsi="Times New Roman" w:cs="Times New Roman"/>
        </w:rPr>
        <w:t xml:space="preserve"> platforms like Kahoot.it</w:t>
      </w:r>
      <w:r w:rsidR="00406049">
        <w:rPr>
          <w:rFonts w:ascii="Times New Roman" w:hAnsi="Times New Roman" w:cs="Times New Roman"/>
        </w:rPr>
        <w:t xml:space="preserve"> or Canva</w:t>
      </w:r>
      <w:r w:rsidR="00C97AD5" w:rsidRPr="00721150">
        <w:rPr>
          <w:rFonts w:ascii="Times New Roman" w:hAnsi="Times New Roman" w:cs="Times New Roman"/>
        </w:rPr>
        <w:t xml:space="preserve">. </w:t>
      </w:r>
      <w:r w:rsidR="00CB79F8" w:rsidRPr="00721150">
        <w:rPr>
          <w:rFonts w:ascii="Times New Roman" w:hAnsi="Times New Roman" w:cs="Times New Roman"/>
        </w:rPr>
        <w:t>This case was a bit different for me just because I have not developed a game as such before so understanding all the different bits of conversation between the designers is not something I would have realized on my own.</w:t>
      </w:r>
    </w:p>
    <w:p w14:paraId="7EAC4CCA" w14:textId="77777777" w:rsidR="004D1692"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Many potential solutions exist for a given ill-structured problem. Outline two different, reasonable solutions/recommendations for the designer in the case.</w:t>
      </w:r>
    </w:p>
    <w:p w14:paraId="2C1714BB" w14:textId="1F53AE29" w:rsidR="00706809" w:rsidRPr="00721150" w:rsidRDefault="00706809" w:rsidP="006D6491">
      <w:pPr>
        <w:spacing w:line="480" w:lineRule="auto"/>
        <w:rPr>
          <w:rFonts w:ascii="Times New Roman" w:hAnsi="Times New Roman" w:cs="Times New Roman"/>
        </w:rPr>
      </w:pPr>
      <w:r w:rsidRPr="00721150">
        <w:rPr>
          <w:rFonts w:ascii="Times New Roman" w:hAnsi="Times New Roman" w:cs="Times New Roman"/>
        </w:rPr>
        <w:t xml:space="preserve">My first recommendation for the designer is to solidify the plan using a project plan. There is no mention of timelines or roles and responsibilities – the designers are immediately solutioning while they don’t have answers to </w:t>
      </w:r>
      <w:r w:rsidR="007247C9" w:rsidRPr="00721150">
        <w:rPr>
          <w:rFonts w:ascii="Times New Roman" w:hAnsi="Times New Roman" w:cs="Times New Roman"/>
        </w:rPr>
        <w:t>a lot</w:t>
      </w:r>
      <w:r w:rsidRPr="00721150">
        <w:rPr>
          <w:rFonts w:ascii="Times New Roman" w:hAnsi="Times New Roman" w:cs="Times New Roman"/>
        </w:rPr>
        <w:t xml:space="preserve"> of questions. </w:t>
      </w:r>
    </w:p>
    <w:p w14:paraId="414FD00F" w14:textId="2BDF44C7" w:rsidR="001C38B4" w:rsidRPr="00721150" w:rsidRDefault="007247C9" w:rsidP="006D6491">
      <w:pPr>
        <w:spacing w:line="480" w:lineRule="auto"/>
        <w:rPr>
          <w:rFonts w:ascii="Times New Roman" w:hAnsi="Times New Roman" w:cs="Times New Roman"/>
        </w:rPr>
      </w:pPr>
      <w:r w:rsidRPr="00721150">
        <w:rPr>
          <w:rFonts w:ascii="Times New Roman" w:hAnsi="Times New Roman" w:cs="Times New Roman"/>
        </w:rPr>
        <w:t xml:space="preserve">My second recommendation is to leverage and use the SMEs. </w:t>
      </w:r>
      <w:r w:rsidR="00CD494B" w:rsidRPr="00721150">
        <w:rPr>
          <w:rFonts w:ascii="Times New Roman" w:hAnsi="Times New Roman" w:cs="Times New Roman"/>
        </w:rPr>
        <w:t xml:space="preserve">Additionally, the designers need to set clear roles and responsibilities with the </w:t>
      </w:r>
      <w:r w:rsidR="00C246B4" w:rsidRPr="00721150">
        <w:rPr>
          <w:rFonts w:ascii="Times New Roman" w:hAnsi="Times New Roman" w:cs="Times New Roman"/>
        </w:rPr>
        <w:t>SMEs,</w:t>
      </w:r>
      <w:r w:rsidR="00CD494B" w:rsidRPr="00721150">
        <w:rPr>
          <w:rFonts w:ascii="Times New Roman" w:hAnsi="Times New Roman" w:cs="Times New Roman"/>
        </w:rPr>
        <w:t xml:space="preserve"> so everyone knows what they’re responsible </w:t>
      </w:r>
      <w:r w:rsidR="00CD494B" w:rsidRPr="00721150">
        <w:rPr>
          <w:rFonts w:ascii="Times New Roman" w:hAnsi="Times New Roman" w:cs="Times New Roman"/>
        </w:rPr>
        <w:lastRenderedPageBreak/>
        <w:t xml:space="preserve">for and when. </w:t>
      </w:r>
      <w:r w:rsidRPr="00721150">
        <w:rPr>
          <w:rFonts w:ascii="Times New Roman" w:hAnsi="Times New Roman" w:cs="Times New Roman"/>
        </w:rPr>
        <w:t>The designers need to understand that they’re not the experts in everything and they can and should leverage the SMEs at hand.</w:t>
      </w:r>
    </w:p>
    <w:p w14:paraId="5C2230C8" w14:textId="77777777" w:rsidR="004D1692"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How do these solutions/recommendations address the challenges described in #2 above?</w:t>
      </w:r>
    </w:p>
    <w:p w14:paraId="218E6D5A" w14:textId="624FD037" w:rsidR="00BD5B45" w:rsidRPr="00455A55" w:rsidRDefault="00140CC2" w:rsidP="006D6491">
      <w:pPr>
        <w:spacing w:line="480" w:lineRule="auto"/>
        <w:rPr>
          <w:rFonts w:ascii="Times New Roman" w:hAnsi="Times New Roman" w:cs="Times New Roman"/>
        </w:rPr>
      </w:pPr>
      <w:r w:rsidRPr="00721150">
        <w:rPr>
          <w:rFonts w:ascii="Times New Roman" w:hAnsi="Times New Roman" w:cs="Times New Roman"/>
        </w:rPr>
        <w:t xml:space="preserve">If I specifically look at my second recommendation, this </w:t>
      </w:r>
      <w:r w:rsidR="00CD494B" w:rsidRPr="00721150">
        <w:rPr>
          <w:rFonts w:ascii="Times New Roman" w:hAnsi="Times New Roman" w:cs="Times New Roman"/>
        </w:rPr>
        <w:t xml:space="preserve">is also identified to some extent in question </w:t>
      </w:r>
      <w:r w:rsidR="0024275C">
        <w:rPr>
          <w:rFonts w:ascii="Times New Roman" w:hAnsi="Times New Roman" w:cs="Times New Roman"/>
        </w:rPr>
        <w:t>seven</w:t>
      </w:r>
      <w:r w:rsidR="00CD494B" w:rsidRPr="00721150">
        <w:rPr>
          <w:rFonts w:ascii="Times New Roman" w:hAnsi="Times New Roman" w:cs="Times New Roman"/>
        </w:rPr>
        <w:t xml:space="preserve">. </w:t>
      </w:r>
      <w:r w:rsidR="00FB1479" w:rsidRPr="00721150">
        <w:rPr>
          <w:rFonts w:ascii="Times New Roman" w:hAnsi="Times New Roman" w:cs="Times New Roman"/>
        </w:rPr>
        <w:t xml:space="preserve">The contribution and clear identification of roles and responsibilities between the SME and the designers is very important. </w:t>
      </w:r>
      <w:r w:rsidR="00190D12" w:rsidRPr="00721150">
        <w:rPr>
          <w:rFonts w:ascii="Times New Roman" w:hAnsi="Times New Roman" w:cs="Times New Roman"/>
        </w:rPr>
        <w:t xml:space="preserve">These partnership guidelines need to be addressed and </w:t>
      </w:r>
      <w:r w:rsidR="0064038E" w:rsidRPr="00721150">
        <w:rPr>
          <w:rFonts w:ascii="Times New Roman" w:hAnsi="Times New Roman" w:cs="Times New Roman"/>
        </w:rPr>
        <w:t xml:space="preserve">communicated at the start of the partnership. </w:t>
      </w:r>
    </w:p>
    <w:p w14:paraId="7585833F" w14:textId="7D5ADAF2" w:rsidR="004D1692" w:rsidRPr="00721150" w:rsidRDefault="009A3DAA" w:rsidP="006D6491">
      <w:pPr>
        <w:spacing w:line="480" w:lineRule="auto"/>
        <w:rPr>
          <w:rFonts w:ascii="Times New Roman" w:hAnsi="Times New Roman" w:cs="Times New Roman"/>
          <w:b/>
          <w:bCs/>
        </w:rPr>
      </w:pPr>
      <w:r w:rsidRPr="00721150">
        <w:rPr>
          <w:rFonts w:ascii="Times New Roman" w:hAnsi="Times New Roman" w:cs="Times New Roman"/>
          <w:b/>
          <w:bCs/>
        </w:rPr>
        <w:t>What is your final recommendation?</w:t>
      </w:r>
    </w:p>
    <w:p w14:paraId="5E592CDC" w14:textId="63CCB6D0" w:rsidR="00500F89" w:rsidRDefault="00BD7C02" w:rsidP="006D6491">
      <w:pPr>
        <w:spacing w:line="480" w:lineRule="auto"/>
        <w:rPr>
          <w:rFonts w:ascii="Times New Roman" w:hAnsi="Times New Roman" w:cs="Times New Roman"/>
        </w:rPr>
      </w:pPr>
      <w:r w:rsidRPr="00721150">
        <w:rPr>
          <w:rFonts w:ascii="Times New Roman" w:hAnsi="Times New Roman" w:cs="Times New Roman"/>
        </w:rPr>
        <w:t>My final recommendation is for the design team to put together a clear project plan and strategy for how they’re</w:t>
      </w:r>
      <w:r w:rsidR="004908E6">
        <w:rPr>
          <w:rFonts w:ascii="Times New Roman" w:hAnsi="Times New Roman" w:cs="Times New Roman"/>
        </w:rPr>
        <w:t xml:space="preserve"> going to divide the project tasks amongst themselves</w:t>
      </w:r>
      <w:r w:rsidR="00212716" w:rsidRPr="00721150">
        <w:rPr>
          <w:rFonts w:ascii="Times New Roman" w:hAnsi="Times New Roman" w:cs="Times New Roman"/>
        </w:rPr>
        <w:t xml:space="preserve"> and </w:t>
      </w:r>
      <w:r w:rsidR="004908E6">
        <w:rPr>
          <w:rFonts w:ascii="Times New Roman" w:hAnsi="Times New Roman" w:cs="Times New Roman"/>
        </w:rPr>
        <w:t>where and when they will engage the</w:t>
      </w:r>
      <w:r w:rsidR="00212716" w:rsidRPr="00721150">
        <w:rPr>
          <w:rFonts w:ascii="Times New Roman" w:hAnsi="Times New Roman" w:cs="Times New Roman"/>
        </w:rPr>
        <w:t xml:space="preserve"> SMEs </w:t>
      </w:r>
      <w:r w:rsidR="004908E6">
        <w:rPr>
          <w:rFonts w:ascii="Times New Roman" w:hAnsi="Times New Roman" w:cs="Times New Roman"/>
        </w:rPr>
        <w:t xml:space="preserve">(e.g., </w:t>
      </w:r>
      <w:r w:rsidR="00D8308E">
        <w:rPr>
          <w:rFonts w:ascii="Times New Roman" w:hAnsi="Times New Roman" w:cs="Times New Roman"/>
        </w:rPr>
        <w:t xml:space="preserve">needs assessment, review etc.) </w:t>
      </w:r>
      <w:r w:rsidR="00212716" w:rsidRPr="00721150">
        <w:rPr>
          <w:rFonts w:ascii="Times New Roman" w:hAnsi="Times New Roman" w:cs="Times New Roman"/>
        </w:rPr>
        <w:t>to create a solution</w:t>
      </w:r>
      <w:r w:rsidR="00FB3DF7" w:rsidRPr="00721150">
        <w:rPr>
          <w:rFonts w:ascii="Times New Roman" w:hAnsi="Times New Roman" w:cs="Times New Roman"/>
        </w:rPr>
        <w:t xml:space="preserve">. </w:t>
      </w:r>
      <w:r w:rsidR="00C76E3B" w:rsidRPr="00721150">
        <w:rPr>
          <w:rFonts w:ascii="Times New Roman" w:hAnsi="Times New Roman" w:cs="Times New Roman"/>
        </w:rPr>
        <w:t xml:space="preserve">While there is no con for this recommendation, the pro is that the team will have clarity </w:t>
      </w:r>
      <w:r w:rsidR="00192ED5" w:rsidRPr="00721150">
        <w:rPr>
          <w:rFonts w:ascii="Times New Roman" w:hAnsi="Times New Roman" w:cs="Times New Roman"/>
        </w:rPr>
        <w:t xml:space="preserve">at the onset. </w:t>
      </w:r>
      <w:r w:rsidR="00576FC5">
        <w:rPr>
          <w:rFonts w:ascii="Times New Roman" w:hAnsi="Times New Roman" w:cs="Times New Roman"/>
        </w:rPr>
        <w:t xml:space="preserve">The ADDIE model can </w:t>
      </w:r>
    </w:p>
    <w:p w14:paraId="4C29CF80" w14:textId="1E34EFDA" w:rsidR="00500F89" w:rsidRPr="00500F89" w:rsidRDefault="00500F89" w:rsidP="00500F89">
      <w:pPr>
        <w:spacing w:line="480" w:lineRule="auto"/>
        <w:rPr>
          <w:rFonts w:ascii="Times New Roman" w:hAnsi="Times New Roman" w:cs="Times New Roman"/>
        </w:rPr>
      </w:pPr>
      <w:r w:rsidRPr="00500F89">
        <w:rPr>
          <w:rFonts w:ascii="Times New Roman" w:hAnsi="Times New Roman" w:cs="Times New Roman"/>
        </w:rPr>
        <w:t xml:space="preserve">Analysis: A project plan helps </w:t>
      </w:r>
      <w:r w:rsidR="00CA5E7E">
        <w:rPr>
          <w:rFonts w:ascii="Times New Roman" w:hAnsi="Times New Roman" w:cs="Times New Roman"/>
        </w:rPr>
        <w:t>establish</w:t>
      </w:r>
      <w:r w:rsidRPr="00500F89">
        <w:rPr>
          <w:rFonts w:ascii="Times New Roman" w:hAnsi="Times New Roman" w:cs="Times New Roman"/>
        </w:rPr>
        <w:t xml:space="preserve"> the learning needs</w:t>
      </w:r>
      <w:r w:rsidR="00CA5E7E">
        <w:rPr>
          <w:rFonts w:ascii="Times New Roman" w:hAnsi="Times New Roman" w:cs="Times New Roman"/>
        </w:rPr>
        <w:t>, l</w:t>
      </w:r>
      <w:r>
        <w:rPr>
          <w:rFonts w:ascii="Times New Roman" w:hAnsi="Times New Roman" w:cs="Times New Roman"/>
        </w:rPr>
        <w:t>earning outcomes and target audience of the learning</w:t>
      </w:r>
      <w:r w:rsidRPr="00500F89">
        <w:rPr>
          <w:rFonts w:ascii="Times New Roman" w:hAnsi="Times New Roman" w:cs="Times New Roman"/>
        </w:rPr>
        <w:t xml:space="preserve">. It ensures all necessary </w:t>
      </w:r>
      <w:r w:rsidR="00CA5E7E">
        <w:rPr>
          <w:rFonts w:ascii="Times New Roman" w:hAnsi="Times New Roman" w:cs="Times New Roman"/>
        </w:rPr>
        <w:t>parts of the project at the analysis and assessment stage are</w:t>
      </w:r>
      <w:r w:rsidRPr="00500F89">
        <w:rPr>
          <w:rFonts w:ascii="Times New Roman" w:hAnsi="Times New Roman" w:cs="Times New Roman"/>
        </w:rPr>
        <w:t xml:space="preserve"> collected and </w:t>
      </w:r>
      <w:r w:rsidR="00EF1496" w:rsidRPr="00500F89">
        <w:rPr>
          <w:rFonts w:ascii="Times New Roman" w:hAnsi="Times New Roman" w:cs="Times New Roman"/>
        </w:rPr>
        <w:t>analyze</w:t>
      </w:r>
      <w:r w:rsidR="00EF1496">
        <w:rPr>
          <w:rFonts w:ascii="Times New Roman" w:hAnsi="Times New Roman" w:cs="Times New Roman"/>
        </w:rPr>
        <w:t>d.</w:t>
      </w:r>
    </w:p>
    <w:p w14:paraId="50F27D07" w14:textId="5D20CE3F" w:rsidR="00500F89" w:rsidRPr="00500F89" w:rsidRDefault="00500F89" w:rsidP="00500F89">
      <w:pPr>
        <w:spacing w:line="480" w:lineRule="auto"/>
        <w:rPr>
          <w:rFonts w:ascii="Times New Roman" w:hAnsi="Times New Roman" w:cs="Times New Roman"/>
        </w:rPr>
      </w:pPr>
      <w:r w:rsidRPr="00500F89">
        <w:rPr>
          <w:rFonts w:ascii="Times New Roman" w:hAnsi="Times New Roman" w:cs="Times New Roman"/>
        </w:rPr>
        <w:t xml:space="preserve">Design: With a clear project plan, </w:t>
      </w:r>
      <w:r w:rsidR="00EF1496">
        <w:rPr>
          <w:rFonts w:ascii="Times New Roman" w:hAnsi="Times New Roman" w:cs="Times New Roman"/>
        </w:rPr>
        <w:t>the ID</w:t>
      </w:r>
      <w:r w:rsidRPr="00500F89">
        <w:rPr>
          <w:rFonts w:ascii="Times New Roman" w:hAnsi="Times New Roman" w:cs="Times New Roman"/>
        </w:rPr>
        <w:t xml:space="preserve"> can outline the learning objectives, </w:t>
      </w:r>
      <w:r w:rsidR="00EF1496">
        <w:rPr>
          <w:rFonts w:ascii="Times New Roman" w:hAnsi="Times New Roman" w:cs="Times New Roman"/>
        </w:rPr>
        <w:t xml:space="preserve">overall </w:t>
      </w:r>
      <w:r w:rsidRPr="00500F89">
        <w:rPr>
          <w:rFonts w:ascii="Times New Roman" w:hAnsi="Times New Roman" w:cs="Times New Roman"/>
        </w:rPr>
        <w:t>course structure</w:t>
      </w:r>
      <w:r w:rsidR="009E781B">
        <w:rPr>
          <w:rFonts w:ascii="Times New Roman" w:hAnsi="Times New Roman" w:cs="Times New Roman"/>
        </w:rPr>
        <w:t xml:space="preserve"> (e.g., tasks, owners, contributors, completion status, deadline etc.)</w:t>
      </w:r>
      <w:r w:rsidRPr="00500F89">
        <w:rPr>
          <w:rFonts w:ascii="Times New Roman" w:hAnsi="Times New Roman" w:cs="Times New Roman"/>
        </w:rPr>
        <w:t>, and</w:t>
      </w:r>
      <w:r w:rsidR="00EF1496">
        <w:rPr>
          <w:rFonts w:ascii="Times New Roman" w:hAnsi="Times New Roman" w:cs="Times New Roman"/>
        </w:rPr>
        <w:t xml:space="preserve"> identify what the</w:t>
      </w:r>
      <w:r w:rsidRPr="00500F89">
        <w:rPr>
          <w:rFonts w:ascii="Times New Roman" w:hAnsi="Times New Roman" w:cs="Times New Roman"/>
        </w:rPr>
        <w:t xml:space="preserve"> assessment methods</w:t>
      </w:r>
      <w:r w:rsidR="00EF1496">
        <w:rPr>
          <w:rFonts w:ascii="Times New Roman" w:hAnsi="Times New Roman" w:cs="Times New Roman"/>
        </w:rPr>
        <w:t xml:space="preserve"> will be</w:t>
      </w:r>
      <w:r w:rsidRPr="00500F89">
        <w:rPr>
          <w:rFonts w:ascii="Times New Roman" w:hAnsi="Times New Roman" w:cs="Times New Roman"/>
        </w:rPr>
        <w:t xml:space="preserve">. It helps </w:t>
      </w:r>
      <w:r w:rsidR="00EF1496">
        <w:rPr>
          <w:rFonts w:ascii="Times New Roman" w:hAnsi="Times New Roman" w:cs="Times New Roman"/>
        </w:rPr>
        <w:t>with</w:t>
      </w:r>
      <w:r w:rsidRPr="00500F89">
        <w:rPr>
          <w:rFonts w:ascii="Times New Roman" w:hAnsi="Times New Roman" w:cs="Times New Roman"/>
        </w:rPr>
        <w:t xml:space="preserve"> </w:t>
      </w:r>
      <w:r w:rsidR="00EF1496">
        <w:rPr>
          <w:rFonts w:ascii="Times New Roman" w:hAnsi="Times New Roman" w:cs="Times New Roman"/>
        </w:rPr>
        <w:t>developing</w:t>
      </w:r>
      <w:r w:rsidRPr="00500F89">
        <w:rPr>
          <w:rFonts w:ascii="Times New Roman" w:hAnsi="Times New Roman" w:cs="Times New Roman"/>
        </w:rPr>
        <w:t xml:space="preserve"> a </w:t>
      </w:r>
      <w:r w:rsidR="00EF1496">
        <w:rPr>
          <w:rFonts w:ascii="Times New Roman" w:hAnsi="Times New Roman" w:cs="Times New Roman"/>
        </w:rPr>
        <w:t>“strawman” or basis</w:t>
      </w:r>
      <w:r w:rsidRPr="00500F89">
        <w:rPr>
          <w:rFonts w:ascii="Times New Roman" w:hAnsi="Times New Roman" w:cs="Times New Roman"/>
        </w:rPr>
        <w:t xml:space="preserve"> for the instructional materials.</w:t>
      </w:r>
    </w:p>
    <w:p w14:paraId="5A3ACEC5" w14:textId="267C6D67" w:rsidR="00500F89" w:rsidRPr="00500F89" w:rsidRDefault="00500F89" w:rsidP="00500F89">
      <w:pPr>
        <w:spacing w:line="480" w:lineRule="auto"/>
        <w:rPr>
          <w:rFonts w:ascii="Times New Roman" w:hAnsi="Times New Roman" w:cs="Times New Roman"/>
        </w:rPr>
      </w:pPr>
      <w:r w:rsidRPr="00500F89">
        <w:rPr>
          <w:rFonts w:ascii="Times New Roman" w:hAnsi="Times New Roman" w:cs="Times New Roman"/>
        </w:rPr>
        <w:lastRenderedPageBreak/>
        <w:t xml:space="preserve">Development: A project plan ensures that the </w:t>
      </w:r>
      <w:r w:rsidR="006726D9">
        <w:rPr>
          <w:rFonts w:ascii="Times New Roman" w:hAnsi="Times New Roman" w:cs="Times New Roman"/>
        </w:rPr>
        <w:t>development</w:t>
      </w:r>
      <w:r w:rsidRPr="00500F89">
        <w:rPr>
          <w:rFonts w:ascii="Times New Roman" w:hAnsi="Times New Roman" w:cs="Times New Roman"/>
        </w:rPr>
        <w:t xml:space="preserve"> of the instructional </w:t>
      </w:r>
      <w:r w:rsidR="006726D9">
        <w:rPr>
          <w:rFonts w:ascii="Times New Roman" w:hAnsi="Times New Roman" w:cs="Times New Roman"/>
        </w:rPr>
        <w:t>product or materials</w:t>
      </w:r>
      <w:r w:rsidRPr="00500F89">
        <w:rPr>
          <w:rFonts w:ascii="Times New Roman" w:hAnsi="Times New Roman" w:cs="Times New Roman"/>
        </w:rPr>
        <w:t xml:space="preserve"> stays on track.</w:t>
      </w:r>
    </w:p>
    <w:p w14:paraId="36EB4A52" w14:textId="192BCE4F" w:rsidR="00500F89" w:rsidRPr="00500F89" w:rsidRDefault="00500F89" w:rsidP="00500F89">
      <w:pPr>
        <w:spacing w:line="480" w:lineRule="auto"/>
        <w:rPr>
          <w:rFonts w:ascii="Times New Roman" w:hAnsi="Times New Roman" w:cs="Times New Roman"/>
        </w:rPr>
      </w:pPr>
      <w:r w:rsidRPr="00500F89">
        <w:rPr>
          <w:rFonts w:ascii="Times New Roman" w:hAnsi="Times New Roman" w:cs="Times New Roman"/>
        </w:rPr>
        <w:t xml:space="preserve">Implementation: </w:t>
      </w:r>
      <w:r w:rsidR="00BC3DA7">
        <w:rPr>
          <w:rFonts w:ascii="Times New Roman" w:hAnsi="Times New Roman" w:cs="Times New Roman"/>
        </w:rPr>
        <w:t xml:space="preserve">A </w:t>
      </w:r>
      <w:r w:rsidRPr="00500F89">
        <w:rPr>
          <w:rFonts w:ascii="Times New Roman" w:hAnsi="Times New Roman" w:cs="Times New Roman"/>
        </w:rPr>
        <w:t xml:space="preserve">project plan guides the rollout of the instructional </w:t>
      </w:r>
      <w:r w:rsidR="00BC3DA7">
        <w:rPr>
          <w:rFonts w:ascii="Times New Roman" w:hAnsi="Times New Roman" w:cs="Times New Roman"/>
        </w:rPr>
        <w:t>project and/or materials</w:t>
      </w:r>
      <w:r w:rsidRPr="00500F89">
        <w:rPr>
          <w:rFonts w:ascii="Times New Roman" w:hAnsi="Times New Roman" w:cs="Times New Roman"/>
        </w:rPr>
        <w:t>. It ensures that the delivery methods are effective and that all stakeholders are informed and prepared.</w:t>
      </w:r>
    </w:p>
    <w:p w14:paraId="1F0F7B55" w14:textId="19B4CBFC" w:rsidR="002275EA" w:rsidRDefault="00500F89" w:rsidP="002B0E3B">
      <w:pPr>
        <w:spacing w:line="480" w:lineRule="auto"/>
        <w:rPr>
          <w:rFonts w:ascii="Times New Roman" w:hAnsi="Times New Roman" w:cs="Times New Roman"/>
        </w:rPr>
      </w:pPr>
      <w:r w:rsidRPr="00500F89">
        <w:rPr>
          <w:rFonts w:ascii="Times New Roman" w:hAnsi="Times New Roman" w:cs="Times New Roman"/>
        </w:rPr>
        <w:t>Evaluation: A project plan outlines the methods for assessing the effectiveness of the instructional materials. It helps in gathering feedback, analyzing results, and making necessary adjustments.</w:t>
      </w:r>
    </w:p>
    <w:p w14:paraId="0D9EC068" w14:textId="77777777" w:rsidR="002B0E3B" w:rsidRDefault="002B0E3B" w:rsidP="002B0E3B">
      <w:pPr>
        <w:spacing w:line="480" w:lineRule="auto"/>
        <w:rPr>
          <w:rFonts w:ascii="Times New Roman" w:hAnsi="Times New Roman" w:cs="Times New Roman"/>
        </w:rPr>
      </w:pPr>
      <w:r>
        <w:rPr>
          <w:rFonts w:ascii="Times New Roman" w:hAnsi="Times New Roman" w:cs="Times New Roman"/>
        </w:rPr>
        <w:t xml:space="preserve">A </w:t>
      </w:r>
      <w:r w:rsidRPr="00C25DF4">
        <w:rPr>
          <w:rFonts w:ascii="Times New Roman" w:hAnsi="Times New Roman" w:cs="Times New Roman"/>
        </w:rPr>
        <w:t>project plan provides structure, clarity, and accountability. It ensures that all aspects of the ADDIE method are covered systematically, leading to the successful completion of the instructional design project.</w:t>
      </w:r>
      <w:r>
        <w:rPr>
          <w:rFonts w:ascii="Times New Roman" w:hAnsi="Times New Roman" w:cs="Times New Roman"/>
        </w:rPr>
        <w:t xml:space="preserve"> </w:t>
      </w:r>
    </w:p>
    <w:p w14:paraId="130DEC0A" w14:textId="77777777" w:rsidR="009E781B" w:rsidRDefault="009E781B" w:rsidP="009A3DAA">
      <w:pPr>
        <w:rPr>
          <w:rFonts w:ascii="Times New Roman" w:hAnsi="Times New Roman" w:cs="Times New Roman"/>
        </w:rPr>
      </w:pPr>
    </w:p>
    <w:p w14:paraId="5F23523E" w14:textId="77777777" w:rsidR="009E781B" w:rsidRDefault="009E781B" w:rsidP="009A3DAA">
      <w:pPr>
        <w:rPr>
          <w:rFonts w:ascii="Times New Roman" w:hAnsi="Times New Roman" w:cs="Times New Roman"/>
        </w:rPr>
      </w:pPr>
    </w:p>
    <w:p w14:paraId="33247088" w14:textId="77777777" w:rsidR="009E781B" w:rsidRDefault="009E781B" w:rsidP="009A3DAA">
      <w:pPr>
        <w:rPr>
          <w:rFonts w:ascii="Times New Roman" w:hAnsi="Times New Roman" w:cs="Times New Roman"/>
        </w:rPr>
      </w:pPr>
    </w:p>
    <w:p w14:paraId="0139D874" w14:textId="77777777" w:rsidR="009E781B" w:rsidRDefault="009E781B" w:rsidP="009A3DAA">
      <w:pPr>
        <w:rPr>
          <w:rFonts w:ascii="Times New Roman" w:hAnsi="Times New Roman" w:cs="Times New Roman"/>
        </w:rPr>
      </w:pPr>
    </w:p>
    <w:p w14:paraId="3F1597F1" w14:textId="77777777" w:rsidR="009E781B" w:rsidRDefault="009E781B" w:rsidP="009A3DAA">
      <w:pPr>
        <w:rPr>
          <w:rFonts w:ascii="Times New Roman" w:hAnsi="Times New Roman" w:cs="Times New Roman"/>
        </w:rPr>
      </w:pPr>
    </w:p>
    <w:p w14:paraId="6307FBFF" w14:textId="77777777" w:rsidR="009E781B" w:rsidRDefault="009E781B" w:rsidP="009A3DAA">
      <w:pPr>
        <w:rPr>
          <w:rFonts w:ascii="Times New Roman" w:hAnsi="Times New Roman" w:cs="Times New Roman"/>
        </w:rPr>
      </w:pPr>
    </w:p>
    <w:p w14:paraId="01253D5E" w14:textId="77777777" w:rsidR="009E781B" w:rsidRDefault="009E781B" w:rsidP="009A3DAA">
      <w:pPr>
        <w:rPr>
          <w:rFonts w:ascii="Times New Roman" w:hAnsi="Times New Roman" w:cs="Times New Roman"/>
        </w:rPr>
      </w:pPr>
    </w:p>
    <w:p w14:paraId="55C4ECBF" w14:textId="77777777" w:rsidR="009E781B" w:rsidRDefault="009E781B" w:rsidP="009A3DAA">
      <w:pPr>
        <w:rPr>
          <w:rFonts w:ascii="Times New Roman" w:hAnsi="Times New Roman" w:cs="Times New Roman"/>
        </w:rPr>
      </w:pPr>
    </w:p>
    <w:p w14:paraId="6DA1231A" w14:textId="77777777" w:rsidR="009E781B" w:rsidRDefault="009E781B" w:rsidP="009A3DAA">
      <w:pPr>
        <w:rPr>
          <w:rFonts w:ascii="Times New Roman" w:hAnsi="Times New Roman" w:cs="Times New Roman"/>
        </w:rPr>
      </w:pPr>
    </w:p>
    <w:p w14:paraId="188E6A78" w14:textId="77777777" w:rsidR="009E781B" w:rsidRDefault="009E781B" w:rsidP="009A3DAA">
      <w:pPr>
        <w:rPr>
          <w:rFonts w:ascii="Times New Roman" w:hAnsi="Times New Roman" w:cs="Times New Roman"/>
        </w:rPr>
      </w:pPr>
    </w:p>
    <w:p w14:paraId="08085145" w14:textId="77777777" w:rsidR="009E781B" w:rsidRDefault="009E781B" w:rsidP="009A3DAA">
      <w:pPr>
        <w:rPr>
          <w:rFonts w:ascii="Times New Roman" w:hAnsi="Times New Roman" w:cs="Times New Roman"/>
        </w:rPr>
      </w:pPr>
    </w:p>
    <w:p w14:paraId="177ABA61" w14:textId="77777777" w:rsidR="002B0E3B" w:rsidRDefault="002B0E3B" w:rsidP="009A3DAA">
      <w:pPr>
        <w:rPr>
          <w:rFonts w:ascii="Times New Roman" w:hAnsi="Times New Roman" w:cs="Times New Roman"/>
        </w:rPr>
      </w:pPr>
    </w:p>
    <w:p w14:paraId="53F0029F" w14:textId="77777777" w:rsidR="002B0E3B" w:rsidRDefault="002B0E3B" w:rsidP="009A3DAA">
      <w:pPr>
        <w:rPr>
          <w:rFonts w:ascii="Times New Roman" w:hAnsi="Times New Roman" w:cs="Times New Roman"/>
        </w:rPr>
      </w:pPr>
    </w:p>
    <w:p w14:paraId="795B32EA" w14:textId="1EA9ECB6" w:rsidR="002275EA" w:rsidRPr="009E781B" w:rsidRDefault="009E781B" w:rsidP="009A3DAA">
      <w:pPr>
        <w:rPr>
          <w:rFonts w:ascii="Times New Roman" w:hAnsi="Times New Roman" w:cs="Times New Roman"/>
          <w:b/>
          <w:bCs/>
        </w:rPr>
      </w:pPr>
      <w:r w:rsidRPr="009E781B">
        <w:rPr>
          <w:rFonts w:ascii="Times New Roman" w:hAnsi="Times New Roman" w:cs="Times New Roman"/>
          <w:b/>
          <w:bCs/>
        </w:rPr>
        <w:lastRenderedPageBreak/>
        <w:t>R</w:t>
      </w:r>
      <w:r w:rsidR="002275EA" w:rsidRPr="009E781B">
        <w:rPr>
          <w:rFonts w:ascii="Times New Roman" w:hAnsi="Times New Roman" w:cs="Times New Roman"/>
          <w:b/>
          <w:bCs/>
        </w:rPr>
        <w:t>eferences</w:t>
      </w:r>
    </w:p>
    <w:p w14:paraId="7C43241C" w14:textId="2EEB084D" w:rsidR="002275EA" w:rsidRDefault="002275EA" w:rsidP="009A3DAA">
      <w:pPr>
        <w:rPr>
          <w:rFonts w:ascii="Times New Roman" w:hAnsi="Times New Roman" w:cs="Times New Roman"/>
        </w:rPr>
      </w:pPr>
      <w:r w:rsidRPr="002275EA">
        <w:rPr>
          <w:rFonts w:ascii="Times New Roman" w:hAnsi="Times New Roman" w:cs="Times New Roman"/>
        </w:rPr>
        <w:t>Ertmer, P. A., Quinn, J. A., &amp; Glazewski, K. D. (2019). The ID CaseBook: Case studies in instructional design (5th ed.). New York, NY: Routledge.</w:t>
      </w:r>
    </w:p>
    <w:p w14:paraId="1F15C012" w14:textId="77777777" w:rsidR="002275EA" w:rsidRPr="00721150" w:rsidRDefault="002275EA" w:rsidP="009A3DAA">
      <w:pPr>
        <w:rPr>
          <w:rFonts w:ascii="Times New Roman" w:hAnsi="Times New Roman" w:cs="Times New Roman"/>
        </w:rPr>
      </w:pPr>
    </w:p>
    <w:sectPr w:rsidR="002275EA" w:rsidRPr="007211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917"/>
    <w:multiLevelType w:val="multilevel"/>
    <w:tmpl w:val="47D043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07830"/>
    <w:multiLevelType w:val="multilevel"/>
    <w:tmpl w:val="58FC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87EE6"/>
    <w:multiLevelType w:val="multilevel"/>
    <w:tmpl w:val="437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D0994"/>
    <w:multiLevelType w:val="multilevel"/>
    <w:tmpl w:val="51127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2A22F9"/>
    <w:multiLevelType w:val="hybridMultilevel"/>
    <w:tmpl w:val="B78CE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F51583"/>
    <w:multiLevelType w:val="hybridMultilevel"/>
    <w:tmpl w:val="F7A2C39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207830"/>
    <w:multiLevelType w:val="multilevel"/>
    <w:tmpl w:val="4C8279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56B80"/>
    <w:multiLevelType w:val="hybridMultilevel"/>
    <w:tmpl w:val="A94088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1E35B2"/>
    <w:multiLevelType w:val="multilevel"/>
    <w:tmpl w:val="64E4D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0031018"/>
    <w:multiLevelType w:val="hybridMultilevel"/>
    <w:tmpl w:val="28C8E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4961C7"/>
    <w:multiLevelType w:val="multilevel"/>
    <w:tmpl w:val="B02E44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424ACF"/>
    <w:multiLevelType w:val="hybridMultilevel"/>
    <w:tmpl w:val="38DA69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9126A3F"/>
    <w:multiLevelType w:val="hybridMultilevel"/>
    <w:tmpl w:val="1E1C9E9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4ED5287"/>
    <w:multiLevelType w:val="multilevel"/>
    <w:tmpl w:val="A66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640271"/>
    <w:multiLevelType w:val="multilevel"/>
    <w:tmpl w:val="B3F6911A"/>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A81585"/>
    <w:multiLevelType w:val="multilevel"/>
    <w:tmpl w:val="8186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0764FC"/>
    <w:multiLevelType w:val="multilevel"/>
    <w:tmpl w:val="CC50B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357FCD"/>
    <w:multiLevelType w:val="multilevel"/>
    <w:tmpl w:val="85D4BC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EC247E9"/>
    <w:multiLevelType w:val="multilevel"/>
    <w:tmpl w:val="F81030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C66E0B"/>
    <w:multiLevelType w:val="multilevel"/>
    <w:tmpl w:val="D034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433B08"/>
    <w:multiLevelType w:val="hybridMultilevel"/>
    <w:tmpl w:val="C270F5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9B45268"/>
    <w:multiLevelType w:val="multilevel"/>
    <w:tmpl w:val="728E4C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C406629"/>
    <w:multiLevelType w:val="hybridMultilevel"/>
    <w:tmpl w:val="125E15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1442088">
    <w:abstractNumId w:val="0"/>
  </w:num>
  <w:num w:numId="2" w16cid:durableId="473565194">
    <w:abstractNumId w:val="8"/>
  </w:num>
  <w:num w:numId="3" w16cid:durableId="777139339">
    <w:abstractNumId w:val="3"/>
  </w:num>
  <w:num w:numId="4" w16cid:durableId="210003209">
    <w:abstractNumId w:val="17"/>
  </w:num>
  <w:num w:numId="5" w16cid:durableId="1240477542">
    <w:abstractNumId w:val="15"/>
  </w:num>
  <w:num w:numId="6" w16cid:durableId="2018579866">
    <w:abstractNumId w:val="2"/>
  </w:num>
  <w:num w:numId="7" w16cid:durableId="934022904">
    <w:abstractNumId w:val="21"/>
  </w:num>
  <w:num w:numId="8" w16cid:durableId="437607421">
    <w:abstractNumId w:val="19"/>
  </w:num>
  <w:num w:numId="9" w16cid:durableId="1458181753">
    <w:abstractNumId w:val="10"/>
  </w:num>
  <w:num w:numId="10" w16cid:durableId="1974677567">
    <w:abstractNumId w:val="16"/>
  </w:num>
  <w:num w:numId="11" w16cid:durableId="1605384087">
    <w:abstractNumId w:val="6"/>
  </w:num>
  <w:num w:numId="12" w16cid:durableId="1958563707">
    <w:abstractNumId w:val="13"/>
  </w:num>
  <w:num w:numId="13" w16cid:durableId="937981399">
    <w:abstractNumId w:val="18"/>
  </w:num>
  <w:num w:numId="14" w16cid:durableId="378937631">
    <w:abstractNumId w:val="1"/>
  </w:num>
  <w:num w:numId="15" w16cid:durableId="351691691">
    <w:abstractNumId w:val="14"/>
  </w:num>
  <w:num w:numId="16" w16cid:durableId="912928897">
    <w:abstractNumId w:val="5"/>
  </w:num>
  <w:num w:numId="17" w16cid:durableId="1836802527">
    <w:abstractNumId w:val="20"/>
  </w:num>
  <w:num w:numId="18" w16cid:durableId="1216545565">
    <w:abstractNumId w:val="12"/>
  </w:num>
  <w:num w:numId="19" w16cid:durableId="1845122154">
    <w:abstractNumId w:val="11"/>
  </w:num>
  <w:num w:numId="20" w16cid:durableId="1069842333">
    <w:abstractNumId w:val="22"/>
  </w:num>
  <w:num w:numId="21" w16cid:durableId="988171990">
    <w:abstractNumId w:val="9"/>
  </w:num>
  <w:num w:numId="22" w16cid:durableId="802508218">
    <w:abstractNumId w:val="4"/>
  </w:num>
  <w:num w:numId="23" w16cid:durableId="791633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AA"/>
    <w:rsid w:val="00023C94"/>
    <w:rsid w:val="00046EB4"/>
    <w:rsid w:val="00071163"/>
    <w:rsid w:val="000B3B81"/>
    <w:rsid w:val="000F254E"/>
    <w:rsid w:val="000F7360"/>
    <w:rsid w:val="0011761D"/>
    <w:rsid w:val="00123521"/>
    <w:rsid w:val="00140CC2"/>
    <w:rsid w:val="00142D10"/>
    <w:rsid w:val="00153A22"/>
    <w:rsid w:val="00177A65"/>
    <w:rsid w:val="00190D12"/>
    <w:rsid w:val="00192ED5"/>
    <w:rsid w:val="001A6D27"/>
    <w:rsid w:val="001C1A73"/>
    <w:rsid w:val="001C38B4"/>
    <w:rsid w:val="001E36B7"/>
    <w:rsid w:val="00202BA2"/>
    <w:rsid w:val="002032E7"/>
    <w:rsid w:val="00212716"/>
    <w:rsid w:val="00216AF5"/>
    <w:rsid w:val="00220438"/>
    <w:rsid w:val="002275EA"/>
    <w:rsid w:val="00240E0A"/>
    <w:rsid w:val="0024275C"/>
    <w:rsid w:val="0029592B"/>
    <w:rsid w:val="002969C6"/>
    <w:rsid w:val="002A1CA4"/>
    <w:rsid w:val="002A61D8"/>
    <w:rsid w:val="002B0E3B"/>
    <w:rsid w:val="002C4A1B"/>
    <w:rsid w:val="002C714C"/>
    <w:rsid w:val="002D4937"/>
    <w:rsid w:val="002D6D4D"/>
    <w:rsid w:val="002E4C91"/>
    <w:rsid w:val="002E70BE"/>
    <w:rsid w:val="00327B72"/>
    <w:rsid w:val="0033538A"/>
    <w:rsid w:val="0034138F"/>
    <w:rsid w:val="0034226E"/>
    <w:rsid w:val="003554C5"/>
    <w:rsid w:val="00365BB9"/>
    <w:rsid w:val="00366614"/>
    <w:rsid w:val="00371915"/>
    <w:rsid w:val="003836F8"/>
    <w:rsid w:val="00394BB3"/>
    <w:rsid w:val="003D24CD"/>
    <w:rsid w:val="003D2E27"/>
    <w:rsid w:val="003D4D3F"/>
    <w:rsid w:val="00405ACE"/>
    <w:rsid w:val="00406049"/>
    <w:rsid w:val="00436B0C"/>
    <w:rsid w:val="004531D4"/>
    <w:rsid w:val="00455A55"/>
    <w:rsid w:val="004908E6"/>
    <w:rsid w:val="004B11FD"/>
    <w:rsid w:val="004B2F60"/>
    <w:rsid w:val="004D1692"/>
    <w:rsid w:val="004D3317"/>
    <w:rsid w:val="004D3BB2"/>
    <w:rsid w:val="004E09B0"/>
    <w:rsid w:val="00500F89"/>
    <w:rsid w:val="00506749"/>
    <w:rsid w:val="00516C3E"/>
    <w:rsid w:val="0052296B"/>
    <w:rsid w:val="00523187"/>
    <w:rsid w:val="005275AC"/>
    <w:rsid w:val="0054378D"/>
    <w:rsid w:val="00556904"/>
    <w:rsid w:val="00562610"/>
    <w:rsid w:val="00576FC5"/>
    <w:rsid w:val="0058297C"/>
    <w:rsid w:val="005D3C55"/>
    <w:rsid w:val="005D6E91"/>
    <w:rsid w:val="005E5404"/>
    <w:rsid w:val="005F47E3"/>
    <w:rsid w:val="00600B6F"/>
    <w:rsid w:val="00603B4E"/>
    <w:rsid w:val="0060551F"/>
    <w:rsid w:val="00605FDF"/>
    <w:rsid w:val="006224CF"/>
    <w:rsid w:val="0063313A"/>
    <w:rsid w:val="00635EAB"/>
    <w:rsid w:val="0063668B"/>
    <w:rsid w:val="0064038E"/>
    <w:rsid w:val="00640822"/>
    <w:rsid w:val="006726D9"/>
    <w:rsid w:val="00687F8A"/>
    <w:rsid w:val="006A249A"/>
    <w:rsid w:val="006A5317"/>
    <w:rsid w:val="006B6886"/>
    <w:rsid w:val="006C0B51"/>
    <w:rsid w:val="006D6491"/>
    <w:rsid w:val="006D6C82"/>
    <w:rsid w:val="006E0805"/>
    <w:rsid w:val="006E408D"/>
    <w:rsid w:val="006E4743"/>
    <w:rsid w:val="007029D1"/>
    <w:rsid w:val="00706809"/>
    <w:rsid w:val="00721150"/>
    <w:rsid w:val="007247C9"/>
    <w:rsid w:val="0076499B"/>
    <w:rsid w:val="00771D3F"/>
    <w:rsid w:val="007739B2"/>
    <w:rsid w:val="00795D44"/>
    <w:rsid w:val="00796F35"/>
    <w:rsid w:val="007A5C40"/>
    <w:rsid w:val="007B30E8"/>
    <w:rsid w:val="007B6D64"/>
    <w:rsid w:val="007C24B1"/>
    <w:rsid w:val="007C27F8"/>
    <w:rsid w:val="007C2DAF"/>
    <w:rsid w:val="007C5A5C"/>
    <w:rsid w:val="007D2E8A"/>
    <w:rsid w:val="007E3374"/>
    <w:rsid w:val="007E3C45"/>
    <w:rsid w:val="007F026E"/>
    <w:rsid w:val="00815D82"/>
    <w:rsid w:val="008342CC"/>
    <w:rsid w:val="00852B5E"/>
    <w:rsid w:val="00865A38"/>
    <w:rsid w:val="0087182D"/>
    <w:rsid w:val="0088575D"/>
    <w:rsid w:val="008B19A4"/>
    <w:rsid w:val="008B1B02"/>
    <w:rsid w:val="008C104C"/>
    <w:rsid w:val="008C1CB0"/>
    <w:rsid w:val="008D0682"/>
    <w:rsid w:val="008E75DB"/>
    <w:rsid w:val="008F0A83"/>
    <w:rsid w:val="0091061D"/>
    <w:rsid w:val="00916892"/>
    <w:rsid w:val="0092029F"/>
    <w:rsid w:val="00932714"/>
    <w:rsid w:val="00933729"/>
    <w:rsid w:val="00936E23"/>
    <w:rsid w:val="0094478D"/>
    <w:rsid w:val="00946E1C"/>
    <w:rsid w:val="009654B9"/>
    <w:rsid w:val="00983D92"/>
    <w:rsid w:val="009A2FF1"/>
    <w:rsid w:val="009A3DAA"/>
    <w:rsid w:val="009B3DDA"/>
    <w:rsid w:val="009E781B"/>
    <w:rsid w:val="009F4A69"/>
    <w:rsid w:val="009F72DF"/>
    <w:rsid w:val="00A27DE3"/>
    <w:rsid w:val="00A36EE3"/>
    <w:rsid w:val="00A41B52"/>
    <w:rsid w:val="00A462EA"/>
    <w:rsid w:val="00A5672B"/>
    <w:rsid w:val="00A751F7"/>
    <w:rsid w:val="00A811F7"/>
    <w:rsid w:val="00A96249"/>
    <w:rsid w:val="00A97197"/>
    <w:rsid w:val="00AA4D9A"/>
    <w:rsid w:val="00AB5956"/>
    <w:rsid w:val="00AB75F8"/>
    <w:rsid w:val="00AD175E"/>
    <w:rsid w:val="00AE1C3D"/>
    <w:rsid w:val="00AF2225"/>
    <w:rsid w:val="00AF4597"/>
    <w:rsid w:val="00AF4D48"/>
    <w:rsid w:val="00AF52DD"/>
    <w:rsid w:val="00AF6BD9"/>
    <w:rsid w:val="00B22289"/>
    <w:rsid w:val="00B340F5"/>
    <w:rsid w:val="00B36065"/>
    <w:rsid w:val="00B46AA2"/>
    <w:rsid w:val="00B54367"/>
    <w:rsid w:val="00B76133"/>
    <w:rsid w:val="00B81DDE"/>
    <w:rsid w:val="00BA511F"/>
    <w:rsid w:val="00BB1740"/>
    <w:rsid w:val="00BB25DC"/>
    <w:rsid w:val="00BC3DA7"/>
    <w:rsid w:val="00BC50D6"/>
    <w:rsid w:val="00BC579E"/>
    <w:rsid w:val="00BC7A4F"/>
    <w:rsid w:val="00BD5B45"/>
    <w:rsid w:val="00BD7C02"/>
    <w:rsid w:val="00BF104F"/>
    <w:rsid w:val="00BF1739"/>
    <w:rsid w:val="00BF3CFD"/>
    <w:rsid w:val="00C03D96"/>
    <w:rsid w:val="00C076F1"/>
    <w:rsid w:val="00C1532D"/>
    <w:rsid w:val="00C16A22"/>
    <w:rsid w:val="00C246B4"/>
    <w:rsid w:val="00C25DF4"/>
    <w:rsid w:val="00C264B7"/>
    <w:rsid w:val="00C361A4"/>
    <w:rsid w:val="00C364F2"/>
    <w:rsid w:val="00C71EBF"/>
    <w:rsid w:val="00C73198"/>
    <w:rsid w:val="00C76E3B"/>
    <w:rsid w:val="00C829BF"/>
    <w:rsid w:val="00C9264E"/>
    <w:rsid w:val="00C97AD5"/>
    <w:rsid w:val="00CA1C35"/>
    <w:rsid w:val="00CA5E7E"/>
    <w:rsid w:val="00CB122C"/>
    <w:rsid w:val="00CB79F8"/>
    <w:rsid w:val="00CD494B"/>
    <w:rsid w:val="00CD7776"/>
    <w:rsid w:val="00CF075C"/>
    <w:rsid w:val="00CF4B4B"/>
    <w:rsid w:val="00D15DD5"/>
    <w:rsid w:val="00D22348"/>
    <w:rsid w:val="00D24E28"/>
    <w:rsid w:val="00D36166"/>
    <w:rsid w:val="00D37523"/>
    <w:rsid w:val="00D4093A"/>
    <w:rsid w:val="00D4652E"/>
    <w:rsid w:val="00D46D57"/>
    <w:rsid w:val="00D71212"/>
    <w:rsid w:val="00D74F7D"/>
    <w:rsid w:val="00D8308E"/>
    <w:rsid w:val="00D85D85"/>
    <w:rsid w:val="00D95DEC"/>
    <w:rsid w:val="00DB40B8"/>
    <w:rsid w:val="00DB7F91"/>
    <w:rsid w:val="00DC30E2"/>
    <w:rsid w:val="00DE482F"/>
    <w:rsid w:val="00DF59B5"/>
    <w:rsid w:val="00E07280"/>
    <w:rsid w:val="00E3737A"/>
    <w:rsid w:val="00E42867"/>
    <w:rsid w:val="00E65206"/>
    <w:rsid w:val="00E660EE"/>
    <w:rsid w:val="00EA1FA2"/>
    <w:rsid w:val="00EE2B5B"/>
    <w:rsid w:val="00EF1496"/>
    <w:rsid w:val="00EF4541"/>
    <w:rsid w:val="00F023B4"/>
    <w:rsid w:val="00F15946"/>
    <w:rsid w:val="00F21AE2"/>
    <w:rsid w:val="00F24C4C"/>
    <w:rsid w:val="00F57A85"/>
    <w:rsid w:val="00F75CB3"/>
    <w:rsid w:val="00F76198"/>
    <w:rsid w:val="00F84199"/>
    <w:rsid w:val="00FB1479"/>
    <w:rsid w:val="00FB3DF7"/>
    <w:rsid w:val="00FD3523"/>
    <w:rsid w:val="00FD68AA"/>
    <w:rsid w:val="00FE37D7"/>
    <w:rsid w:val="00FE66E4"/>
    <w:rsid w:val="00FF6F92"/>
    <w:rsid w:val="00FF7C81"/>
    <w:rsid w:val="00FF7F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8DAF"/>
  <w15:chartTrackingRefBased/>
  <w15:docId w15:val="{EA328824-5ABD-4E69-AE92-C14B4434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DAA"/>
    <w:rPr>
      <w:rFonts w:eastAsiaTheme="majorEastAsia" w:cstheme="majorBidi"/>
      <w:color w:val="272727" w:themeColor="text1" w:themeTint="D8"/>
    </w:rPr>
  </w:style>
  <w:style w:type="paragraph" w:styleId="Title">
    <w:name w:val="Title"/>
    <w:basedOn w:val="Normal"/>
    <w:next w:val="Normal"/>
    <w:link w:val="TitleChar"/>
    <w:uiPriority w:val="10"/>
    <w:qFormat/>
    <w:rsid w:val="009A3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DAA"/>
    <w:pPr>
      <w:spacing w:before="160"/>
      <w:jc w:val="center"/>
    </w:pPr>
    <w:rPr>
      <w:i/>
      <w:iCs/>
      <w:color w:val="404040" w:themeColor="text1" w:themeTint="BF"/>
    </w:rPr>
  </w:style>
  <w:style w:type="character" w:customStyle="1" w:styleId="QuoteChar">
    <w:name w:val="Quote Char"/>
    <w:basedOn w:val="DefaultParagraphFont"/>
    <w:link w:val="Quote"/>
    <w:uiPriority w:val="29"/>
    <w:rsid w:val="009A3DAA"/>
    <w:rPr>
      <w:i/>
      <w:iCs/>
      <w:color w:val="404040" w:themeColor="text1" w:themeTint="BF"/>
    </w:rPr>
  </w:style>
  <w:style w:type="paragraph" w:styleId="ListParagraph">
    <w:name w:val="List Paragraph"/>
    <w:basedOn w:val="Normal"/>
    <w:uiPriority w:val="34"/>
    <w:qFormat/>
    <w:rsid w:val="009A3DAA"/>
    <w:pPr>
      <w:ind w:left="720"/>
      <w:contextualSpacing/>
    </w:pPr>
  </w:style>
  <w:style w:type="character" w:styleId="IntenseEmphasis">
    <w:name w:val="Intense Emphasis"/>
    <w:basedOn w:val="DefaultParagraphFont"/>
    <w:uiPriority w:val="21"/>
    <w:qFormat/>
    <w:rsid w:val="009A3DAA"/>
    <w:rPr>
      <w:i/>
      <w:iCs/>
      <w:color w:val="0F4761" w:themeColor="accent1" w:themeShade="BF"/>
    </w:rPr>
  </w:style>
  <w:style w:type="paragraph" w:styleId="IntenseQuote">
    <w:name w:val="Intense Quote"/>
    <w:basedOn w:val="Normal"/>
    <w:next w:val="Normal"/>
    <w:link w:val="IntenseQuoteChar"/>
    <w:uiPriority w:val="30"/>
    <w:qFormat/>
    <w:rsid w:val="009A3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DAA"/>
    <w:rPr>
      <w:i/>
      <w:iCs/>
      <w:color w:val="0F4761" w:themeColor="accent1" w:themeShade="BF"/>
    </w:rPr>
  </w:style>
  <w:style w:type="character" w:styleId="IntenseReference">
    <w:name w:val="Intense Reference"/>
    <w:basedOn w:val="DefaultParagraphFont"/>
    <w:uiPriority w:val="32"/>
    <w:qFormat/>
    <w:rsid w:val="009A3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4801">
      <w:bodyDiv w:val="1"/>
      <w:marLeft w:val="0"/>
      <w:marRight w:val="0"/>
      <w:marTop w:val="0"/>
      <w:marBottom w:val="0"/>
      <w:divBdr>
        <w:top w:val="none" w:sz="0" w:space="0" w:color="auto"/>
        <w:left w:val="none" w:sz="0" w:space="0" w:color="auto"/>
        <w:bottom w:val="none" w:sz="0" w:space="0" w:color="auto"/>
        <w:right w:val="none" w:sz="0" w:space="0" w:color="auto"/>
      </w:divBdr>
      <w:divsChild>
        <w:div w:id="2095664465">
          <w:marLeft w:val="0"/>
          <w:marRight w:val="0"/>
          <w:marTop w:val="0"/>
          <w:marBottom w:val="0"/>
          <w:divBdr>
            <w:top w:val="none" w:sz="0" w:space="0" w:color="auto"/>
            <w:left w:val="none" w:sz="0" w:space="0" w:color="auto"/>
            <w:bottom w:val="none" w:sz="0" w:space="0" w:color="auto"/>
            <w:right w:val="none" w:sz="0" w:space="0" w:color="auto"/>
          </w:divBdr>
          <w:divsChild>
            <w:div w:id="1104492648">
              <w:marLeft w:val="0"/>
              <w:marRight w:val="0"/>
              <w:marTop w:val="0"/>
              <w:marBottom w:val="0"/>
              <w:divBdr>
                <w:top w:val="none" w:sz="0" w:space="0" w:color="auto"/>
                <w:left w:val="none" w:sz="0" w:space="0" w:color="auto"/>
                <w:bottom w:val="none" w:sz="0" w:space="0" w:color="auto"/>
                <w:right w:val="none" w:sz="0" w:space="0" w:color="auto"/>
              </w:divBdr>
              <w:divsChild>
                <w:div w:id="21009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29716">
      <w:bodyDiv w:val="1"/>
      <w:marLeft w:val="0"/>
      <w:marRight w:val="0"/>
      <w:marTop w:val="0"/>
      <w:marBottom w:val="0"/>
      <w:divBdr>
        <w:top w:val="none" w:sz="0" w:space="0" w:color="auto"/>
        <w:left w:val="none" w:sz="0" w:space="0" w:color="auto"/>
        <w:bottom w:val="none" w:sz="0" w:space="0" w:color="auto"/>
        <w:right w:val="none" w:sz="0" w:space="0" w:color="auto"/>
      </w:divBdr>
    </w:div>
    <w:div w:id="855848584">
      <w:bodyDiv w:val="1"/>
      <w:marLeft w:val="0"/>
      <w:marRight w:val="0"/>
      <w:marTop w:val="0"/>
      <w:marBottom w:val="0"/>
      <w:divBdr>
        <w:top w:val="none" w:sz="0" w:space="0" w:color="auto"/>
        <w:left w:val="none" w:sz="0" w:space="0" w:color="auto"/>
        <w:bottom w:val="none" w:sz="0" w:space="0" w:color="auto"/>
        <w:right w:val="none" w:sz="0" w:space="0" w:color="auto"/>
      </w:divBdr>
    </w:div>
    <w:div w:id="1748765272">
      <w:bodyDiv w:val="1"/>
      <w:marLeft w:val="0"/>
      <w:marRight w:val="0"/>
      <w:marTop w:val="0"/>
      <w:marBottom w:val="0"/>
      <w:divBdr>
        <w:top w:val="none" w:sz="0" w:space="0" w:color="auto"/>
        <w:left w:val="none" w:sz="0" w:space="0" w:color="auto"/>
        <w:bottom w:val="none" w:sz="0" w:space="0" w:color="auto"/>
        <w:right w:val="none" w:sz="0" w:space="0" w:color="auto"/>
      </w:divBdr>
      <w:divsChild>
        <w:div w:id="1342968428">
          <w:marLeft w:val="0"/>
          <w:marRight w:val="0"/>
          <w:marTop w:val="0"/>
          <w:marBottom w:val="0"/>
          <w:divBdr>
            <w:top w:val="none" w:sz="0" w:space="0" w:color="auto"/>
            <w:left w:val="none" w:sz="0" w:space="0" w:color="auto"/>
            <w:bottom w:val="none" w:sz="0" w:space="0" w:color="auto"/>
            <w:right w:val="none" w:sz="0" w:space="0" w:color="auto"/>
          </w:divBdr>
          <w:divsChild>
            <w:div w:id="1728064343">
              <w:marLeft w:val="0"/>
              <w:marRight w:val="0"/>
              <w:marTop w:val="0"/>
              <w:marBottom w:val="0"/>
              <w:divBdr>
                <w:top w:val="none" w:sz="0" w:space="0" w:color="auto"/>
                <w:left w:val="none" w:sz="0" w:space="0" w:color="auto"/>
                <w:bottom w:val="none" w:sz="0" w:space="0" w:color="auto"/>
                <w:right w:val="none" w:sz="0" w:space="0" w:color="auto"/>
              </w:divBdr>
              <w:divsChild>
                <w:div w:id="5609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64920">
      <w:bodyDiv w:val="1"/>
      <w:marLeft w:val="0"/>
      <w:marRight w:val="0"/>
      <w:marTop w:val="0"/>
      <w:marBottom w:val="0"/>
      <w:divBdr>
        <w:top w:val="none" w:sz="0" w:space="0" w:color="auto"/>
        <w:left w:val="none" w:sz="0" w:space="0" w:color="auto"/>
        <w:bottom w:val="none" w:sz="0" w:space="0" w:color="auto"/>
        <w:right w:val="none" w:sz="0" w:space="0" w:color="auto"/>
      </w:divBdr>
      <w:divsChild>
        <w:div w:id="1994986038">
          <w:marLeft w:val="0"/>
          <w:marRight w:val="0"/>
          <w:marTop w:val="0"/>
          <w:marBottom w:val="0"/>
          <w:divBdr>
            <w:top w:val="none" w:sz="0" w:space="0" w:color="auto"/>
            <w:left w:val="none" w:sz="0" w:space="0" w:color="auto"/>
            <w:bottom w:val="none" w:sz="0" w:space="0" w:color="auto"/>
            <w:right w:val="none" w:sz="0" w:space="0" w:color="auto"/>
          </w:divBdr>
          <w:divsChild>
            <w:div w:id="455224640">
              <w:marLeft w:val="0"/>
              <w:marRight w:val="0"/>
              <w:marTop w:val="0"/>
              <w:marBottom w:val="0"/>
              <w:divBdr>
                <w:top w:val="none" w:sz="0" w:space="0" w:color="auto"/>
                <w:left w:val="none" w:sz="0" w:space="0" w:color="auto"/>
                <w:bottom w:val="none" w:sz="0" w:space="0" w:color="auto"/>
                <w:right w:val="none" w:sz="0" w:space="0" w:color="auto"/>
              </w:divBdr>
              <w:divsChild>
                <w:div w:id="8475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356">
      <w:bodyDiv w:val="1"/>
      <w:marLeft w:val="0"/>
      <w:marRight w:val="0"/>
      <w:marTop w:val="0"/>
      <w:marBottom w:val="0"/>
      <w:divBdr>
        <w:top w:val="none" w:sz="0" w:space="0" w:color="auto"/>
        <w:left w:val="none" w:sz="0" w:space="0" w:color="auto"/>
        <w:bottom w:val="none" w:sz="0" w:space="0" w:color="auto"/>
        <w:right w:val="none" w:sz="0" w:space="0" w:color="auto"/>
      </w:divBdr>
      <w:divsChild>
        <w:div w:id="457068274">
          <w:marLeft w:val="0"/>
          <w:marRight w:val="0"/>
          <w:marTop w:val="0"/>
          <w:marBottom w:val="0"/>
          <w:divBdr>
            <w:top w:val="none" w:sz="0" w:space="0" w:color="auto"/>
            <w:left w:val="none" w:sz="0" w:space="0" w:color="auto"/>
            <w:bottom w:val="none" w:sz="0" w:space="0" w:color="auto"/>
            <w:right w:val="none" w:sz="0" w:space="0" w:color="auto"/>
          </w:divBdr>
          <w:divsChild>
            <w:div w:id="934942842">
              <w:marLeft w:val="0"/>
              <w:marRight w:val="0"/>
              <w:marTop w:val="0"/>
              <w:marBottom w:val="0"/>
              <w:divBdr>
                <w:top w:val="none" w:sz="0" w:space="0" w:color="auto"/>
                <w:left w:val="none" w:sz="0" w:space="0" w:color="auto"/>
                <w:bottom w:val="none" w:sz="0" w:space="0" w:color="auto"/>
                <w:right w:val="none" w:sz="0" w:space="0" w:color="auto"/>
              </w:divBdr>
              <w:divsChild>
                <w:div w:id="15118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2377</TotalTime>
  <Pages>10</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Bhargo</dc:creator>
  <cp:keywords/>
  <dc:description/>
  <cp:lastModifiedBy>Ritika Bhargo</cp:lastModifiedBy>
  <cp:revision>382</cp:revision>
  <dcterms:created xsi:type="dcterms:W3CDTF">2024-10-20T12:42:00Z</dcterms:created>
  <dcterms:modified xsi:type="dcterms:W3CDTF">2025-07-28T01:04:00Z</dcterms:modified>
</cp:coreProperties>
</file>